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1F" w:rsidRDefault="008E6E1F" w:rsidP="00017B1B">
      <w:pPr>
        <w:jc w:val="center"/>
      </w:pPr>
      <w:r w:rsidRPr="0050422F">
        <w:rPr>
          <w:noProof/>
          <w:lang w:val="en-US"/>
        </w:rPr>
        <w:drawing>
          <wp:inline distT="0" distB="0" distL="0" distR="0">
            <wp:extent cx="4433455" cy="685800"/>
            <wp:effectExtent l="0" t="0" r="0" b="0"/>
            <wp:docPr id="3" name="Picture 2" descr="Sreenidhi Institute of Science &amp; Technology"/>
            <wp:cNvGraphicFramePr/>
            <a:graphic xmlns:a="http://schemas.openxmlformats.org/drawingml/2006/main">
              <a:graphicData uri="http://schemas.openxmlformats.org/drawingml/2006/picture">
                <pic:pic xmlns:pic="http://schemas.openxmlformats.org/drawingml/2006/picture">
                  <pic:nvPicPr>
                    <pic:cNvPr id="12" name="Picture 2" descr="Sreenidhi Institute of Science &amp; Technology"/>
                    <pic:cNvPicPr>
                      <a:picLocks noChangeAspect="1" noChangeArrowheads="1"/>
                    </pic:cNvPicPr>
                  </pic:nvPicPr>
                  <pic:blipFill>
                    <a:blip r:embed="rId8" cstate="print"/>
                    <a:srcRect t="19064" b="18184"/>
                    <a:stretch>
                      <a:fillRect/>
                    </a:stretch>
                  </pic:blipFill>
                  <pic:spPr bwMode="auto">
                    <a:xfrm>
                      <a:off x="0" y="0"/>
                      <a:ext cx="4433455" cy="685800"/>
                    </a:xfrm>
                    <a:prstGeom prst="rect">
                      <a:avLst/>
                    </a:prstGeom>
                    <a:noFill/>
                  </pic:spPr>
                </pic:pic>
              </a:graphicData>
            </a:graphic>
          </wp:inline>
        </w:drawing>
      </w:r>
    </w:p>
    <w:p w:rsidR="008E6E1F" w:rsidRDefault="008E6E1F" w:rsidP="008E6E1F"/>
    <w:p w:rsidR="00017B1B" w:rsidRPr="00017B1B" w:rsidRDefault="00017B1B" w:rsidP="00017B1B">
      <w:pPr>
        <w:spacing w:before="87" w:line="360" w:lineRule="auto"/>
        <w:ind w:left="3477" w:right="-180" w:hanging="2757"/>
        <w:jc w:val="center"/>
        <w:rPr>
          <w:rFonts w:ascii="Teko" w:eastAsia="Teko" w:hAnsi="Teko" w:cs="Teko"/>
          <w:b/>
          <w:sz w:val="36"/>
          <w:szCs w:val="36"/>
        </w:rPr>
      </w:pPr>
      <w:r w:rsidRPr="00017B1B">
        <w:rPr>
          <w:rFonts w:ascii="Teko" w:eastAsia="Teko" w:hAnsi="Teko" w:cs="Teko"/>
          <w:b/>
          <w:sz w:val="36"/>
          <w:szCs w:val="36"/>
        </w:rPr>
        <w:t xml:space="preserve">COURSE STRUCTURE </w:t>
      </w:r>
      <w:r>
        <w:rPr>
          <w:rFonts w:ascii="Teko" w:eastAsia="Teko" w:hAnsi="Teko" w:cs="Teko"/>
          <w:b/>
          <w:color w:val="00B0F0"/>
          <w:sz w:val="36"/>
          <w:szCs w:val="36"/>
        </w:rPr>
        <w:t>&amp;</w:t>
      </w:r>
      <w:r w:rsidRPr="00017B1B">
        <w:rPr>
          <w:rFonts w:ascii="Teko" w:eastAsia="Teko" w:hAnsi="Teko" w:cs="Teko"/>
          <w:b/>
          <w:sz w:val="36"/>
          <w:szCs w:val="36"/>
        </w:rPr>
        <w:t xml:space="preserve"> SYLLABUS</w:t>
      </w:r>
    </w:p>
    <w:p w:rsidR="00017B1B" w:rsidRPr="00017B1B" w:rsidRDefault="00017B1B" w:rsidP="00017B1B">
      <w:pPr>
        <w:spacing w:before="271"/>
        <w:ind w:left="2829" w:right="2759"/>
        <w:jc w:val="center"/>
        <w:rPr>
          <w:rFonts w:ascii="Teko" w:eastAsia="Teko" w:hAnsi="Teko" w:cs="Teko"/>
          <w:sz w:val="36"/>
          <w:szCs w:val="36"/>
        </w:rPr>
      </w:pPr>
      <w:proofErr w:type="gramStart"/>
      <w:r w:rsidRPr="00017B1B">
        <w:rPr>
          <w:rFonts w:ascii="Teko" w:eastAsia="Teko" w:hAnsi="Teko" w:cs="Teko"/>
          <w:sz w:val="36"/>
          <w:szCs w:val="36"/>
        </w:rPr>
        <w:t>for</w:t>
      </w:r>
      <w:proofErr w:type="gramEnd"/>
    </w:p>
    <w:p w:rsidR="00017B1B" w:rsidRDefault="00017B1B" w:rsidP="00017B1B">
      <w:pPr>
        <w:spacing w:before="204" w:line="360" w:lineRule="auto"/>
        <w:ind w:left="1260" w:right="90"/>
        <w:jc w:val="center"/>
        <w:rPr>
          <w:rFonts w:ascii="Teko" w:eastAsia="Teko" w:hAnsi="Teko" w:cs="Teko"/>
          <w:b/>
          <w:color w:val="FF0000"/>
          <w:sz w:val="36"/>
          <w:szCs w:val="36"/>
        </w:rPr>
      </w:pPr>
      <w:r w:rsidRPr="00017B1B">
        <w:rPr>
          <w:rFonts w:ascii="Teko" w:eastAsia="Teko" w:hAnsi="Teko" w:cs="Teko"/>
          <w:b/>
          <w:sz w:val="36"/>
          <w:szCs w:val="36"/>
        </w:rPr>
        <w:tab/>
      </w:r>
      <w:r w:rsidRPr="00017B1B">
        <w:rPr>
          <w:rFonts w:ascii="Teko" w:eastAsia="Teko" w:hAnsi="Teko" w:cs="Teko"/>
          <w:b/>
          <w:sz w:val="36"/>
          <w:szCs w:val="36"/>
        </w:rPr>
        <w:tab/>
        <w:t xml:space="preserve">    </w:t>
      </w:r>
      <w:r w:rsidRPr="00017B1B">
        <w:rPr>
          <w:rFonts w:ascii="Agency FB" w:eastAsia="Times New Roman" w:hAnsi="Times New Roman" w:cs="Times New Roman"/>
          <w:b/>
          <w:sz w:val="36"/>
          <w:szCs w:val="36"/>
          <w:lang w:val="en-US" w:bidi="en-US"/>
        </w:rPr>
        <w:t>B.Tech Four Year Degree Course</w:t>
      </w:r>
      <w:r w:rsidRPr="00017B1B">
        <w:rPr>
          <w:rFonts w:ascii="Teko" w:eastAsia="Teko" w:hAnsi="Teko" w:cs="Teko"/>
          <w:b/>
          <w:sz w:val="36"/>
          <w:szCs w:val="36"/>
        </w:rPr>
        <w:t xml:space="preserve"> </w:t>
      </w:r>
      <w:r w:rsidRPr="00017B1B">
        <w:rPr>
          <w:rFonts w:ascii="Teko" w:eastAsia="Teko" w:hAnsi="Teko" w:cs="Teko"/>
          <w:b/>
          <w:sz w:val="36"/>
          <w:szCs w:val="36"/>
        </w:rPr>
        <w:tab/>
      </w:r>
      <w:r w:rsidRPr="00017B1B">
        <w:rPr>
          <w:rFonts w:ascii="Teko" w:eastAsia="Teko" w:hAnsi="Teko" w:cs="Teko"/>
          <w:b/>
          <w:sz w:val="36"/>
          <w:szCs w:val="36"/>
        </w:rPr>
        <w:tab/>
      </w:r>
      <w:r w:rsidRPr="00017B1B">
        <w:rPr>
          <w:rFonts w:ascii="Teko" w:eastAsia="Teko" w:hAnsi="Teko" w:cs="Teko"/>
          <w:b/>
          <w:sz w:val="36"/>
          <w:szCs w:val="36"/>
        </w:rPr>
        <w:tab/>
      </w:r>
      <w:r w:rsidRPr="00017B1B">
        <w:rPr>
          <w:rFonts w:ascii="Teko" w:eastAsia="Teko" w:hAnsi="Teko" w:cs="Teko"/>
          <w:b/>
          <w:color w:val="FF0000"/>
          <w:sz w:val="36"/>
          <w:szCs w:val="36"/>
        </w:rPr>
        <w:tab/>
      </w:r>
    </w:p>
    <w:p w:rsidR="00017B1B" w:rsidRPr="00017B1B" w:rsidRDefault="00017B1B" w:rsidP="00017B1B">
      <w:pPr>
        <w:spacing w:before="204" w:line="360" w:lineRule="auto"/>
        <w:ind w:left="1260" w:right="90"/>
        <w:jc w:val="center"/>
        <w:rPr>
          <w:rFonts w:ascii="Agency FB" w:eastAsia="Times New Roman" w:hAnsi="Times New Roman" w:cs="Times New Roman"/>
          <w:b/>
          <w:color w:val="FF0000"/>
          <w:sz w:val="36"/>
          <w:szCs w:val="36"/>
          <w:lang w:val="en-US" w:bidi="en-US"/>
        </w:rPr>
      </w:pPr>
      <w:r w:rsidRPr="00017B1B">
        <w:rPr>
          <w:rFonts w:ascii="Agency FB" w:eastAsia="Times New Roman" w:hAnsi="Times New Roman" w:cs="Times New Roman"/>
          <w:b/>
          <w:color w:val="FF0000"/>
          <w:sz w:val="36"/>
          <w:szCs w:val="36"/>
          <w:lang w:val="en-US" w:bidi="en-US"/>
        </w:rPr>
        <w:t>(A-20- III &amp; IV year)</w:t>
      </w:r>
    </w:p>
    <w:p w:rsidR="00017B1B" w:rsidRPr="00017B1B" w:rsidRDefault="00017B1B" w:rsidP="00017B1B">
      <w:pPr>
        <w:ind w:left="2829" w:right="2762"/>
        <w:jc w:val="center"/>
        <w:rPr>
          <w:rFonts w:ascii="Teko" w:eastAsia="Teko" w:hAnsi="Teko" w:cs="Teko"/>
          <w:color w:val="00B050"/>
          <w:sz w:val="36"/>
          <w:szCs w:val="36"/>
        </w:rPr>
      </w:pPr>
      <w:proofErr w:type="gramStart"/>
      <w:r w:rsidRPr="00017B1B">
        <w:rPr>
          <w:rFonts w:ascii="Teko" w:eastAsia="Teko" w:hAnsi="Teko" w:cs="Teko"/>
          <w:color w:val="00B050"/>
          <w:sz w:val="36"/>
          <w:szCs w:val="36"/>
        </w:rPr>
        <w:t>in</w:t>
      </w:r>
      <w:proofErr w:type="gramEnd"/>
    </w:p>
    <w:p w:rsidR="00017B1B" w:rsidRPr="00017B1B" w:rsidRDefault="00017B1B" w:rsidP="00017B1B">
      <w:pPr>
        <w:spacing w:before="198"/>
        <w:ind w:left="2829" w:right="-90" w:hanging="2199"/>
        <w:jc w:val="center"/>
        <w:rPr>
          <w:rFonts w:ascii="Teko" w:eastAsia="Teko" w:hAnsi="Teko" w:cs="Teko"/>
          <w:b/>
          <w:color w:val="00B050"/>
          <w:sz w:val="36"/>
          <w:szCs w:val="36"/>
        </w:rPr>
      </w:pPr>
      <w:r w:rsidRPr="00017B1B">
        <w:rPr>
          <w:rFonts w:ascii="Teko" w:eastAsia="Teko" w:hAnsi="Teko" w:cs="Teko"/>
          <w:b/>
          <w:color w:val="00B050"/>
          <w:sz w:val="36"/>
          <w:szCs w:val="36"/>
        </w:rPr>
        <w:t>MECHANICAL ENGINEERING</w:t>
      </w:r>
    </w:p>
    <w:p w:rsidR="00017B1B" w:rsidRPr="00017B1B" w:rsidRDefault="00017B1B" w:rsidP="00017B1B">
      <w:pPr>
        <w:spacing w:before="198"/>
        <w:ind w:left="2829" w:right="2760"/>
        <w:jc w:val="center"/>
        <w:rPr>
          <w:rFonts w:ascii="Teko" w:eastAsia="Teko" w:hAnsi="Teko" w:cs="Teko"/>
          <w:b/>
          <w:sz w:val="36"/>
          <w:szCs w:val="36"/>
        </w:rPr>
      </w:pPr>
      <w:r w:rsidRPr="00017B1B">
        <w:rPr>
          <w:rFonts w:ascii="Teko" w:eastAsia="Teko" w:hAnsi="Teko" w:cs="Teko"/>
          <w:b/>
          <w:sz w:val="36"/>
          <w:szCs w:val="36"/>
        </w:rPr>
        <w:t>(ME)</w:t>
      </w:r>
    </w:p>
    <w:p w:rsidR="00017B1B" w:rsidRPr="00017B1B" w:rsidRDefault="00017B1B" w:rsidP="00017B1B">
      <w:pPr>
        <w:spacing w:before="200"/>
        <w:ind w:left="2065" w:hanging="1975"/>
        <w:jc w:val="center"/>
        <w:rPr>
          <w:rFonts w:ascii="Teko" w:eastAsia="Teko" w:hAnsi="Teko" w:cs="Teko"/>
          <w:color w:val="C00000"/>
          <w:sz w:val="36"/>
          <w:szCs w:val="36"/>
        </w:rPr>
      </w:pPr>
      <w:r w:rsidRPr="00017B1B">
        <w:rPr>
          <w:rFonts w:ascii="Teko" w:eastAsia="Teko" w:hAnsi="Teko" w:cs="Teko"/>
          <w:color w:val="C00000"/>
          <w:sz w:val="36"/>
          <w:szCs w:val="36"/>
        </w:rPr>
        <w:t>(Applicable for the batches admitted from 2020-2021)</w:t>
      </w:r>
    </w:p>
    <w:p w:rsidR="00017B1B" w:rsidRPr="00017B1B" w:rsidRDefault="00017B1B" w:rsidP="00017B1B">
      <w:pPr>
        <w:spacing w:before="200"/>
        <w:ind w:left="2065" w:hanging="1975"/>
        <w:jc w:val="center"/>
        <w:rPr>
          <w:rFonts w:ascii="Teko" w:eastAsia="Teko" w:hAnsi="Teko" w:cs="Teko"/>
          <w:sz w:val="36"/>
          <w:szCs w:val="36"/>
        </w:rPr>
      </w:pPr>
    </w:p>
    <w:p w:rsidR="00017B1B" w:rsidRPr="00912744" w:rsidRDefault="00017B1B" w:rsidP="00017B1B">
      <w:pPr>
        <w:pStyle w:val="Heading6"/>
        <w:ind w:left="630" w:right="-270"/>
        <w:rPr>
          <w:rFonts w:ascii="Calibri" w:eastAsia="Calibri" w:hAnsi="Calibri" w:cs="Calibri"/>
        </w:rPr>
      </w:pPr>
      <w:r>
        <w:rPr>
          <w:rFonts w:ascii="Calibri" w:eastAsia="Calibri" w:hAnsi="Calibri" w:cs="Calibri"/>
        </w:rPr>
        <w:t xml:space="preserve">                                               </w:t>
      </w:r>
      <w:r w:rsidRPr="00912744">
        <w:rPr>
          <w:rFonts w:ascii="Calibri" w:eastAsia="Calibri" w:hAnsi="Calibri" w:cs="Calibri"/>
        </w:rPr>
        <w:t>SREENIDHI INSTITUTE OF SCIENCE AND TECHNOLOGY</w:t>
      </w:r>
    </w:p>
    <w:p w:rsidR="00017B1B" w:rsidRDefault="00017B1B" w:rsidP="00017B1B">
      <w:pPr>
        <w:spacing w:before="10" w:line="246" w:lineRule="auto"/>
        <w:ind w:left="630" w:right="1998" w:hanging="540"/>
        <w:jc w:val="center"/>
        <w:rPr>
          <w:b/>
          <w:sz w:val="20"/>
          <w:szCs w:val="20"/>
        </w:rPr>
      </w:pPr>
      <w:r>
        <w:rPr>
          <w:b/>
          <w:sz w:val="20"/>
          <w:szCs w:val="20"/>
        </w:rPr>
        <w:tab/>
      </w:r>
      <w:r>
        <w:rPr>
          <w:b/>
          <w:sz w:val="20"/>
          <w:szCs w:val="20"/>
        </w:rPr>
        <w:tab/>
      </w:r>
      <w:r>
        <w:rPr>
          <w:b/>
          <w:sz w:val="20"/>
          <w:szCs w:val="20"/>
        </w:rPr>
        <w:tab/>
      </w:r>
      <w:r>
        <w:rPr>
          <w:b/>
          <w:sz w:val="20"/>
          <w:szCs w:val="20"/>
        </w:rPr>
        <w:tab/>
        <w:t xml:space="preserve">(An Autonomous Institution approved by UGC and affiliated to JNTUH) </w:t>
      </w:r>
    </w:p>
    <w:p w:rsidR="00017B1B" w:rsidRDefault="00017B1B" w:rsidP="00017B1B">
      <w:pPr>
        <w:spacing w:before="10" w:line="246" w:lineRule="auto"/>
        <w:ind w:left="630" w:right="450"/>
        <w:jc w:val="center"/>
        <w:rPr>
          <w:sz w:val="20"/>
          <w:szCs w:val="20"/>
        </w:rPr>
      </w:pPr>
      <w:r>
        <w:rPr>
          <w:sz w:val="20"/>
          <w:szCs w:val="20"/>
        </w:rPr>
        <w:t xml:space="preserve">(Accredited by </w:t>
      </w:r>
      <w:r>
        <w:rPr>
          <w:sz w:val="20"/>
          <w:szCs w:val="20"/>
        </w:rPr>
        <w:tab/>
        <w:t xml:space="preserve">NAAC with ‘A’ Grade and Accredited by NBA of AICTE) </w:t>
      </w:r>
    </w:p>
    <w:p w:rsidR="00017B1B" w:rsidRDefault="00017B1B" w:rsidP="00017B1B">
      <w:pPr>
        <w:spacing w:before="10" w:line="246" w:lineRule="auto"/>
        <w:ind w:left="630" w:right="450"/>
        <w:jc w:val="center"/>
        <w:rPr>
          <w:color w:val="000000"/>
          <w:sz w:val="24"/>
          <w:szCs w:val="24"/>
        </w:rPr>
      </w:pPr>
      <w:r>
        <w:rPr>
          <w:sz w:val="20"/>
          <w:szCs w:val="20"/>
        </w:rPr>
        <w:t>Yamnampet, Ghatkesar, Malkajigiri Medchal District -501 301</w:t>
      </w:r>
    </w:p>
    <w:p w:rsidR="000C4A78" w:rsidRDefault="000C4A78" w:rsidP="000C4A78">
      <w:pPr>
        <w:jc w:val="center"/>
        <w:rPr>
          <w:b/>
          <w:sz w:val="52"/>
        </w:rPr>
      </w:pPr>
    </w:p>
    <w:p w:rsidR="008E6E1F" w:rsidRDefault="008E6E1F" w:rsidP="008E6E1F">
      <w:pPr>
        <w:jc w:val="center"/>
        <w:rPr>
          <w:b/>
          <w:sz w:val="52"/>
        </w:rPr>
      </w:pPr>
    </w:p>
    <w:p w:rsidR="008E6E1F" w:rsidRDefault="008E6E1F" w:rsidP="008E6E1F">
      <w:pPr>
        <w:rPr>
          <w:sz w:val="44"/>
        </w:rPr>
      </w:pPr>
      <w:r>
        <w:rPr>
          <w:sz w:val="44"/>
        </w:rPr>
        <w:br w:type="page"/>
      </w:r>
    </w:p>
    <w:tbl>
      <w:tblPr>
        <w:tblW w:w="10069" w:type="dxa"/>
        <w:tblInd w:w="-106" w:type="dxa"/>
        <w:tblLayout w:type="fixed"/>
        <w:tblLook w:val="0000"/>
      </w:tblPr>
      <w:tblGrid>
        <w:gridCol w:w="973"/>
        <w:gridCol w:w="1050"/>
        <w:gridCol w:w="869"/>
        <w:gridCol w:w="910"/>
        <w:gridCol w:w="2685"/>
        <w:gridCol w:w="507"/>
        <w:gridCol w:w="409"/>
        <w:gridCol w:w="678"/>
        <w:gridCol w:w="507"/>
        <w:gridCol w:w="724"/>
        <w:gridCol w:w="757"/>
      </w:tblGrid>
      <w:tr w:rsidR="0080318F" w:rsidRPr="0002747F" w:rsidTr="00423B3C">
        <w:trPr>
          <w:trHeight w:val="340"/>
        </w:trPr>
        <w:tc>
          <w:tcPr>
            <w:tcW w:w="973" w:type="dxa"/>
            <w:tcBorders>
              <w:top w:val="nil"/>
              <w:left w:val="nil"/>
              <w:bottom w:val="nil"/>
              <w:right w:val="nil"/>
            </w:tcBorders>
            <w:vAlign w:val="bottom"/>
          </w:tcPr>
          <w:p w:rsidR="0080318F" w:rsidRPr="0002747F" w:rsidRDefault="0080318F" w:rsidP="00DE1136">
            <w:pPr>
              <w:spacing w:after="0" w:line="240" w:lineRule="auto"/>
              <w:rPr>
                <w:color w:val="000000"/>
                <w:sz w:val="14"/>
                <w:szCs w:val="20"/>
              </w:rPr>
            </w:pPr>
          </w:p>
        </w:tc>
        <w:tc>
          <w:tcPr>
            <w:tcW w:w="1050" w:type="dxa"/>
            <w:tcBorders>
              <w:top w:val="nil"/>
              <w:left w:val="nil"/>
              <w:bottom w:val="nil"/>
              <w:right w:val="nil"/>
            </w:tcBorders>
            <w:vAlign w:val="bottom"/>
          </w:tcPr>
          <w:p w:rsidR="0080318F" w:rsidRPr="0002747F" w:rsidRDefault="0080318F" w:rsidP="00DE1136">
            <w:pPr>
              <w:spacing w:after="0" w:line="240" w:lineRule="auto"/>
              <w:jc w:val="center"/>
              <w:rPr>
                <w:color w:val="000000"/>
                <w:sz w:val="14"/>
                <w:szCs w:val="20"/>
              </w:rPr>
            </w:pP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color w:val="000000"/>
                <w:sz w:val="14"/>
                <w:szCs w:val="20"/>
              </w:rPr>
            </w:pPr>
          </w:p>
        </w:tc>
        <w:tc>
          <w:tcPr>
            <w:tcW w:w="5696" w:type="dxa"/>
            <w:gridSpan w:val="6"/>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xml:space="preserve">A20-Course Structure for B. Tech(Mech)-I Year – I semester </w:t>
            </w:r>
            <w:r w:rsidRPr="0002747F">
              <w:rPr>
                <w:rFonts w:ascii="Times New Roman" w:hAnsi="Times New Roman" w:cs="Times New Roman"/>
                <w:b/>
                <w:bCs/>
                <w:color w:val="000000"/>
                <w:sz w:val="14"/>
                <w:szCs w:val="20"/>
              </w:rPr>
              <w:br/>
              <w:t>(1</w:t>
            </w:r>
            <w:r w:rsidRPr="0002747F">
              <w:rPr>
                <w:b/>
                <w:bCs/>
                <w:color w:val="000000"/>
                <w:sz w:val="14"/>
                <w:szCs w:val="20"/>
                <w:vertAlign w:val="superscript"/>
              </w:rPr>
              <w:t>st</w:t>
            </w:r>
            <w:r w:rsidRPr="0002747F">
              <w:rPr>
                <w:b/>
                <w:bCs/>
                <w:color w:val="000000"/>
                <w:sz w:val="14"/>
                <w:szCs w:val="20"/>
              </w:rPr>
              <w:t xml:space="preserve"> Semester)</w:t>
            </w:r>
          </w:p>
        </w:tc>
        <w:tc>
          <w:tcPr>
            <w:tcW w:w="724" w:type="dxa"/>
            <w:tcBorders>
              <w:top w:val="single" w:sz="4" w:space="0" w:color="000000"/>
              <w:left w:val="nil"/>
              <w:bottom w:val="single" w:sz="4" w:space="0" w:color="000000"/>
              <w:right w:val="nil"/>
            </w:tcBorders>
            <w:shd w:val="clear" w:color="auto" w:fill="FFFF00"/>
            <w:vAlign w:val="bottom"/>
          </w:tcPr>
          <w:p w:rsidR="0080318F" w:rsidRPr="0002747F" w:rsidRDefault="0080318F" w:rsidP="00DE1136">
            <w:pPr>
              <w:spacing w:after="0" w:line="240" w:lineRule="auto"/>
              <w:rPr>
                <w:b/>
                <w:bCs/>
                <w:color w:val="000000"/>
                <w:sz w:val="14"/>
                <w:szCs w:val="20"/>
              </w:rPr>
            </w:pPr>
            <w:r w:rsidRPr="0002747F">
              <w:rPr>
                <w:b/>
                <w:bCs/>
                <w:color w:val="000000"/>
                <w:sz w:val="14"/>
                <w:szCs w:val="20"/>
              </w:rPr>
              <w:t> </w:t>
            </w:r>
          </w:p>
        </w:tc>
        <w:tc>
          <w:tcPr>
            <w:tcW w:w="757" w:type="dxa"/>
            <w:tcBorders>
              <w:top w:val="single" w:sz="4" w:space="0" w:color="000000"/>
              <w:left w:val="nil"/>
              <w:bottom w:val="single" w:sz="4" w:space="0" w:color="000000"/>
              <w:right w:val="single" w:sz="4" w:space="0" w:color="000000"/>
            </w:tcBorders>
            <w:shd w:val="clear" w:color="auto" w:fill="FFFF00"/>
            <w:vAlign w:val="bottom"/>
          </w:tcPr>
          <w:p w:rsidR="0080318F" w:rsidRPr="0002747F" w:rsidRDefault="0080318F" w:rsidP="00DE1136">
            <w:pPr>
              <w:spacing w:after="0" w:line="240" w:lineRule="auto"/>
              <w:rPr>
                <w:b/>
                <w:bCs/>
                <w:color w:val="000000"/>
                <w:sz w:val="14"/>
                <w:szCs w:val="20"/>
              </w:rPr>
            </w:pPr>
            <w:r w:rsidRPr="0002747F">
              <w:rPr>
                <w:b/>
                <w:bCs/>
                <w:color w:val="000000"/>
                <w:sz w:val="14"/>
                <w:szCs w:val="20"/>
              </w:rPr>
              <w:t> </w:t>
            </w:r>
          </w:p>
        </w:tc>
      </w:tr>
      <w:tr w:rsidR="0080318F" w:rsidRPr="0002747F" w:rsidTr="0002747F">
        <w:trPr>
          <w:trHeight w:val="405"/>
        </w:trPr>
        <w:tc>
          <w:tcPr>
            <w:tcW w:w="973" w:type="dxa"/>
            <w:tcBorders>
              <w:top w:val="single" w:sz="4" w:space="0" w:color="000000"/>
              <w:left w:val="single" w:sz="4" w:space="0" w:color="000000"/>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Sl.No</w:t>
            </w:r>
          </w:p>
        </w:tc>
        <w:tc>
          <w:tcPr>
            <w:tcW w:w="1050" w:type="dxa"/>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AICTE Categery</w:t>
            </w:r>
          </w:p>
        </w:tc>
        <w:tc>
          <w:tcPr>
            <w:tcW w:w="869" w:type="dxa"/>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Dept Course</w:t>
            </w:r>
          </w:p>
        </w:tc>
        <w:tc>
          <w:tcPr>
            <w:tcW w:w="910"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Course code</w:t>
            </w:r>
          </w:p>
        </w:tc>
        <w:tc>
          <w:tcPr>
            <w:tcW w:w="2685"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Name of the Course</w:t>
            </w:r>
          </w:p>
        </w:tc>
        <w:tc>
          <w:tcPr>
            <w:tcW w:w="507"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L</w:t>
            </w:r>
          </w:p>
        </w:tc>
        <w:tc>
          <w:tcPr>
            <w:tcW w:w="409"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T</w:t>
            </w:r>
          </w:p>
        </w:tc>
        <w:tc>
          <w:tcPr>
            <w:tcW w:w="678"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P/D</w:t>
            </w:r>
          </w:p>
        </w:tc>
        <w:tc>
          <w:tcPr>
            <w:tcW w:w="507"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w:t>
            </w:r>
          </w:p>
        </w:tc>
        <w:tc>
          <w:tcPr>
            <w:tcW w:w="1481" w:type="dxa"/>
            <w:gridSpan w:val="2"/>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Max. Marks</w:t>
            </w:r>
          </w:p>
        </w:tc>
      </w:tr>
      <w:tr w:rsidR="0080318F" w:rsidRPr="0002747F" w:rsidTr="0002747F">
        <w:trPr>
          <w:trHeight w:val="203"/>
        </w:trPr>
        <w:tc>
          <w:tcPr>
            <w:tcW w:w="973" w:type="dxa"/>
            <w:tcBorders>
              <w:top w:val="nil"/>
              <w:left w:val="single" w:sz="4" w:space="0" w:color="000000"/>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1050"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869"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910"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2685"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507"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409"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78"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507"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724" w:type="dxa"/>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CIE</w:t>
            </w:r>
          </w:p>
        </w:tc>
        <w:tc>
          <w:tcPr>
            <w:tcW w:w="757" w:type="dxa"/>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SEE</w:t>
            </w:r>
          </w:p>
        </w:tc>
      </w:tr>
      <w:tr w:rsidR="0080318F" w:rsidRPr="0002747F" w:rsidTr="0002747F">
        <w:trPr>
          <w:trHeight w:val="211"/>
        </w:trPr>
        <w:tc>
          <w:tcPr>
            <w:tcW w:w="973" w:type="dxa"/>
            <w:tcBorders>
              <w:top w:val="single" w:sz="4" w:space="0" w:color="000000"/>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1050" w:type="dxa"/>
            <w:tcBorders>
              <w:top w:val="single" w:sz="4" w:space="0" w:color="000000"/>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single" w:sz="4" w:space="0" w:color="000000"/>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 xml:space="preserve">8HC06 </w:t>
            </w:r>
          </w:p>
        </w:tc>
        <w:tc>
          <w:tcPr>
            <w:tcW w:w="2685"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Applied Physics </w:t>
            </w:r>
          </w:p>
        </w:tc>
        <w:tc>
          <w:tcPr>
            <w:tcW w:w="507"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3</w:t>
            </w:r>
          </w:p>
        </w:tc>
        <w:tc>
          <w:tcPr>
            <w:tcW w:w="409"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1</w:t>
            </w:r>
          </w:p>
        </w:tc>
        <w:tc>
          <w:tcPr>
            <w:tcW w:w="678"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4</w:t>
            </w:r>
          </w:p>
        </w:tc>
        <w:tc>
          <w:tcPr>
            <w:tcW w:w="724"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27"/>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1050" w:type="dxa"/>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8HC09</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Calculus and Matrix Methods (CMM)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2</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1</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3</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869"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8BC02</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Engineering Graphics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4</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4</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IT</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8FC01</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Problem Solving  using C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5</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PC </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8B103</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Engineering Mechanics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6</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HS&amp;MS </w:t>
            </w: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8HC02</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Written Communication Skills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w:t>
            </w:r>
          </w:p>
        </w:tc>
        <w:tc>
          <w:tcPr>
            <w:tcW w:w="1050" w:type="dxa"/>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8HC65</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Applied Physics Lab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8</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HS&amp;MS </w:t>
            </w:r>
          </w:p>
        </w:tc>
        <w:tc>
          <w:tcPr>
            <w:tcW w:w="869" w:type="dxa"/>
            <w:tcBorders>
              <w:top w:val="nil"/>
              <w:left w:val="nil"/>
              <w:bottom w:val="nil"/>
              <w:right w:val="nil"/>
            </w:tcBorders>
            <w:vAlign w:val="bottom"/>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8HC62</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Written Communication Lab</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11"/>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9</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869"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IT</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8FC61</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Problem Solving  using C Lab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875"/>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10</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Proj,Sem,</w:t>
            </w:r>
            <w:r w:rsidRPr="0002747F">
              <w:rPr>
                <w:rFonts w:ascii="Times New Roman" w:hAnsi="Times New Roman" w:cs="Times New Roman"/>
                <w:color w:val="000000"/>
                <w:sz w:val="14"/>
                <w:szCs w:val="20"/>
              </w:rPr>
              <w:br/>
              <w:t>interns, viva</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8B191</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Comprehensive test and Viva-voce-I </w:t>
            </w:r>
            <w:r w:rsidRPr="0002747F">
              <w:rPr>
                <w:rFonts w:ascii="Times New Roman" w:hAnsi="Times New Roman" w:cs="Times New Roman"/>
                <w:color w:val="000000"/>
                <w:sz w:val="14"/>
                <w:szCs w:val="20"/>
              </w:rPr>
              <w:br/>
              <w:t>( 2 Mids-Test (20M) and vivA (10M)and End Semester</w:t>
            </w:r>
            <w:r w:rsidRPr="0002747F">
              <w:rPr>
                <w:rFonts w:ascii="Times New Roman" w:hAnsi="Times New Roman" w:cs="Times New Roman"/>
                <w:color w:val="000000"/>
                <w:sz w:val="14"/>
                <w:szCs w:val="20"/>
              </w:rPr>
              <w:br/>
              <w:t>Test (50M) and Viva(20M) = 70)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38"/>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11</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Proj,Sem,</w:t>
            </w:r>
            <w:r w:rsidRPr="0002747F">
              <w:rPr>
                <w:rFonts w:ascii="Times New Roman" w:hAnsi="Times New Roman" w:cs="Times New Roman"/>
                <w:color w:val="000000"/>
                <w:sz w:val="14"/>
                <w:szCs w:val="20"/>
              </w:rPr>
              <w:br/>
              <w:t>interns, viva</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91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8B185</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Technical Seminar I </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100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r>
      <w:tr w:rsidR="0080318F" w:rsidRPr="0002747F" w:rsidTr="0002747F">
        <w:trPr>
          <w:trHeight w:val="826"/>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12</w:t>
            </w:r>
          </w:p>
        </w:tc>
        <w:tc>
          <w:tcPr>
            <w:tcW w:w="1050" w:type="dxa"/>
            <w:tcBorders>
              <w:top w:val="nil"/>
              <w:left w:val="nil"/>
              <w:bottom w:val="single" w:sz="4" w:space="0" w:color="000000"/>
              <w:right w:val="single" w:sz="4" w:space="0" w:color="000000"/>
            </w:tcBorders>
            <w:shd w:val="clear" w:color="auto" w:fill="FFFFFF"/>
          </w:tcPr>
          <w:p w:rsidR="0080318F" w:rsidRPr="0002747F" w:rsidRDefault="0080318F" w:rsidP="00DE1136">
            <w:pPr>
              <w:spacing w:after="0" w:line="240" w:lineRule="auto"/>
              <w:jc w:val="center"/>
              <w:rPr>
                <w:rFonts w:ascii="Palatino Linotype" w:hAnsi="Palatino Linotype" w:cs="Palatino Linotype"/>
                <w:color w:val="000000"/>
                <w:sz w:val="14"/>
                <w:szCs w:val="20"/>
              </w:rPr>
            </w:pPr>
            <w:r w:rsidRPr="0002747F">
              <w:rPr>
                <w:rFonts w:ascii="Palatino Linotype" w:hAnsi="Palatino Linotype" w:cs="Palatino Linotype"/>
                <w:color w:val="000000"/>
                <w:sz w:val="14"/>
                <w:szCs w:val="20"/>
              </w:rPr>
              <w:t>MC</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910" w:type="dxa"/>
            <w:tcBorders>
              <w:top w:val="nil"/>
              <w:left w:val="nil"/>
              <w:bottom w:val="nil"/>
              <w:right w:val="nil"/>
            </w:tcBorders>
          </w:tcPr>
          <w:p w:rsidR="0080318F" w:rsidRPr="0002747F" w:rsidRDefault="0080318F" w:rsidP="00DE1136">
            <w:pPr>
              <w:spacing w:after="0" w:line="240" w:lineRule="auto"/>
              <w:rPr>
                <w:color w:val="000000"/>
                <w:sz w:val="14"/>
                <w:szCs w:val="20"/>
              </w:rPr>
            </w:pPr>
            <w:r w:rsidRPr="0002747F">
              <w:rPr>
                <w:color w:val="000000"/>
                <w:sz w:val="14"/>
                <w:szCs w:val="20"/>
              </w:rPr>
              <w:t>8HC18</w:t>
            </w:r>
          </w:p>
        </w:tc>
        <w:tc>
          <w:tcPr>
            <w:tcW w:w="2685"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Orientation Course</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1481"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Marks and </w:t>
            </w:r>
            <w:r w:rsidRPr="0002747F">
              <w:rPr>
                <w:rFonts w:ascii="Times New Roman" w:hAnsi="Times New Roman" w:cs="Times New Roman"/>
                <w:color w:val="000000"/>
                <w:sz w:val="14"/>
                <w:szCs w:val="20"/>
              </w:rPr>
              <w:br/>
              <w:t>Grade will be given at the end of I year II semester</w:t>
            </w:r>
          </w:p>
        </w:tc>
      </w:tr>
      <w:tr w:rsidR="0080318F" w:rsidRPr="0002747F" w:rsidTr="0002747F">
        <w:trPr>
          <w:trHeight w:val="203"/>
        </w:trPr>
        <w:tc>
          <w:tcPr>
            <w:tcW w:w="97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10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color w:val="000000"/>
                <w:sz w:val="14"/>
                <w:szCs w:val="20"/>
              </w:rPr>
            </w:pPr>
            <w:r w:rsidRPr="0002747F">
              <w:rPr>
                <w:color w:val="000000"/>
                <w:sz w:val="14"/>
                <w:szCs w:val="20"/>
              </w:rPr>
              <w:t> </w:t>
            </w:r>
          </w:p>
        </w:tc>
        <w:tc>
          <w:tcPr>
            <w:tcW w:w="8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color w:val="000000"/>
                <w:sz w:val="14"/>
                <w:szCs w:val="20"/>
              </w:rPr>
            </w:pPr>
            <w:r w:rsidRPr="0002747F">
              <w:rPr>
                <w:color w:val="000000"/>
                <w:sz w:val="14"/>
                <w:szCs w:val="20"/>
              </w:rPr>
              <w:t> </w:t>
            </w:r>
          </w:p>
        </w:tc>
        <w:tc>
          <w:tcPr>
            <w:tcW w:w="910"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rPr>
                <w:color w:val="000000"/>
                <w:sz w:val="14"/>
                <w:szCs w:val="20"/>
              </w:rPr>
            </w:pPr>
            <w:r w:rsidRPr="0002747F">
              <w:rPr>
                <w:color w:val="000000"/>
                <w:sz w:val="14"/>
                <w:szCs w:val="20"/>
              </w:rPr>
              <w:t> </w:t>
            </w:r>
          </w:p>
        </w:tc>
        <w:tc>
          <w:tcPr>
            <w:tcW w:w="2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right"/>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Total</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14</w:t>
            </w:r>
          </w:p>
        </w:tc>
        <w:tc>
          <w:tcPr>
            <w:tcW w:w="40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2</w:t>
            </w:r>
          </w:p>
        </w:tc>
        <w:tc>
          <w:tcPr>
            <w:tcW w:w="67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12</w:t>
            </w:r>
          </w:p>
        </w:tc>
        <w:tc>
          <w:tcPr>
            <w:tcW w:w="50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21</w:t>
            </w:r>
          </w:p>
        </w:tc>
        <w:tc>
          <w:tcPr>
            <w:tcW w:w="724"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400</w:t>
            </w:r>
          </w:p>
        </w:tc>
        <w:tc>
          <w:tcPr>
            <w:tcW w:w="757"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700</w:t>
            </w:r>
          </w:p>
        </w:tc>
      </w:tr>
    </w:tbl>
    <w:p w:rsidR="0080318F" w:rsidRDefault="0080318F" w:rsidP="005E20F8">
      <w:pPr>
        <w:pStyle w:val="ListParagraph"/>
        <w:numPr>
          <w:ilvl w:val="0"/>
          <w:numId w:val="27"/>
        </w:numPr>
        <w:jc w:val="both"/>
      </w:pPr>
    </w:p>
    <w:tbl>
      <w:tblPr>
        <w:tblW w:w="10237" w:type="dxa"/>
        <w:tblInd w:w="-106" w:type="dxa"/>
        <w:tblLayout w:type="fixed"/>
        <w:tblLook w:val="0000"/>
      </w:tblPr>
      <w:tblGrid>
        <w:gridCol w:w="683"/>
        <w:gridCol w:w="44"/>
        <w:gridCol w:w="1005"/>
        <w:gridCol w:w="41"/>
        <w:gridCol w:w="833"/>
        <w:gridCol w:w="126"/>
        <w:gridCol w:w="707"/>
        <w:gridCol w:w="381"/>
        <w:gridCol w:w="2040"/>
        <w:gridCol w:w="483"/>
        <w:gridCol w:w="103"/>
        <w:gridCol w:w="360"/>
        <w:gridCol w:w="123"/>
        <w:gridCol w:w="463"/>
        <w:gridCol w:w="18"/>
        <w:gridCol w:w="483"/>
        <w:gridCol w:w="105"/>
        <w:gridCol w:w="483"/>
        <w:gridCol w:w="76"/>
        <w:gridCol w:w="589"/>
        <w:gridCol w:w="980"/>
        <w:gridCol w:w="111"/>
      </w:tblGrid>
      <w:tr w:rsidR="0080318F" w:rsidRPr="0002747F" w:rsidTr="0002747F">
        <w:trPr>
          <w:trHeight w:val="252"/>
        </w:trPr>
        <w:tc>
          <w:tcPr>
            <w:tcW w:w="683" w:type="dxa"/>
            <w:tcBorders>
              <w:top w:val="nil"/>
              <w:left w:val="nil"/>
              <w:bottom w:val="nil"/>
              <w:right w:val="nil"/>
            </w:tcBorders>
            <w:vAlign w:val="bottom"/>
          </w:tcPr>
          <w:p w:rsidR="0080318F" w:rsidRPr="0002747F" w:rsidRDefault="0080318F" w:rsidP="00DE1136">
            <w:pPr>
              <w:spacing w:after="0" w:line="240" w:lineRule="auto"/>
              <w:rPr>
                <w:color w:val="000000"/>
                <w:sz w:val="14"/>
                <w:szCs w:val="20"/>
              </w:rPr>
            </w:pPr>
          </w:p>
        </w:tc>
        <w:tc>
          <w:tcPr>
            <w:tcW w:w="1049" w:type="dxa"/>
            <w:gridSpan w:val="2"/>
            <w:tcBorders>
              <w:top w:val="nil"/>
              <w:left w:val="nil"/>
              <w:bottom w:val="nil"/>
              <w:right w:val="nil"/>
            </w:tcBorders>
            <w:vAlign w:val="bottom"/>
          </w:tcPr>
          <w:p w:rsidR="0080318F" w:rsidRPr="0002747F" w:rsidRDefault="0080318F" w:rsidP="00DE1136">
            <w:pPr>
              <w:spacing w:after="0" w:line="240" w:lineRule="auto"/>
              <w:jc w:val="center"/>
              <w:rPr>
                <w:color w:val="000000"/>
                <w:sz w:val="14"/>
                <w:szCs w:val="20"/>
              </w:rPr>
            </w:pPr>
          </w:p>
        </w:tc>
        <w:tc>
          <w:tcPr>
            <w:tcW w:w="1000" w:type="dxa"/>
            <w:gridSpan w:val="3"/>
            <w:tcBorders>
              <w:top w:val="nil"/>
              <w:left w:val="nil"/>
              <w:bottom w:val="nil"/>
              <w:right w:val="nil"/>
            </w:tcBorders>
            <w:vAlign w:val="bottom"/>
          </w:tcPr>
          <w:p w:rsidR="0080318F" w:rsidRPr="0002747F" w:rsidRDefault="0080318F" w:rsidP="00DE1136">
            <w:pPr>
              <w:spacing w:after="0" w:line="240" w:lineRule="auto"/>
              <w:jc w:val="center"/>
              <w:rPr>
                <w:color w:val="000000"/>
                <w:sz w:val="14"/>
                <w:szCs w:val="20"/>
              </w:rPr>
            </w:pPr>
          </w:p>
        </w:tc>
        <w:tc>
          <w:tcPr>
            <w:tcW w:w="5266" w:type="dxa"/>
            <w:gridSpan w:val="11"/>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A20-Course Structure for B. Tech.(Mech.)-I Year – II semester (2</w:t>
            </w:r>
            <w:r w:rsidRPr="0002747F">
              <w:rPr>
                <w:b/>
                <w:bCs/>
                <w:color w:val="000000"/>
                <w:sz w:val="14"/>
                <w:szCs w:val="20"/>
                <w:vertAlign w:val="superscript"/>
              </w:rPr>
              <w:t>nd</w:t>
            </w:r>
            <w:r w:rsidRPr="0002747F">
              <w:rPr>
                <w:b/>
                <w:bCs/>
                <w:color w:val="000000"/>
                <w:sz w:val="14"/>
                <w:szCs w:val="20"/>
              </w:rPr>
              <w:t xml:space="preserve"> Semester)</w:t>
            </w:r>
          </w:p>
        </w:tc>
        <w:tc>
          <w:tcPr>
            <w:tcW w:w="483" w:type="dxa"/>
            <w:tcBorders>
              <w:top w:val="single" w:sz="4" w:space="0" w:color="000000"/>
              <w:left w:val="nil"/>
              <w:bottom w:val="single" w:sz="4" w:space="0" w:color="000000"/>
              <w:right w:val="nil"/>
            </w:tcBorders>
            <w:vAlign w:val="bottom"/>
          </w:tcPr>
          <w:p w:rsidR="0080318F" w:rsidRPr="0002747F" w:rsidRDefault="0080318F" w:rsidP="00DE1136">
            <w:pPr>
              <w:spacing w:after="0" w:line="240" w:lineRule="auto"/>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65" w:type="dxa"/>
            <w:gridSpan w:val="2"/>
            <w:tcBorders>
              <w:top w:val="single" w:sz="4" w:space="0" w:color="000000"/>
              <w:left w:val="nil"/>
              <w:bottom w:val="single" w:sz="4" w:space="0" w:color="000000"/>
              <w:right w:val="nil"/>
            </w:tcBorders>
            <w:vAlign w:val="bottom"/>
          </w:tcPr>
          <w:p w:rsidR="0080318F" w:rsidRPr="0002747F" w:rsidRDefault="0080318F" w:rsidP="00DE1136">
            <w:pPr>
              <w:spacing w:after="0" w:line="240" w:lineRule="auto"/>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1091" w:type="dxa"/>
            <w:gridSpan w:val="2"/>
            <w:tcBorders>
              <w:top w:val="single" w:sz="4" w:space="0" w:color="000000"/>
              <w:left w:val="nil"/>
              <w:bottom w:val="single" w:sz="4" w:space="0" w:color="000000"/>
              <w:right w:val="nil"/>
            </w:tcBorders>
            <w:vAlign w:val="bottom"/>
          </w:tcPr>
          <w:p w:rsidR="0080318F" w:rsidRPr="0002747F" w:rsidRDefault="0080318F" w:rsidP="00DE1136">
            <w:pPr>
              <w:spacing w:after="0" w:line="240" w:lineRule="auto"/>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r>
      <w:tr w:rsidR="0080318F" w:rsidRPr="0002747F" w:rsidTr="0002747F">
        <w:trPr>
          <w:trHeight w:val="435"/>
        </w:trPr>
        <w:tc>
          <w:tcPr>
            <w:tcW w:w="683" w:type="dxa"/>
            <w:tcBorders>
              <w:top w:val="single" w:sz="4" w:space="0" w:color="000000"/>
              <w:left w:val="single" w:sz="4" w:space="0" w:color="000000"/>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Sl.No</w:t>
            </w:r>
          </w:p>
        </w:tc>
        <w:tc>
          <w:tcPr>
            <w:tcW w:w="1049" w:type="dxa"/>
            <w:gridSpan w:val="2"/>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AICTE Categery</w:t>
            </w:r>
          </w:p>
        </w:tc>
        <w:tc>
          <w:tcPr>
            <w:tcW w:w="1000" w:type="dxa"/>
            <w:gridSpan w:val="3"/>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Dept Course</w:t>
            </w:r>
          </w:p>
        </w:tc>
        <w:tc>
          <w:tcPr>
            <w:tcW w:w="1088" w:type="dxa"/>
            <w:gridSpan w:val="2"/>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Course code</w:t>
            </w:r>
          </w:p>
        </w:tc>
        <w:tc>
          <w:tcPr>
            <w:tcW w:w="2626" w:type="dxa"/>
            <w:gridSpan w:val="3"/>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Name of the Course</w:t>
            </w:r>
          </w:p>
        </w:tc>
        <w:tc>
          <w:tcPr>
            <w:tcW w:w="483" w:type="dxa"/>
            <w:gridSpan w:val="2"/>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L</w:t>
            </w:r>
          </w:p>
        </w:tc>
        <w:tc>
          <w:tcPr>
            <w:tcW w:w="463"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T</w:t>
            </w:r>
          </w:p>
        </w:tc>
        <w:tc>
          <w:tcPr>
            <w:tcW w:w="606" w:type="dxa"/>
            <w:gridSpan w:val="3"/>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P/D</w:t>
            </w:r>
          </w:p>
        </w:tc>
        <w:tc>
          <w:tcPr>
            <w:tcW w:w="483"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w:t>
            </w:r>
          </w:p>
        </w:tc>
        <w:tc>
          <w:tcPr>
            <w:tcW w:w="1756" w:type="dxa"/>
            <w:gridSpan w:val="4"/>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Max. Marks</w:t>
            </w:r>
          </w:p>
        </w:tc>
      </w:tr>
      <w:tr w:rsidR="0080318F" w:rsidRPr="0002747F" w:rsidTr="0002747F">
        <w:trPr>
          <w:trHeight w:val="217"/>
        </w:trPr>
        <w:tc>
          <w:tcPr>
            <w:tcW w:w="683" w:type="dxa"/>
            <w:tcBorders>
              <w:top w:val="nil"/>
              <w:left w:val="single" w:sz="4" w:space="0" w:color="000000"/>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1049"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1000" w:type="dxa"/>
            <w:gridSpan w:val="3"/>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1088"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2626" w:type="dxa"/>
            <w:gridSpan w:val="3"/>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483"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463"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06" w:type="dxa"/>
            <w:gridSpan w:val="3"/>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483"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65" w:type="dxa"/>
            <w:gridSpan w:val="2"/>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CIE</w:t>
            </w:r>
          </w:p>
        </w:tc>
        <w:tc>
          <w:tcPr>
            <w:tcW w:w="1091" w:type="dxa"/>
            <w:gridSpan w:val="2"/>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SEE</w:t>
            </w:r>
          </w:p>
        </w:tc>
      </w:tr>
      <w:tr w:rsidR="0080318F" w:rsidRPr="0002747F" w:rsidTr="0002747F">
        <w:trPr>
          <w:trHeight w:val="234"/>
        </w:trPr>
        <w:tc>
          <w:tcPr>
            <w:tcW w:w="683" w:type="dxa"/>
            <w:tcBorders>
              <w:top w:val="single" w:sz="4" w:space="0" w:color="000000"/>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1049"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1000" w:type="dxa"/>
            <w:gridSpan w:val="3"/>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8HC04</w:t>
            </w:r>
          </w:p>
        </w:tc>
        <w:tc>
          <w:tcPr>
            <w:tcW w:w="2626" w:type="dxa"/>
            <w:gridSpan w:val="3"/>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Engineering Chemistry </w:t>
            </w:r>
          </w:p>
        </w:tc>
        <w:tc>
          <w:tcPr>
            <w:tcW w:w="483"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3</w:t>
            </w:r>
          </w:p>
        </w:tc>
        <w:tc>
          <w:tcPr>
            <w:tcW w:w="46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1</w:t>
            </w:r>
          </w:p>
        </w:tc>
        <w:tc>
          <w:tcPr>
            <w:tcW w:w="606" w:type="dxa"/>
            <w:gridSpan w:val="3"/>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4</w:t>
            </w:r>
          </w:p>
        </w:tc>
        <w:tc>
          <w:tcPr>
            <w:tcW w:w="665"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70"/>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8HC12</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Differential Equations &amp; Integral Calculus  (DEIC)</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70"/>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8HC08</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Introductory Mathematics, Analysis </w:t>
            </w:r>
            <w:r w:rsidRPr="0002747F">
              <w:rPr>
                <w:rFonts w:ascii="Times New Roman" w:hAnsi="Times New Roman" w:cs="Times New Roman"/>
                <w:color w:val="000000"/>
                <w:sz w:val="14"/>
                <w:szCs w:val="20"/>
              </w:rPr>
              <w:br/>
              <w:t xml:space="preserve">and Reasoning (IMAR)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4</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CSE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8EC01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Data Structure and C++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5</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HS&amp;MS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8HC01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Oral Communication Skills</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70"/>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6</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8BC01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Workshop/ Manufacturing processes  (Theory)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PC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8B205</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Mechanics of solids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70"/>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8</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8BC61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Workshop/ Manufacturing processes  Lab</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9</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HS&amp;MS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8HC61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Oral Communication Lab</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10</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BS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8HC64</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Engineering Chemistry Lab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11</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ES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CSE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8EC61</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Data Structure (C and C++) Lab </w:t>
            </w:r>
          </w:p>
        </w:tc>
        <w:tc>
          <w:tcPr>
            <w:tcW w:w="483" w:type="dxa"/>
            <w:gridSpan w:val="2"/>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63" w:type="dxa"/>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83" w:type="dxa"/>
            <w:tcBorders>
              <w:top w:val="nil"/>
              <w:left w:val="nil"/>
              <w:bottom w:val="single" w:sz="4" w:space="0" w:color="000000"/>
              <w:right w:val="single" w:sz="4" w:space="0" w:color="000000"/>
            </w:tcBorders>
            <w:vAlign w:val="center"/>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234"/>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12</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PC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8B262</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Advanced Engineering Graphics &amp; CAD</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70</w:t>
            </w:r>
          </w:p>
        </w:tc>
      </w:tr>
      <w:tr w:rsidR="0080318F" w:rsidRPr="0002747F" w:rsidTr="0002747F">
        <w:trPr>
          <w:trHeight w:val="938"/>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13</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Proj,Sem,</w:t>
            </w:r>
            <w:r w:rsidRPr="0002747F">
              <w:rPr>
                <w:rFonts w:ascii="Times New Roman" w:hAnsi="Times New Roman" w:cs="Times New Roman"/>
                <w:color w:val="000000"/>
                <w:sz w:val="14"/>
                <w:szCs w:val="20"/>
              </w:rPr>
              <w:br/>
              <w:t>interns, viva</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4"/>
                <w:szCs w:val="20"/>
              </w:rPr>
            </w:pPr>
            <w:r w:rsidRPr="0002747F">
              <w:rPr>
                <w:rFonts w:ascii="Times New Roman" w:hAnsi="Times New Roman" w:cs="Times New Roman"/>
                <w:color w:val="000000"/>
                <w:sz w:val="14"/>
                <w:szCs w:val="20"/>
              </w:rPr>
              <w:t>8B292</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Comprehensive test and Viva-voce-II </w:t>
            </w:r>
            <w:r w:rsidRPr="0002747F">
              <w:rPr>
                <w:rFonts w:ascii="Times New Roman" w:hAnsi="Times New Roman" w:cs="Times New Roman"/>
                <w:color w:val="000000"/>
                <w:sz w:val="14"/>
                <w:szCs w:val="20"/>
              </w:rPr>
              <w:br/>
              <w:t>( 2 Mids-Test (20M) and vivA (10M)and End Semester</w:t>
            </w:r>
            <w:r w:rsidRPr="0002747F">
              <w:rPr>
                <w:rFonts w:ascii="Times New Roman" w:hAnsi="Times New Roman" w:cs="Times New Roman"/>
                <w:color w:val="000000"/>
                <w:sz w:val="14"/>
                <w:szCs w:val="20"/>
              </w:rPr>
              <w:br/>
              <w:t>Test (50M) and Viva(20M) = 70)</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70</w:t>
            </w:r>
          </w:p>
        </w:tc>
      </w:tr>
      <w:tr w:rsidR="0080318F" w:rsidRPr="0002747F" w:rsidTr="0002747F">
        <w:trPr>
          <w:trHeight w:val="470"/>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14</w:t>
            </w:r>
          </w:p>
        </w:tc>
        <w:tc>
          <w:tcPr>
            <w:tcW w:w="104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Proj,Sem,</w:t>
            </w:r>
            <w:r w:rsidRPr="0002747F">
              <w:rPr>
                <w:rFonts w:ascii="Times New Roman" w:hAnsi="Times New Roman" w:cs="Times New Roman"/>
                <w:color w:val="000000"/>
                <w:sz w:val="14"/>
                <w:szCs w:val="20"/>
              </w:rPr>
              <w:br/>
              <w:t>interns, viva</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ME</w:t>
            </w:r>
          </w:p>
        </w:tc>
        <w:tc>
          <w:tcPr>
            <w:tcW w:w="1088"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8B286</w:t>
            </w:r>
          </w:p>
        </w:tc>
        <w:tc>
          <w:tcPr>
            <w:tcW w:w="262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xml:space="preserve">Technical Seminar II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100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r>
      <w:tr w:rsidR="0080318F" w:rsidRPr="0002747F" w:rsidTr="0002747F">
        <w:trPr>
          <w:trHeight w:val="243"/>
        </w:trPr>
        <w:tc>
          <w:tcPr>
            <w:tcW w:w="683"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15</w:t>
            </w:r>
          </w:p>
        </w:tc>
        <w:tc>
          <w:tcPr>
            <w:tcW w:w="1049" w:type="dxa"/>
            <w:gridSpan w:val="2"/>
            <w:tcBorders>
              <w:top w:val="nil"/>
              <w:left w:val="nil"/>
              <w:bottom w:val="single" w:sz="4" w:space="0" w:color="000000"/>
              <w:right w:val="single" w:sz="4" w:space="0" w:color="000000"/>
            </w:tcBorders>
            <w:shd w:val="clear" w:color="auto" w:fill="FFFFFF"/>
          </w:tcPr>
          <w:p w:rsidR="0080318F" w:rsidRPr="0002747F" w:rsidRDefault="0080318F" w:rsidP="00DE1136">
            <w:pPr>
              <w:spacing w:after="0" w:line="240" w:lineRule="auto"/>
              <w:jc w:val="center"/>
              <w:rPr>
                <w:rFonts w:ascii="Palatino Linotype" w:hAnsi="Palatino Linotype" w:cs="Palatino Linotype"/>
                <w:color w:val="000000"/>
                <w:sz w:val="14"/>
                <w:szCs w:val="20"/>
              </w:rPr>
            </w:pPr>
            <w:r w:rsidRPr="0002747F">
              <w:rPr>
                <w:rFonts w:ascii="Palatino Linotype" w:hAnsi="Palatino Linotype" w:cs="Palatino Linotype"/>
                <w:color w:val="000000"/>
                <w:sz w:val="14"/>
                <w:szCs w:val="20"/>
              </w:rPr>
              <w:t>MC</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S&amp;H</w:t>
            </w:r>
          </w:p>
        </w:tc>
        <w:tc>
          <w:tcPr>
            <w:tcW w:w="1088" w:type="dxa"/>
            <w:gridSpan w:val="2"/>
            <w:tcBorders>
              <w:top w:val="nil"/>
              <w:left w:val="nil"/>
              <w:bottom w:val="nil"/>
              <w:right w:val="nil"/>
            </w:tcBorders>
          </w:tcPr>
          <w:p w:rsidR="0080318F" w:rsidRPr="0002747F" w:rsidRDefault="0080318F" w:rsidP="00DE1136">
            <w:pPr>
              <w:spacing w:after="0" w:line="240" w:lineRule="auto"/>
              <w:rPr>
                <w:color w:val="000000"/>
                <w:sz w:val="14"/>
                <w:szCs w:val="20"/>
              </w:rPr>
            </w:pPr>
            <w:r w:rsidRPr="0002747F">
              <w:rPr>
                <w:color w:val="000000"/>
                <w:sz w:val="14"/>
                <w:szCs w:val="20"/>
              </w:rPr>
              <w:t>8HC18</w:t>
            </w:r>
          </w:p>
        </w:tc>
        <w:tc>
          <w:tcPr>
            <w:tcW w:w="2626" w:type="dxa"/>
            <w:gridSpan w:val="3"/>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Orientation Course</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2</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0</w:t>
            </w:r>
          </w:p>
        </w:tc>
        <w:tc>
          <w:tcPr>
            <w:tcW w:w="665"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30</w:t>
            </w:r>
          </w:p>
        </w:tc>
        <w:tc>
          <w:tcPr>
            <w:tcW w:w="109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70</w:t>
            </w:r>
          </w:p>
        </w:tc>
      </w:tr>
      <w:tr w:rsidR="0080318F" w:rsidRPr="0002747F" w:rsidTr="0002747F">
        <w:trPr>
          <w:trHeight w:val="243"/>
        </w:trPr>
        <w:tc>
          <w:tcPr>
            <w:tcW w:w="683" w:type="dxa"/>
            <w:tcBorders>
              <w:top w:val="nil"/>
              <w:left w:val="single" w:sz="4" w:space="0" w:color="000000"/>
              <w:bottom w:val="nil"/>
              <w:right w:val="nil"/>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1049" w:type="dxa"/>
            <w:gridSpan w:val="2"/>
            <w:tcBorders>
              <w:top w:val="nil"/>
              <w:left w:val="single" w:sz="4" w:space="0" w:color="000000"/>
              <w:bottom w:val="single" w:sz="4" w:space="0" w:color="000000"/>
              <w:right w:val="single" w:sz="4" w:space="0" w:color="000000"/>
            </w:tcBorders>
            <w:shd w:val="clear" w:color="auto" w:fill="FFFFFF"/>
          </w:tcPr>
          <w:p w:rsidR="0080318F" w:rsidRPr="0002747F" w:rsidRDefault="0080318F" w:rsidP="00DE1136">
            <w:pPr>
              <w:spacing w:after="0" w:line="240" w:lineRule="auto"/>
              <w:jc w:val="center"/>
              <w:rPr>
                <w:rFonts w:ascii="Palatino Linotype" w:hAnsi="Palatino Linotype" w:cs="Palatino Linotype"/>
                <w:color w:val="000000"/>
                <w:sz w:val="14"/>
                <w:szCs w:val="20"/>
              </w:rPr>
            </w:pPr>
            <w:r w:rsidRPr="0002747F">
              <w:rPr>
                <w:rFonts w:ascii="Palatino Linotype" w:hAnsi="Palatino Linotype" w:cs="Palatino Linotype"/>
                <w:color w:val="000000"/>
                <w:sz w:val="14"/>
                <w:szCs w:val="20"/>
              </w:rPr>
              <w:t> </w:t>
            </w:r>
          </w:p>
        </w:tc>
        <w:tc>
          <w:tcPr>
            <w:tcW w:w="1000"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1088" w:type="dxa"/>
            <w:gridSpan w:val="2"/>
            <w:tcBorders>
              <w:top w:val="nil"/>
              <w:left w:val="nil"/>
              <w:bottom w:val="nil"/>
              <w:right w:val="nil"/>
            </w:tcBorders>
          </w:tcPr>
          <w:p w:rsidR="0080318F" w:rsidRPr="0002747F" w:rsidRDefault="0080318F" w:rsidP="00DE1136">
            <w:pPr>
              <w:spacing w:after="0" w:line="240" w:lineRule="auto"/>
              <w:rPr>
                <w:color w:val="000000"/>
                <w:sz w:val="14"/>
                <w:szCs w:val="20"/>
              </w:rPr>
            </w:pPr>
          </w:p>
        </w:tc>
        <w:tc>
          <w:tcPr>
            <w:tcW w:w="2626" w:type="dxa"/>
            <w:gridSpan w:val="3"/>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48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46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606"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1756" w:type="dxa"/>
            <w:gridSpan w:val="4"/>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4"/>
                <w:szCs w:val="20"/>
              </w:rPr>
            </w:pPr>
            <w:r w:rsidRPr="0002747F">
              <w:rPr>
                <w:rFonts w:ascii="Times New Roman" w:hAnsi="Times New Roman" w:cs="Times New Roman"/>
                <w:sz w:val="14"/>
                <w:szCs w:val="20"/>
              </w:rPr>
              <w:t>Grade Evaluation</w:t>
            </w:r>
          </w:p>
        </w:tc>
      </w:tr>
      <w:tr w:rsidR="0080318F" w:rsidRPr="0002747F" w:rsidTr="0002747F">
        <w:trPr>
          <w:trHeight w:val="426"/>
        </w:trPr>
        <w:tc>
          <w:tcPr>
            <w:tcW w:w="683" w:type="dxa"/>
            <w:tcBorders>
              <w:top w:val="single" w:sz="4" w:space="0" w:color="000000"/>
              <w:left w:val="single" w:sz="4" w:space="0" w:color="000000"/>
              <w:bottom w:val="nil"/>
              <w:right w:val="nil"/>
            </w:tcBorders>
          </w:tcPr>
          <w:p w:rsidR="0080318F" w:rsidRPr="0002747F" w:rsidRDefault="0080318F" w:rsidP="00DE1136">
            <w:pPr>
              <w:spacing w:after="0" w:line="240" w:lineRule="auto"/>
              <w:rPr>
                <w:rFonts w:ascii="Times New Roman" w:hAnsi="Times New Roman" w:cs="Times New Roman"/>
                <w:color w:val="000000"/>
                <w:sz w:val="14"/>
                <w:szCs w:val="20"/>
              </w:rPr>
            </w:pPr>
            <w:r w:rsidRPr="0002747F">
              <w:rPr>
                <w:rFonts w:ascii="Times New Roman" w:hAnsi="Times New Roman" w:cs="Times New Roman"/>
                <w:color w:val="000000"/>
                <w:sz w:val="14"/>
                <w:szCs w:val="20"/>
              </w:rPr>
              <w:t> </w:t>
            </w:r>
          </w:p>
        </w:tc>
        <w:tc>
          <w:tcPr>
            <w:tcW w:w="1049" w:type="dxa"/>
            <w:gridSpan w:val="2"/>
            <w:tcBorders>
              <w:top w:val="nil"/>
              <w:left w:val="single" w:sz="4" w:space="0" w:color="000000"/>
              <w:bottom w:val="single" w:sz="4" w:space="0" w:color="000000"/>
              <w:right w:val="single" w:sz="4" w:space="0" w:color="000000"/>
            </w:tcBorders>
            <w:vAlign w:val="bottom"/>
          </w:tcPr>
          <w:p w:rsidR="0080318F" w:rsidRPr="0002747F" w:rsidRDefault="0080318F" w:rsidP="00DE1136">
            <w:pPr>
              <w:spacing w:after="0" w:line="240" w:lineRule="auto"/>
              <w:jc w:val="center"/>
              <w:rPr>
                <w:color w:val="000000"/>
                <w:sz w:val="14"/>
                <w:szCs w:val="20"/>
              </w:rPr>
            </w:pPr>
            <w:r w:rsidRPr="0002747F">
              <w:rPr>
                <w:color w:val="000000"/>
                <w:sz w:val="14"/>
                <w:szCs w:val="20"/>
              </w:rPr>
              <w:t> </w:t>
            </w:r>
          </w:p>
        </w:tc>
        <w:tc>
          <w:tcPr>
            <w:tcW w:w="1000" w:type="dxa"/>
            <w:gridSpan w:val="3"/>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color w:val="000000"/>
                <w:sz w:val="14"/>
                <w:szCs w:val="20"/>
              </w:rPr>
            </w:pPr>
            <w:r w:rsidRPr="0002747F">
              <w:rPr>
                <w:color w:val="000000"/>
                <w:sz w:val="14"/>
                <w:szCs w:val="20"/>
              </w:rPr>
              <w:t> </w:t>
            </w:r>
          </w:p>
        </w:tc>
        <w:tc>
          <w:tcPr>
            <w:tcW w:w="1088" w:type="dxa"/>
            <w:gridSpan w:val="2"/>
            <w:tcBorders>
              <w:top w:val="single" w:sz="4" w:space="0" w:color="000000"/>
              <w:left w:val="nil"/>
              <w:bottom w:val="single" w:sz="4" w:space="0" w:color="000000"/>
              <w:right w:val="single" w:sz="4" w:space="0" w:color="000000"/>
            </w:tcBorders>
            <w:vAlign w:val="bottom"/>
          </w:tcPr>
          <w:p w:rsidR="0080318F" w:rsidRPr="0002747F" w:rsidRDefault="0080318F" w:rsidP="00DE1136">
            <w:pPr>
              <w:spacing w:after="0" w:line="240" w:lineRule="auto"/>
              <w:rPr>
                <w:color w:val="000000"/>
                <w:sz w:val="14"/>
                <w:szCs w:val="20"/>
              </w:rPr>
            </w:pPr>
            <w:r w:rsidRPr="0002747F">
              <w:rPr>
                <w:color w:val="000000"/>
                <w:sz w:val="14"/>
                <w:szCs w:val="20"/>
              </w:rPr>
              <w:t> </w:t>
            </w:r>
          </w:p>
        </w:tc>
        <w:tc>
          <w:tcPr>
            <w:tcW w:w="2626" w:type="dxa"/>
            <w:gridSpan w:val="3"/>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right"/>
              <w:rPr>
                <w:b/>
                <w:bCs/>
                <w:color w:val="000000"/>
                <w:sz w:val="14"/>
                <w:szCs w:val="20"/>
              </w:rPr>
            </w:pPr>
            <w:r w:rsidRPr="0002747F">
              <w:rPr>
                <w:b/>
                <w:bCs/>
                <w:color w:val="000000"/>
                <w:sz w:val="14"/>
                <w:szCs w:val="20"/>
              </w:rPr>
              <w:t>Total</w:t>
            </w:r>
          </w:p>
        </w:tc>
        <w:tc>
          <w:tcPr>
            <w:tcW w:w="483" w:type="dxa"/>
            <w:gridSpan w:val="2"/>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17</w:t>
            </w:r>
          </w:p>
        </w:tc>
        <w:tc>
          <w:tcPr>
            <w:tcW w:w="463" w:type="dxa"/>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3</w:t>
            </w:r>
          </w:p>
        </w:tc>
        <w:tc>
          <w:tcPr>
            <w:tcW w:w="606" w:type="dxa"/>
            <w:gridSpan w:val="3"/>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12</w:t>
            </w:r>
          </w:p>
        </w:tc>
        <w:tc>
          <w:tcPr>
            <w:tcW w:w="483" w:type="dxa"/>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24</w:t>
            </w:r>
          </w:p>
        </w:tc>
        <w:tc>
          <w:tcPr>
            <w:tcW w:w="665" w:type="dxa"/>
            <w:gridSpan w:val="2"/>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520</w:t>
            </w:r>
          </w:p>
        </w:tc>
        <w:tc>
          <w:tcPr>
            <w:tcW w:w="1091" w:type="dxa"/>
            <w:gridSpan w:val="2"/>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jc w:val="center"/>
              <w:rPr>
                <w:b/>
                <w:bCs/>
                <w:color w:val="000000"/>
                <w:sz w:val="14"/>
                <w:szCs w:val="20"/>
              </w:rPr>
            </w:pPr>
            <w:r w:rsidRPr="0002747F">
              <w:rPr>
                <w:b/>
                <w:bCs/>
                <w:color w:val="000000"/>
                <w:sz w:val="14"/>
                <w:szCs w:val="20"/>
              </w:rPr>
              <w:t>980</w:t>
            </w:r>
          </w:p>
        </w:tc>
      </w:tr>
      <w:tr w:rsidR="0080318F" w:rsidRPr="0002747F" w:rsidTr="0002747F">
        <w:trPr>
          <w:gridAfter w:val="1"/>
          <w:wAfter w:w="111" w:type="dxa"/>
          <w:trHeight w:val="253"/>
        </w:trPr>
        <w:tc>
          <w:tcPr>
            <w:tcW w:w="727" w:type="dxa"/>
            <w:gridSpan w:val="2"/>
            <w:tcBorders>
              <w:top w:val="nil"/>
              <w:left w:val="nil"/>
              <w:bottom w:val="nil"/>
              <w:right w:val="nil"/>
            </w:tcBorders>
            <w:vAlign w:val="bottom"/>
          </w:tcPr>
          <w:p w:rsidR="0080318F" w:rsidRPr="0002747F" w:rsidRDefault="0080318F" w:rsidP="00DE1136">
            <w:pPr>
              <w:spacing w:after="0" w:line="240" w:lineRule="auto"/>
              <w:rPr>
                <w:color w:val="000000"/>
                <w:sz w:val="16"/>
                <w:szCs w:val="20"/>
              </w:rPr>
            </w:pPr>
          </w:p>
        </w:tc>
        <w:tc>
          <w:tcPr>
            <w:tcW w:w="1046" w:type="dxa"/>
            <w:gridSpan w:val="2"/>
            <w:tcBorders>
              <w:top w:val="nil"/>
              <w:left w:val="nil"/>
              <w:bottom w:val="nil"/>
              <w:right w:val="nil"/>
            </w:tcBorders>
            <w:vAlign w:val="bottom"/>
          </w:tcPr>
          <w:p w:rsidR="0080318F" w:rsidRPr="0002747F" w:rsidRDefault="0080318F" w:rsidP="00DE1136">
            <w:pPr>
              <w:spacing w:after="0" w:line="240" w:lineRule="auto"/>
              <w:jc w:val="center"/>
              <w:rPr>
                <w:color w:val="000000"/>
                <w:sz w:val="16"/>
                <w:szCs w:val="20"/>
              </w:rPr>
            </w:pPr>
          </w:p>
        </w:tc>
        <w:tc>
          <w:tcPr>
            <w:tcW w:w="833" w:type="dxa"/>
            <w:tcBorders>
              <w:top w:val="nil"/>
              <w:left w:val="nil"/>
              <w:bottom w:val="nil"/>
              <w:right w:val="nil"/>
            </w:tcBorders>
            <w:vAlign w:val="bottom"/>
          </w:tcPr>
          <w:p w:rsidR="0080318F" w:rsidRPr="0002747F" w:rsidRDefault="0080318F" w:rsidP="00DE1136">
            <w:pPr>
              <w:spacing w:after="0" w:line="240" w:lineRule="auto"/>
              <w:jc w:val="center"/>
              <w:rPr>
                <w:color w:val="000000"/>
                <w:sz w:val="16"/>
                <w:szCs w:val="20"/>
              </w:rPr>
            </w:pPr>
          </w:p>
        </w:tc>
        <w:tc>
          <w:tcPr>
            <w:tcW w:w="4804" w:type="dxa"/>
            <w:gridSpan w:val="10"/>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A20- Course Structure for B. Tech.(Mech)-II Year – I semester (3</w:t>
            </w:r>
            <w:r w:rsidRPr="0002747F">
              <w:rPr>
                <w:rFonts w:ascii="Times New Roman" w:hAnsi="Times New Roman" w:cs="Times New Roman"/>
                <w:b/>
                <w:bCs/>
                <w:color w:val="000000"/>
                <w:sz w:val="16"/>
                <w:szCs w:val="20"/>
                <w:vertAlign w:val="superscript"/>
              </w:rPr>
              <w:t>rd</w:t>
            </w:r>
            <w:r w:rsidRPr="0002747F">
              <w:rPr>
                <w:rFonts w:ascii="Times New Roman" w:hAnsi="Times New Roman" w:cs="Times New Roman"/>
                <w:b/>
                <w:bCs/>
                <w:color w:val="000000"/>
                <w:sz w:val="16"/>
                <w:szCs w:val="20"/>
              </w:rPr>
              <w:t xml:space="preserve"> Semester)</w:t>
            </w:r>
          </w:p>
        </w:tc>
        <w:tc>
          <w:tcPr>
            <w:tcW w:w="483" w:type="dxa"/>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664" w:type="dxa"/>
            <w:gridSpan w:val="3"/>
            <w:tcBorders>
              <w:top w:val="single" w:sz="4" w:space="0" w:color="000000"/>
              <w:left w:val="nil"/>
              <w:bottom w:val="single" w:sz="4" w:space="0" w:color="000000"/>
              <w:right w:val="single" w:sz="4" w:space="0" w:color="000000"/>
            </w:tcBorders>
            <w:vAlign w:val="bottom"/>
          </w:tcPr>
          <w:p w:rsidR="0080318F" w:rsidRPr="0002747F" w:rsidRDefault="0080318F" w:rsidP="00DE1136">
            <w:pPr>
              <w:spacing w:after="0" w:line="240" w:lineRule="auto"/>
              <w:rPr>
                <w:b/>
                <w:bCs/>
                <w:color w:val="000000"/>
                <w:sz w:val="16"/>
                <w:szCs w:val="20"/>
              </w:rPr>
            </w:pPr>
            <w:r w:rsidRPr="0002747F">
              <w:rPr>
                <w:b/>
                <w:bCs/>
                <w:color w:val="000000"/>
                <w:sz w:val="16"/>
                <w:szCs w:val="20"/>
              </w:rPr>
              <w:t> </w:t>
            </w:r>
          </w:p>
        </w:tc>
        <w:tc>
          <w:tcPr>
            <w:tcW w:w="1569" w:type="dxa"/>
            <w:gridSpan w:val="2"/>
            <w:tcBorders>
              <w:top w:val="single" w:sz="4" w:space="0" w:color="000000"/>
              <w:left w:val="nil"/>
              <w:bottom w:val="single" w:sz="4" w:space="0" w:color="000000"/>
              <w:right w:val="single" w:sz="4" w:space="0" w:color="000000"/>
            </w:tcBorders>
            <w:vAlign w:val="bottom"/>
          </w:tcPr>
          <w:p w:rsidR="0080318F" w:rsidRPr="0002747F" w:rsidRDefault="0080318F" w:rsidP="00DE1136">
            <w:pPr>
              <w:spacing w:after="0" w:line="240" w:lineRule="auto"/>
              <w:rPr>
                <w:color w:val="000000"/>
                <w:sz w:val="16"/>
                <w:szCs w:val="20"/>
              </w:rPr>
            </w:pPr>
            <w:r w:rsidRPr="0002747F">
              <w:rPr>
                <w:color w:val="000000"/>
                <w:sz w:val="16"/>
                <w:szCs w:val="20"/>
              </w:rPr>
              <w:t> </w:t>
            </w:r>
          </w:p>
        </w:tc>
      </w:tr>
      <w:tr w:rsidR="0080318F" w:rsidRPr="0002747F" w:rsidTr="0002747F">
        <w:trPr>
          <w:gridAfter w:val="1"/>
          <w:wAfter w:w="111" w:type="dxa"/>
          <w:trHeight w:val="506"/>
        </w:trPr>
        <w:tc>
          <w:tcPr>
            <w:tcW w:w="727" w:type="dxa"/>
            <w:gridSpan w:val="2"/>
            <w:tcBorders>
              <w:top w:val="single" w:sz="4" w:space="0" w:color="000000"/>
              <w:left w:val="single" w:sz="4" w:space="0" w:color="000000"/>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Sl.No</w:t>
            </w:r>
          </w:p>
        </w:tc>
        <w:tc>
          <w:tcPr>
            <w:tcW w:w="1046" w:type="dxa"/>
            <w:gridSpan w:val="2"/>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AICTE Categery</w:t>
            </w:r>
          </w:p>
        </w:tc>
        <w:tc>
          <w:tcPr>
            <w:tcW w:w="833" w:type="dxa"/>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Dept Course</w:t>
            </w:r>
          </w:p>
        </w:tc>
        <w:tc>
          <w:tcPr>
            <w:tcW w:w="833" w:type="dxa"/>
            <w:gridSpan w:val="2"/>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Course code</w:t>
            </w:r>
          </w:p>
        </w:tc>
        <w:tc>
          <w:tcPr>
            <w:tcW w:w="2421" w:type="dxa"/>
            <w:gridSpan w:val="2"/>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Name of the Course</w:t>
            </w:r>
          </w:p>
        </w:tc>
        <w:tc>
          <w:tcPr>
            <w:tcW w:w="483"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L</w:t>
            </w:r>
          </w:p>
        </w:tc>
        <w:tc>
          <w:tcPr>
            <w:tcW w:w="463" w:type="dxa"/>
            <w:gridSpan w:val="2"/>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T</w:t>
            </w:r>
          </w:p>
        </w:tc>
        <w:tc>
          <w:tcPr>
            <w:tcW w:w="604" w:type="dxa"/>
            <w:gridSpan w:val="3"/>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P/D</w:t>
            </w:r>
          </w:p>
        </w:tc>
        <w:tc>
          <w:tcPr>
            <w:tcW w:w="483"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w:t>
            </w:r>
          </w:p>
        </w:tc>
        <w:tc>
          <w:tcPr>
            <w:tcW w:w="2233" w:type="dxa"/>
            <w:gridSpan w:val="5"/>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Max. Marks</w:t>
            </w:r>
          </w:p>
        </w:tc>
      </w:tr>
      <w:tr w:rsidR="0080318F" w:rsidRPr="0002747F" w:rsidTr="0002747F">
        <w:trPr>
          <w:gridAfter w:val="1"/>
          <w:wAfter w:w="111" w:type="dxa"/>
          <w:trHeight w:val="253"/>
        </w:trPr>
        <w:tc>
          <w:tcPr>
            <w:tcW w:w="727" w:type="dxa"/>
            <w:gridSpan w:val="2"/>
            <w:tcBorders>
              <w:top w:val="nil"/>
              <w:left w:val="single" w:sz="4" w:space="0" w:color="000000"/>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1046"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833"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833"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2421"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483"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463" w:type="dxa"/>
            <w:gridSpan w:val="2"/>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604" w:type="dxa"/>
            <w:gridSpan w:val="3"/>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483"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664" w:type="dxa"/>
            <w:gridSpan w:val="3"/>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CIE</w:t>
            </w:r>
          </w:p>
        </w:tc>
        <w:tc>
          <w:tcPr>
            <w:tcW w:w="1569" w:type="dxa"/>
            <w:gridSpan w:val="2"/>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SEE</w:t>
            </w:r>
          </w:p>
        </w:tc>
      </w:tr>
      <w:tr w:rsidR="0080318F" w:rsidRPr="0002747F" w:rsidTr="0002747F">
        <w:trPr>
          <w:gridAfter w:val="1"/>
          <w:wAfter w:w="111" w:type="dxa"/>
          <w:trHeight w:val="547"/>
        </w:trPr>
        <w:tc>
          <w:tcPr>
            <w:tcW w:w="727" w:type="dxa"/>
            <w:gridSpan w:val="2"/>
            <w:tcBorders>
              <w:top w:val="single" w:sz="4" w:space="0" w:color="000000"/>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1046"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BS </w:t>
            </w:r>
          </w:p>
        </w:tc>
        <w:tc>
          <w:tcPr>
            <w:tcW w:w="83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S&amp;H</w:t>
            </w:r>
          </w:p>
        </w:tc>
        <w:tc>
          <w:tcPr>
            <w:tcW w:w="833"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8HC15</w:t>
            </w:r>
          </w:p>
        </w:tc>
        <w:tc>
          <w:tcPr>
            <w:tcW w:w="2421"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Complex Analysis, Probability And Statistics </w:t>
            </w:r>
          </w:p>
        </w:tc>
        <w:tc>
          <w:tcPr>
            <w:tcW w:w="48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63"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04" w:type="dxa"/>
            <w:gridSpan w:val="3"/>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64" w:type="dxa"/>
            <w:gridSpan w:val="3"/>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ES</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IT</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8FC21</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Python programming  and Algorithms</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HS&amp;MS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S&amp;H</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8HC05</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sz w:val="16"/>
                <w:szCs w:val="20"/>
              </w:rPr>
            </w:pPr>
            <w:r w:rsidRPr="0002747F">
              <w:rPr>
                <w:rFonts w:ascii="Times New Roman" w:hAnsi="Times New Roman" w:cs="Times New Roman"/>
                <w:sz w:val="16"/>
                <w:szCs w:val="20"/>
              </w:rPr>
              <w:t xml:space="preserve">Environmental Science and Ecology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2</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2</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70</w:t>
            </w:r>
          </w:p>
        </w:tc>
      </w:tr>
      <w:tr w:rsidR="0080318F" w:rsidRPr="0002747F" w:rsidTr="0002747F">
        <w:trPr>
          <w:gridAfter w:val="1"/>
          <w:wAfter w:w="111" w:type="dxa"/>
          <w:trHeight w:val="557"/>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4</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HS&amp;MS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MBA</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8ZC01</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sz w:val="16"/>
                <w:szCs w:val="20"/>
              </w:rPr>
            </w:pPr>
            <w:r w:rsidRPr="0002747F">
              <w:rPr>
                <w:rFonts w:ascii="Times New Roman" w:hAnsi="Times New Roman" w:cs="Times New Roman"/>
                <w:sz w:val="16"/>
                <w:szCs w:val="20"/>
              </w:rPr>
              <w:t xml:space="preserve">Economics, Accountancy and </w:t>
            </w:r>
            <w:r w:rsidRPr="0002747F">
              <w:rPr>
                <w:rFonts w:ascii="Palatino Linotype" w:hAnsi="Palatino Linotype" w:cs="Palatino Linotype"/>
                <w:color w:val="000000"/>
                <w:sz w:val="16"/>
                <w:szCs w:val="20"/>
              </w:rPr>
              <w:t>Management Science</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5</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8B306</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Thermodynamics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6</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8B307</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Materials Science and Metallurgy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547"/>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8B308</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Machine Drawing and Computer aided Drawing Practice</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547"/>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8B363</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Metallurgy Lab &amp; Mechanics of Solids  Lab</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9</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8B364</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Fuels and Lubricants Lab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1093"/>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10</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Proj,Sem,</w:t>
            </w:r>
            <w:r w:rsidRPr="0002747F">
              <w:rPr>
                <w:rFonts w:ascii="Times New Roman" w:hAnsi="Times New Roman" w:cs="Times New Roman"/>
                <w:color w:val="000000"/>
                <w:sz w:val="16"/>
                <w:szCs w:val="20"/>
              </w:rPr>
              <w:br/>
              <w:t>interns, viva</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8B393</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Comprehensive test and Viva-voce-III </w:t>
            </w:r>
            <w:r w:rsidRPr="0002747F">
              <w:rPr>
                <w:rFonts w:ascii="Times New Roman" w:hAnsi="Times New Roman" w:cs="Times New Roman"/>
                <w:color w:val="000000"/>
                <w:sz w:val="16"/>
                <w:szCs w:val="20"/>
              </w:rPr>
              <w:br/>
              <w:t>( 2 Mids-Test (20M) and vivA (10M)and End Semester</w:t>
            </w:r>
            <w:r w:rsidRPr="0002747F">
              <w:rPr>
                <w:rFonts w:ascii="Times New Roman" w:hAnsi="Times New Roman" w:cs="Times New Roman"/>
                <w:color w:val="000000"/>
                <w:sz w:val="16"/>
                <w:szCs w:val="20"/>
              </w:rPr>
              <w:br/>
              <w:t>Test (50M) andViva(20M) = 70)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gridAfter w:val="1"/>
          <w:wAfter w:w="111" w:type="dxa"/>
          <w:trHeight w:val="547"/>
        </w:trPr>
        <w:tc>
          <w:tcPr>
            <w:tcW w:w="727" w:type="dxa"/>
            <w:gridSpan w:val="2"/>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11</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Proj,Sem,</w:t>
            </w:r>
            <w:r w:rsidRPr="0002747F">
              <w:rPr>
                <w:rFonts w:ascii="Times New Roman" w:hAnsi="Times New Roman" w:cs="Times New Roman"/>
                <w:color w:val="000000"/>
                <w:sz w:val="16"/>
                <w:szCs w:val="20"/>
              </w:rPr>
              <w:br/>
              <w:t>interns, viva</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3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8B387</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Technical Seminar III </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100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r>
      <w:tr w:rsidR="0080318F" w:rsidRPr="0002747F" w:rsidTr="0002747F">
        <w:trPr>
          <w:gridAfter w:val="1"/>
          <w:wAfter w:w="111" w:type="dxa"/>
          <w:trHeight w:val="273"/>
        </w:trPr>
        <w:tc>
          <w:tcPr>
            <w:tcW w:w="727" w:type="dxa"/>
            <w:gridSpan w:val="2"/>
            <w:tcBorders>
              <w:top w:val="nil"/>
              <w:left w:val="single" w:sz="4" w:space="0" w:color="000000"/>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1046"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83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833" w:type="dxa"/>
            <w:gridSpan w:val="2"/>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2421"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right"/>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Total</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14</w:t>
            </w:r>
          </w:p>
        </w:tc>
        <w:tc>
          <w:tcPr>
            <w:tcW w:w="463"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3</w:t>
            </w:r>
          </w:p>
        </w:tc>
        <w:tc>
          <w:tcPr>
            <w:tcW w:w="60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8</w:t>
            </w:r>
          </w:p>
        </w:tc>
        <w:tc>
          <w:tcPr>
            <w:tcW w:w="48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21</w:t>
            </w:r>
          </w:p>
        </w:tc>
        <w:tc>
          <w:tcPr>
            <w:tcW w:w="664" w:type="dxa"/>
            <w:gridSpan w:val="3"/>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400</w:t>
            </w:r>
          </w:p>
        </w:tc>
        <w:tc>
          <w:tcPr>
            <w:tcW w:w="1569" w:type="dxa"/>
            <w:gridSpan w:val="2"/>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700</w:t>
            </w:r>
          </w:p>
        </w:tc>
      </w:tr>
    </w:tbl>
    <w:p w:rsidR="0080318F" w:rsidRDefault="0080318F" w:rsidP="00B2445F"/>
    <w:tbl>
      <w:tblPr>
        <w:tblW w:w="10603" w:type="dxa"/>
        <w:tblInd w:w="-106" w:type="dxa"/>
        <w:tblLayout w:type="fixed"/>
        <w:tblLook w:val="0000"/>
      </w:tblPr>
      <w:tblGrid>
        <w:gridCol w:w="826"/>
        <w:gridCol w:w="1150"/>
        <w:gridCol w:w="955"/>
        <w:gridCol w:w="969"/>
        <w:gridCol w:w="2749"/>
        <w:gridCol w:w="548"/>
        <w:gridCol w:w="525"/>
        <w:gridCol w:w="685"/>
        <w:gridCol w:w="548"/>
        <w:gridCol w:w="753"/>
        <w:gridCol w:w="895"/>
      </w:tblGrid>
      <w:tr w:rsidR="0080318F" w:rsidRPr="0002747F" w:rsidTr="0002747F">
        <w:trPr>
          <w:trHeight w:val="176"/>
        </w:trPr>
        <w:tc>
          <w:tcPr>
            <w:tcW w:w="826" w:type="dxa"/>
            <w:tcBorders>
              <w:top w:val="nil"/>
              <w:left w:val="nil"/>
              <w:bottom w:val="nil"/>
              <w:right w:val="nil"/>
            </w:tcBorders>
            <w:vAlign w:val="bottom"/>
          </w:tcPr>
          <w:p w:rsidR="0080318F" w:rsidRPr="0002747F" w:rsidRDefault="0080318F" w:rsidP="00DE1136">
            <w:pPr>
              <w:spacing w:after="0" w:line="240" w:lineRule="auto"/>
              <w:rPr>
                <w:color w:val="000000"/>
                <w:sz w:val="16"/>
                <w:szCs w:val="20"/>
              </w:rPr>
            </w:pPr>
          </w:p>
        </w:tc>
        <w:tc>
          <w:tcPr>
            <w:tcW w:w="1150" w:type="dxa"/>
            <w:tcBorders>
              <w:top w:val="nil"/>
              <w:left w:val="nil"/>
              <w:bottom w:val="nil"/>
              <w:right w:val="nil"/>
            </w:tcBorders>
            <w:vAlign w:val="bottom"/>
          </w:tcPr>
          <w:p w:rsidR="0080318F" w:rsidRPr="0002747F" w:rsidRDefault="0080318F" w:rsidP="00DE1136">
            <w:pPr>
              <w:spacing w:after="0" w:line="240" w:lineRule="auto"/>
              <w:jc w:val="center"/>
              <w:rPr>
                <w:color w:val="000000"/>
                <w:sz w:val="16"/>
                <w:szCs w:val="20"/>
              </w:rPr>
            </w:pPr>
          </w:p>
        </w:tc>
        <w:tc>
          <w:tcPr>
            <w:tcW w:w="955" w:type="dxa"/>
            <w:tcBorders>
              <w:top w:val="nil"/>
              <w:left w:val="nil"/>
              <w:bottom w:val="nil"/>
              <w:right w:val="nil"/>
            </w:tcBorders>
            <w:vAlign w:val="bottom"/>
          </w:tcPr>
          <w:p w:rsidR="0080318F" w:rsidRPr="0002747F" w:rsidRDefault="0080318F" w:rsidP="00DE1136">
            <w:pPr>
              <w:spacing w:after="0" w:line="240" w:lineRule="auto"/>
              <w:jc w:val="center"/>
              <w:rPr>
                <w:color w:val="000000"/>
                <w:sz w:val="16"/>
                <w:szCs w:val="20"/>
              </w:rPr>
            </w:pPr>
          </w:p>
        </w:tc>
        <w:tc>
          <w:tcPr>
            <w:tcW w:w="5476" w:type="dxa"/>
            <w:gridSpan w:val="5"/>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A20- Course Structure for B. Tech.(Mech) -II Year – II Semester( 4th Semester)</w:t>
            </w:r>
          </w:p>
        </w:tc>
        <w:tc>
          <w:tcPr>
            <w:tcW w:w="548" w:type="dxa"/>
            <w:tcBorders>
              <w:top w:val="single" w:sz="4" w:space="0" w:color="000000"/>
              <w:left w:val="single" w:sz="4" w:space="0" w:color="000000"/>
              <w:bottom w:val="single" w:sz="4" w:space="0" w:color="000000"/>
              <w:right w:val="nil"/>
            </w:tcBorders>
            <w:shd w:val="clear" w:color="auto" w:fill="FFFF00"/>
            <w:vAlign w:val="bottom"/>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753" w:type="dxa"/>
            <w:tcBorders>
              <w:top w:val="single" w:sz="4" w:space="0" w:color="000000"/>
              <w:left w:val="single" w:sz="4" w:space="0" w:color="000000"/>
              <w:bottom w:val="single" w:sz="4" w:space="0" w:color="000000"/>
              <w:right w:val="nil"/>
            </w:tcBorders>
            <w:vAlign w:val="bottom"/>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895" w:type="dxa"/>
            <w:tcBorders>
              <w:top w:val="single" w:sz="4" w:space="0" w:color="000000"/>
              <w:left w:val="single" w:sz="4" w:space="0" w:color="000000"/>
              <w:bottom w:val="single" w:sz="4" w:space="0" w:color="000000"/>
              <w:right w:val="single" w:sz="4" w:space="0" w:color="000000"/>
            </w:tcBorders>
            <w:vAlign w:val="bottom"/>
          </w:tcPr>
          <w:p w:rsidR="0080318F" w:rsidRPr="0002747F" w:rsidRDefault="0080318F" w:rsidP="00DE1136">
            <w:pPr>
              <w:spacing w:after="0" w:line="240" w:lineRule="auto"/>
              <w:rPr>
                <w:color w:val="000000"/>
                <w:sz w:val="16"/>
                <w:szCs w:val="20"/>
              </w:rPr>
            </w:pPr>
            <w:r w:rsidRPr="0002747F">
              <w:rPr>
                <w:color w:val="000000"/>
                <w:sz w:val="16"/>
                <w:szCs w:val="20"/>
              </w:rPr>
              <w:t> </w:t>
            </w:r>
          </w:p>
        </w:tc>
      </w:tr>
      <w:tr w:rsidR="0080318F" w:rsidRPr="0002747F" w:rsidTr="0002747F">
        <w:trPr>
          <w:trHeight w:val="303"/>
        </w:trPr>
        <w:tc>
          <w:tcPr>
            <w:tcW w:w="826" w:type="dxa"/>
            <w:tcBorders>
              <w:top w:val="single" w:sz="4" w:space="0" w:color="000000"/>
              <w:left w:val="single" w:sz="4" w:space="0" w:color="000000"/>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Sl.No</w:t>
            </w:r>
          </w:p>
        </w:tc>
        <w:tc>
          <w:tcPr>
            <w:tcW w:w="1150" w:type="dxa"/>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AICTE Categery</w:t>
            </w:r>
          </w:p>
        </w:tc>
        <w:tc>
          <w:tcPr>
            <w:tcW w:w="955" w:type="dxa"/>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Dept Course</w:t>
            </w:r>
          </w:p>
        </w:tc>
        <w:tc>
          <w:tcPr>
            <w:tcW w:w="969"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Course code</w:t>
            </w:r>
          </w:p>
        </w:tc>
        <w:tc>
          <w:tcPr>
            <w:tcW w:w="2749"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Name of the Course</w:t>
            </w:r>
          </w:p>
        </w:tc>
        <w:tc>
          <w:tcPr>
            <w:tcW w:w="548"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L</w:t>
            </w:r>
          </w:p>
        </w:tc>
        <w:tc>
          <w:tcPr>
            <w:tcW w:w="525"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T</w:t>
            </w:r>
          </w:p>
        </w:tc>
        <w:tc>
          <w:tcPr>
            <w:tcW w:w="685"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P/D</w:t>
            </w:r>
          </w:p>
        </w:tc>
        <w:tc>
          <w:tcPr>
            <w:tcW w:w="548" w:type="dxa"/>
            <w:tcBorders>
              <w:top w:val="nil"/>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w:t>
            </w:r>
          </w:p>
        </w:tc>
        <w:tc>
          <w:tcPr>
            <w:tcW w:w="1648" w:type="dxa"/>
            <w:gridSpan w:val="2"/>
            <w:tcBorders>
              <w:top w:val="single" w:sz="4" w:space="0" w:color="000000"/>
              <w:left w:val="nil"/>
              <w:bottom w:val="single" w:sz="4" w:space="0" w:color="000000"/>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Max. Marks</w:t>
            </w:r>
          </w:p>
        </w:tc>
      </w:tr>
      <w:tr w:rsidR="0080318F" w:rsidRPr="0002747F" w:rsidTr="0002747F">
        <w:trPr>
          <w:trHeight w:val="151"/>
        </w:trPr>
        <w:tc>
          <w:tcPr>
            <w:tcW w:w="826" w:type="dxa"/>
            <w:tcBorders>
              <w:top w:val="nil"/>
              <w:left w:val="single" w:sz="4" w:space="0" w:color="000000"/>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1150"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955"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969"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2749"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548"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525"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685"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548" w:type="dxa"/>
            <w:tcBorders>
              <w:top w:val="nil"/>
              <w:left w:val="nil"/>
              <w:bottom w:val="nil"/>
              <w:right w:val="single" w:sz="4" w:space="0" w:color="000000"/>
            </w:tcBorders>
            <w:shd w:val="clear" w:color="auto" w:fill="FAC090"/>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753" w:type="dxa"/>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CIE</w:t>
            </w:r>
          </w:p>
        </w:tc>
        <w:tc>
          <w:tcPr>
            <w:tcW w:w="895" w:type="dxa"/>
            <w:tcBorders>
              <w:top w:val="nil"/>
              <w:left w:val="nil"/>
              <w:bottom w:val="nil"/>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SEE</w:t>
            </w:r>
          </w:p>
        </w:tc>
      </w:tr>
      <w:tr w:rsidR="0080318F" w:rsidRPr="0002747F" w:rsidTr="0002747F">
        <w:trPr>
          <w:trHeight w:val="327"/>
        </w:trPr>
        <w:tc>
          <w:tcPr>
            <w:tcW w:w="826" w:type="dxa"/>
            <w:tcBorders>
              <w:top w:val="single" w:sz="4" w:space="0" w:color="000000"/>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1150"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ES </w:t>
            </w:r>
          </w:p>
        </w:tc>
        <w:tc>
          <w:tcPr>
            <w:tcW w:w="955"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EEE</w:t>
            </w:r>
          </w:p>
        </w:tc>
        <w:tc>
          <w:tcPr>
            <w:tcW w:w="969" w:type="dxa"/>
            <w:tcBorders>
              <w:top w:val="single" w:sz="4" w:space="0" w:color="000000"/>
              <w:left w:val="nil"/>
              <w:bottom w:val="single" w:sz="4" w:space="0" w:color="000000"/>
              <w:right w:val="single" w:sz="4" w:space="0" w:color="000000"/>
            </w:tcBorders>
            <w:shd w:val="clear" w:color="auto" w:fill="FFFFFF"/>
            <w:vAlign w:val="bottom"/>
          </w:tcPr>
          <w:p w:rsidR="0080318F" w:rsidRPr="0002747F" w:rsidRDefault="0080318F" w:rsidP="00DE1136">
            <w:pPr>
              <w:spacing w:after="0" w:line="240" w:lineRule="auto"/>
              <w:rPr>
                <w:rFonts w:ascii="Times New Roman" w:hAnsi="Times New Roman" w:cs="Times New Roman"/>
                <w:sz w:val="16"/>
                <w:szCs w:val="20"/>
              </w:rPr>
            </w:pPr>
            <w:r w:rsidRPr="0002747F">
              <w:rPr>
                <w:rFonts w:ascii="Times New Roman" w:hAnsi="Times New Roman" w:cs="Times New Roman"/>
                <w:sz w:val="16"/>
                <w:szCs w:val="20"/>
              </w:rPr>
              <w:t>8AC48</w:t>
            </w:r>
          </w:p>
        </w:tc>
        <w:tc>
          <w:tcPr>
            <w:tcW w:w="2749"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Elements of Electrical &amp; Electronics Engineering </w:t>
            </w:r>
          </w:p>
        </w:tc>
        <w:tc>
          <w:tcPr>
            <w:tcW w:w="548"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525"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753"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single" w:sz="4" w:space="0" w:color="000000"/>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327"/>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ES</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CSE</w:t>
            </w:r>
          </w:p>
        </w:tc>
        <w:tc>
          <w:tcPr>
            <w:tcW w:w="969" w:type="dxa"/>
            <w:tcBorders>
              <w:top w:val="nil"/>
              <w:left w:val="nil"/>
              <w:bottom w:val="single" w:sz="4" w:space="0" w:color="000000"/>
              <w:right w:val="single" w:sz="4" w:space="0" w:color="000000"/>
            </w:tcBorders>
            <w:shd w:val="clear" w:color="auto" w:fill="FFFFFF"/>
            <w:vAlign w:val="bottom"/>
          </w:tcPr>
          <w:p w:rsidR="0080318F" w:rsidRPr="0002747F" w:rsidRDefault="0080318F" w:rsidP="00DE1136">
            <w:pPr>
              <w:spacing w:after="0" w:line="240" w:lineRule="auto"/>
              <w:rPr>
                <w:rFonts w:ascii="Times New Roman" w:hAnsi="Times New Roman" w:cs="Times New Roman"/>
                <w:sz w:val="16"/>
                <w:szCs w:val="20"/>
              </w:rPr>
            </w:pPr>
            <w:r w:rsidRPr="0002747F">
              <w:rPr>
                <w:rFonts w:ascii="Times New Roman" w:hAnsi="Times New Roman" w:cs="Times New Roman"/>
                <w:sz w:val="16"/>
                <w:szCs w:val="20"/>
              </w:rPr>
              <w:t>  8EC41</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Java  Programming</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HS&amp;MS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S&amp;H</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8HC17</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Universal Human Values</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4</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8B409</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Manufacturing Processes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5</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8B410</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Kinematics  of Machinery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327"/>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6</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8B411</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Fluid Mechanics and Hydraulic Machinery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HS&amp;MS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S&amp;H</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8HC03</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Soft Skills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HS&amp;MS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S&amp;H</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8HC63</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Soft Skills Lab</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327"/>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9</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ES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EEE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8AC95</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Electrical &amp; Electronics Engineering lab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10</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8B465</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Manufacturing Processes Lab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327"/>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11</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8B466</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Fluid Mechanics and Hydraulic Machinery Lab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267"/>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12</w:t>
            </w:r>
          </w:p>
        </w:tc>
        <w:tc>
          <w:tcPr>
            <w:tcW w:w="1150" w:type="dxa"/>
            <w:tcBorders>
              <w:top w:val="nil"/>
              <w:left w:val="nil"/>
              <w:bottom w:val="single" w:sz="4" w:space="0" w:color="000000"/>
              <w:right w:val="single" w:sz="4" w:space="0" w:color="000000"/>
            </w:tcBorders>
          </w:tcPr>
          <w:p w:rsidR="0080318F" w:rsidRPr="0002747F" w:rsidRDefault="0002747F" w:rsidP="00DE1136">
            <w:pPr>
              <w:spacing w:after="0" w:line="240" w:lineRule="auto"/>
              <w:jc w:val="center"/>
              <w:rPr>
                <w:rFonts w:ascii="Times New Roman" w:hAnsi="Times New Roman" w:cs="Times New Roman"/>
                <w:color w:val="000000"/>
                <w:sz w:val="16"/>
                <w:szCs w:val="20"/>
              </w:rPr>
            </w:pPr>
            <w:r>
              <w:rPr>
                <w:rFonts w:ascii="Times New Roman" w:hAnsi="Times New Roman" w:cs="Times New Roman"/>
                <w:color w:val="000000"/>
                <w:sz w:val="16"/>
                <w:szCs w:val="20"/>
              </w:rPr>
              <w:t>CVV</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8B494</w:t>
            </w:r>
          </w:p>
        </w:tc>
        <w:tc>
          <w:tcPr>
            <w:tcW w:w="2749" w:type="dxa"/>
            <w:tcBorders>
              <w:top w:val="nil"/>
              <w:left w:val="nil"/>
              <w:bottom w:val="single" w:sz="4" w:space="0" w:color="000000"/>
              <w:right w:val="single" w:sz="4" w:space="0" w:color="000000"/>
            </w:tcBorders>
          </w:tcPr>
          <w:p w:rsidR="0080318F" w:rsidRPr="0002747F" w:rsidRDefault="0080318F" w:rsidP="0002747F">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Comprehensive test and Viva-voce-IV </w:t>
            </w:r>
            <w:r w:rsidRPr="0002747F">
              <w:rPr>
                <w:rFonts w:ascii="Times New Roman" w:hAnsi="Times New Roman" w:cs="Times New Roman"/>
                <w:color w:val="000000"/>
                <w:sz w:val="16"/>
                <w:szCs w:val="20"/>
              </w:rPr>
              <w:br/>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80318F" w:rsidRPr="0002747F" w:rsidTr="0002747F">
        <w:trPr>
          <w:trHeight w:val="249"/>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13</w:t>
            </w:r>
          </w:p>
        </w:tc>
        <w:tc>
          <w:tcPr>
            <w:tcW w:w="1150" w:type="dxa"/>
            <w:tcBorders>
              <w:top w:val="nil"/>
              <w:left w:val="nil"/>
              <w:bottom w:val="single" w:sz="4" w:space="0" w:color="000000"/>
              <w:right w:val="single" w:sz="4" w:space="0" w:color="000000"/>
            </w:tcBorders>
          </w:tcPr>
          <w:p w:rsidR="0080318F" w:rsidRPr="0002747F" w:rsidRDefault="0002747F" w:rsidP="00DE1136">
            <w:pPr>
              <w:spacing w:after="0" w:line="240" w:lineRule="auto"/>
              <w:jc w:val="center"/>
              <w:rPr>
                <w:rFonts w:ascii="Times New Roman" w:hAnsi="Times New Roman" w:cs="Times New Roman"/>
                <w:color w:val="000000"/>
                <w:sz w:val="16"/>
                <w:szCs w:val="20"/>
              </w:rPr>
            </w:pPr>
            <w:r>
              <w:rPr>
                <w:rFonts w:ascii="Times New Roman" w:hAnsi="Times New Roman" w:cs="Times New Roman"/>
                <w:color w:val="000000"/>
                <w:sz w:val="16"/>
                <w:szCs w:val="20"/>
              </w:rPr>
              <w:t>TS</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8B488</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Technical Seminar IV</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sz w:val="16"/>
                <w:szCs w:val="20"/>
              </w:rPr>
            </w:pPr>
            <w:r w:rsidRPr="0002747F">
              <w:rPr>
                <w:rFonts w:ascii="Times New Roman" w:hAnsi="Times New Roman" w:cs="Times New Roman"/>
                <w:sz w:val="16"/>
                <w:szCs w:val="20"/>
              </w:rPr>
              <w:t>0</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100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r>
      <w:tr w:rsidR="0080318F" w:rsidRPr="0002747F" w:rsidTr="0002747F">
        <w:trPr>
          <w:trHeight w:val="618"/>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14</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Proj,Sem,</w:t>
            </w:r>
            <w:r w:rsidRPr="0002747F">
              <w:rPr>
                <w:rFonts w:ascii="Times New Roman" w:hAnsi="Times New Roman" w:cs="Times New Roman"/>
                <w:color w:val="000000"/>
                <w:sz w:val="16"/>
                <w:szCs w:val="20"/>
              </w:rPr>
              <w:br/>
              <w:t>interns, viva</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969" w:type="dxa"/>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Summer Industry Internship-I </w:t>
            </w:r>
            <w:r w:rsidRPr="0002747F">
              <w:rPr>
                <w:rFonts w:ascii="Times New Roman" w:hAnsi="Times New Roman" w:cs="Times New Roman"/>
                <w:color w:val="000000"/>
                <w:sz w:val="16"/>
                <w:szCs w:val="20"/>
              </w:rPr>
              <w:br/>
            </w:r>
            <w:r w:rsidRPr="0002747F">
              <w:rPr>
                <w:rFonts w:ascii="Times New Roman" w:hAnsi="Times New Roman" w:cs="Times New Roman"/>
                <w:b/>
                <w:bCs/>
                <w:color w:val="000000"/>
                <w:sz w:val="16"/>
                <w:szCs w:val="20"/>
              </w:rPr>
              <w:t>(Internal Evaluation only in III Year - I Sem (2 Internal Reviews (30 M) and External Evaluation (70M)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 </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969" w:type="dxa"/>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r>
      <w:tr w:rsidR="0080318F" w:rsidRPr="0002747F" w:rsidTr="0002747F">
        <w:trPr>
          <w:trHeight w:val="164"/>
        </w:trPr>
        <w:tc>
          <w:tcPr>
            <w:tcW w:w="826" w:type="dxa"/>
            <w:tcBorders>
              <w:top w:val="nil"/>
              <w:left w:val="single" w:sz="4" w:space="0" w:color="000000"/>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1150"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95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 </w:t>
            </w:r>
          </w:p>
        </w:tc>
        <w:tc>
          <w:tcPr>
            <w:tcW w:w="969" w:type="dxa"/>
            <w:tcBorders>
              <w:top w:val="nil"/>
              <w:left w:val="nil"/>
              <w:bottom w:val="single" w:sz="4" w:space="0" w:color="000000"/>
              <w:right w:val="single" w:sz="4" w:space="0" w:color="000000"/>
            </w:tcBorders>
            <w:vAlign w:val="bottom"/>
          </w:tcPr>
          <w:p w:rsidR="0080318F" w:rsidRPr="0002747F" w:rsidRDefault="0080318F" w:rsidP="00DE1136">
            <w:pPr>
              <w:spacing w:after="0" w:line="240" w:lineRule="auto"/>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2749" w:type="dxa"/>
            <w:tcBorders>
              <w:top w:val="nil"/>
              <w:left w:val="nil"/>
              <w:bottom w:val="single" w:sz="4" w:space="0" w:color="000000"/>
              <w:right w:val="single" w:sz="4" w:space="0" w:color="000000"/>
            </w:tcBorders>
          </w:tcPr>
          <w:p w:rsidR="0080318F" w:rsidRPr="0002747F" w:rsidRDefault="0080318F" w:rsidP="00DE1136">
            <w:pPr>
              <w:spacing w:after="0" w:line="240" w:lineRule="auto"/>
              <w:jc w:val="right"/>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Total</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16</w:t>
            </w:r>
          </w:p>
        </w:tc>
        <w:tc>
          <w:tcPr>
            <w:tcW w:w="52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3</w:t>
            </w:r>
          </w:p>
        </w:tc>
        <w:tc>
          <w:tcPr>
            <w:tcW w:w="68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10</w:t>
            </w:r>
          </w:p>
        </w:tc>
        <w:tc>
          <w:tcPr>
            <w:tcW w:w="548"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24</w:t>
            </w:r>
          </w:p>
        </w:tc>
        <w:tc>
          <w:tcPr>
            <w:tcW w:w="753"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460</w:t>
            </w:r>
          </w:p>
        </w:tc>
        <w:tc>
          <w:tcPr>
            <w:tcW w:w="895" w:type="dxa"/>
            <w:tcBorders>
              <w:top w:val="nil"/>
              <w:left w:val="nil"/>
              <w:bottom w:val="single" w:sz="4" w:space="0" w:color="000000"/>
              <w:right w:val="single" w:sz="4" w:space="0" w:color="000000"/>
            </w:tcBorders>
          </w:tcPr>
          <w:p w:rsidR="0080318F" w:rsidRPr="0002747F" w:rsidRDefault="0080318F" w:rsidP="00DE1136">
            <w:pPr>
              <w:spacing w:after="0" w:line="240" w:lineRule="auto"/>
              <w:jc w:val="center"/>
              <w:rPr>
                <w:rFonts w:ascii="Times New Roman" w:hAnsi="Times New Roman" w:cs="Times New Roman"/>
                <w:b/>
                <w:bCs/>
                <w:color w:val="000000"/>
                <w:sz w:val="16"/>
                <w:szCs w:val="20"/>
              </w:rPr>
            </w:pPr>
            <w:r w:rsidRPr="0002747F">
              <w:rPr>
                <w:rFonts w:ascii="Times New Roman" w:hAnsi="Times New Roman" w:cs="Times New Roman"/>
                <w:b/>
                <w:bCs/>
                <w:color w:val="000000"/>
                <w:sz w:val="16"/>
                <w:szCs w:val="20"/>
              </w:rPr>
              <w:t>840</w:t>
            </w:r>
          </w:p>
        </w:tc>
      </w:tr>
    </w:tbl>
    <w:p w:rsidR="0080318F" w:rsidRDefault="0080318F" w:rsidP="006B3172"/>
    <w:tbl>
      <w:tblPr>
        <w:tblW w:w="10472" w:type="dxa"/>
        <w:tblInd w:w="-106" w:type="dxa"/>
        <w:tblLayout w:type="fixed"/>
        <w:tblLook w:val="0000"/>
      </w:tblPr>
      <w:tblGrid>
        <w:gridCol w:w="1178"/>
        <w:gridCol w:w="885"/>
        <w:gridCol w:w="884"/>
        <w:gridCol w:w="884"/>
        <w:gridCol w:w="2949"/>
        <w:gridCol w:w="501"/>
        <w:gridCol w:w="479"/>
        <w:gridCol w:w="625"/>
        <w:gridCol w:w="501"/>
        <w:gridCol w:w="685"/>
        <w:gridCol w:w="901"/>
      </w:tblGrid>
      <w:tr w:rsidR="0094598A" w:rsidRPr="0002747F" w:rsidTr="0002747F">
        <w:trPr>
          <w:trHeight w:val="63"/>
        </w:trPr>
        <w:tc>
          <w:tcPr>
            <w:tcW w:w="1178" w:type="dxa"/>
            <w:tcBorders>
              <w:top w:val="single" w:sz="4" w:space="0" w:color="000000"/>
              <w:left w:val="nil"/>
              <w:bottom w:val="single" w:sz="4" w:space="0" w:color="000000"/>
              <w:right w:val="nil"/>
            </w:tcBorders>
            <w:vAlign w:val="bottom"/>
          </w:tcPr>
          <w:p w:rsidR="0094598A" w:rsidRPr="0002747F" w:rsidRDefault="0094598A" w:rsidP="00DE1136">
            <w:pPr>
              <w:spacing w:after="0" w:line="240" w:lineRule="auto"/>
              <w:rPr>
                <w:b/>
                <w:bCs/>
                <w:color w:val="000000"/>
                <w:sz w:val="14"/>
                <w:szCs w:val="20"/>
              </w:rPr>
            </w:pPr>
            <w:r w:rsidRPr="0002747F">
              <w:rPr>
                <w:b/>
                <w:bCs/>
                <w:color w:val="000000"/>
                <w:sz w:val="14"/>
                <w:szCs w:val="20"/>
              </w:rPr>
              <w:t> </w:t>
            </w:r>
          </w:p>
        </w:tc>
        <w:tc>
          <w:tcPr>
            <w:tcW w:w="885" w:type="dxa"/>
            <w:tcBorders>
              <w:top w:val="single" w:sz="4" w:space="0" w:color="000000"/>
              <w:left w:val="nil"/>
              <w:bottom w:val="single" w:sz="4" w:space="0" w:color="000000"/>
              <w:right w:val="nil"/>
            </w:tcBorders>
            <w:vAlign w:val="bottom"/>
          </w:tcPr>
          <w:p w:rsidR="0094598A" w:rsidRPr="0002747F" w:rsidRDefault="0094598A" w:rsidP="00DE1136">
            <w:pPr>
              <w:spacing w:after="0" w:line="240" w:lineRule="auto"/>
              <w:jc w:val="center"/>
              <w:rPr>
                <w:b/>
                <w:bCs/>
                <w:color w:val="000000"/>
                <w:sz w:val="14"/>
                <w:szCs w:val="20"/>
              </w:rPr>
            </w:pPr>
            <w:r w:rsidRPr="0002747F">
              <w:rPr>
                <w:b/>
                <w:bCs/>
                <w:color w:val="000000"/>
                <w:sz w:val="14"/>
                <w:szCs w:val="20"/>
              </w:rPr>
              <w:t> </w:t>
            </w:r>
          </w:p>
        </w:tc>
        <w:tc>
          <w:tcPr>
            <w:tcW w:w="884" w:type="dxa"/>
            <w:tcBorders>
              <w:top w:val="single" w:sz="4" w:space="0" w:color="000000"/>
              <w:left w:val="single" w:sz="4" w:space="0" w:color="000000"/>
              <w:bottom w:val="single" w:sz="4" w:space="0" w:color="000000"/>
              <w:right w:val="single" w:sz="4" w:space="0" w:color="000000"/>
            </w:tcBorders>
            <w:shd w:val="clear" w:color="auto" w:fill="FFFF00"/>
          </w:tcPr>
          <w:p w:rsidR="0094598A" w:rsidRPr="0002747F" w:rsidRDefault="0094598A" w:rsidP="00DE1136">
            <w:pPr>
              <w:spacing w:after="0" w:line="240" w:lineRule="auto"/>
              <w:jc w:val="center"/>
              <w:rPr>
                <w:rFonts w:ascii="Times New Roman" w:hAnsi="Times New Roman" w:cs="Times New Roman"/>
                <w:b/>
                <w:bCs/>
                <w:color w:val="000000"/>
                <w:sz w:val="14"/>
                <w:szCs w:val="20"/>
              </w:rPr>
            </w:pPr>
          </w:p>
        </w:tc>
        <w:tc>
          <w:tcPr>
            <w:tcW w:w="5437" w:type="dxa"/>
            <w:gridSpan w:val="5"/>
            <w:tcBorders>
              <w:top w:val="single" w:sz="4" w:space="0" w:color="000000"/>
              <w:left w:val="single" w:sz="4" w:space="0" w:color="000000"/>
              <w:bottom w:val="single" w:sz="4" w:space="0" w:color="000000"/>
              <w:right w:val="nil"/>
            </w:tcBorders>
            <w:shd w:val="clear" w:color="auto" w:fill="FFFF00"/>
            <w:vAlign w:val="bottom"/>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A20-Course Structure for B. Tech.(Mech.)-III Year – I Semester (5</w:t>
            </w:r>
            <w:r w:rsidRPr="0002747F">
              <w:rPr>
                <w:rFonts w:ascii="Times New Roman" w:hAnsi="Times New Roman" w:cs="Times New Roman"/>
                <w:b/>
                <w:bCs/>
                <w:color w:val="000000"/>
                <w:sz w:val="14"/>
                <w:szCs w:val="20"/>
                <w:vertAlign w:val="superscript"/>
              </w:rPr>
              <w:t>th</w:t>
            </w:r>
            <w:r w:rsidRPr="0002747F">
              <w:rPr>
                <w:rFonts w:ascii="Times New Roman" w:hAnsi="Times New Roman" w:cs="Times New Roman"/>
                <w:b/>
                <w:bCs/>
                <w:color w:val="000000"/>
                <w:sz w:val="14"/>
                <w:szCs w:val="20"/>
              </w:rPr>
              <w:t xml:space="preserve"> Semester)</w:t>
            </w:r>
          </w:p>
        </w:tc>
        <w:tc>
          <w:tcPr>
            <w:tcW w:w="2087" w:type="dxa"/>
            <w:gridSpan w:val="3"/>
            <w:tcBorders>
              <w:top w:val="single" w:sz="4" w:space="0" w:color="000000"/>
              <w:left w:val="single" w:sz="4" w:space="0" w:color="000000"/>
              <w:bottom w:val="single" w:sz="4" w:space="0" w:color="000000"/>
              <w:right w:val="single" w:sz="4" w:space="0" w:color="000000"/>
            </w:tcBorders>
            <w:shd w:val="clear" w:color="auto" w:fill="FFFF00"/>
            <w:vAlign w:val="bottom"/>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p w:rsidR="0094598A" w:rsidRPr="0002747F" w:rsidRDefault="0094598A" w:rsidP="00DE1136">
            <w:pPr>
              <w:spacing w:after="0" w:line="240" w:lineRule="auto"/>
              <w:rPr>
                <w:b/>
                <w:bCs/>
                <w:color w:val="000000"/>
                <w:sz w:val="14"/>
                <w:szCs w:val="20"/>
              </w:rPr>
            </w:pPr>
            <w:r w:rsidRPr="0002747F">
              <w:rPr>
                <w:b/>
                <w:bCs/>
                <w:color w:val="000000"/>
                <w:sz w:val="14"/>
                <w:szCs w:val="20"/>
              </w:rPr>
              <w:t> </w:t>
            </w:r>
          </w:p>
          <w:p w:rsidR="0094598A" w:rsidRPr="0002747F" w:rsidRDefault="0094598A" w:rsidP="00DE1136">
            <w:pPr>
              <w:spacing w:after="0" w:line="240" w:lineRule="auto"/>
              <w:rPr>
                <w:color w:val="000000"/>
                <w:sz w:val="14"/>
                <w:szCs w:val="20"/>
              </w:rPr>
            </w:pPr>
            <w:r w:rsidRPr="0002747F">
              <w:rPr>
                <w:color w:val="000000"/>
                <w:sz w:val="14"/>
                <w:szCs w:val="20"/>
              </w:rPr>
              <w:t> </w:t>
            </w:r>
          </w:p>
        </w:tc>
      </w:tr>
      <w:tr w:rsidR="0002747F" w:rsidRPr="0002747F" w:rsidTr="0002747F">
        <w:trPr>
          <w:trHeight w:val="125"/>
        </w:trPr>
        <w:tc>
          <w:tcPr>
            <w:tcW w:w="1178" w:type="dxa"/>
            <w:tcBorders>
              <w:top w:val="nil"/>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S.No</w:t>
            </w:r>
          </w:p>
        </w:tc>
        <w:tc>
          <w:tcPr>
            <w:tcW w:w="885" w:type="dxa"/>
            <w:tcBorders>
              <w:top w:val="nil"/>
              <w:left w:val="nil"/>
              <w:bottom w:val="single" w:sz="4" w:space="0" w:color="000000"/>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AICTE Category</w:t>
            </w:r>
          </w:p>
        </w:tc>
        <w:tc>
          <w:tcPr>
            <w:tcW w:w="884" w:type="dxa"/>
            <w:tcBorders>
              <w:top w:val="single" w:sz="4" w:space="0" w:color="auto"/>
              <w:left w:val="single" w:sz="4" w:space="0" w:color="auto"/>
              <w:bottom w:val="single" w:sz="4" w:space="0" w:color="auto"/>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Dept Course</w:t>
            </w:r>
          </w:p>
        </w:tc>
        <w:tc>
          <w:tcPr>
            <w:tcW w:w="884" w:type="dxa"/>
            <w:tcBorders>
              <w:top w:val="single" w:sz="4" w:space="0" w:color="auto"/>
              <w:left w:val="single" w:sz="4" w:space="0" w:color="auto"/>
              <w:bottom w:val="single" w:sz="4" w:space="0" w:color="auto"/>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Course code</w:t>
            </w:r>
          </w:p>
        </w:tc>
        <w:tc>
          <w:tcPr>
            <w:tcW w:w="2949" w:type="dxa"/>
            <w:tcBorders>
              <w:top w:val="nil"/>
              <w:left w:val="single" w:sz="4" w:space="0" w:color="auto"/>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Name of the Course</w:t>
            </w:r>
          </w:p>
        </w:tc>
        <w:tc>
          <w:tcPr>
            <w:tcW w:w="501" w:type="dxa"/>
            <w:tcBorders>
              <w:top w:val="nil"/>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L</w:t>
            </w:r>
          </w:p>
        </w:tc>
        <w:tc>
          <w:tcPr>
            <w:tcW w:w="479" w:type="dxa"/>
            <w:tcBorders>
              <w:top w:val="nil"/>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T</w:t>
            </w:r>
          </w:p>
        </w:tc>
        <w:tc>
          <w:tcPr>
            <w:tcW w:w="625" w:type="dxa"/>
            <w:tcBorders>
              <w:top w:val="nil"/>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P/D</w:t>
            </w:r>
          </w:p>
        </w:tc>
        <w:tc>
          <w:tcPr>
            <w:tcW w:w="501" w:type="dxa"/>
            <w:tcBorders>
              <w:top w:val="nil"/>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w:t>
            </w:r>
          </w:p>
        </w:tc>
        <w:tc>
          <w:tcPr>
            <w:tcW w:w="1586" w:type="dxa"/>
            <w:gridSpan w:val="2"/>
            <w:tcBorders>
              <w:top w:val="single" w:sz="4" w:space="0" w:color="000000"/>
              <w:left w:val="nil"/>
              <w:bottom w:val="single" w:sz="4" w:space="0" w:color="000000"/>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Max. Marks</w:t>
            </w:r>
          </w:p>
        </w:tc>
      </w:tr>
      <w:tr w:rsidR="0002747F" w:rsidRPr="0002747F" w:rsidTr="0002747F">
        <w:trPr>
          <w:trHeight w:val="63"/>
        </w:trPr>
        <w:tc>
          <w:tcPr>
            <w:tcW w:w="1178" w:type="dxa"/>
            <w:tcBorders>
              <w:top w:val="nil"/>
              <w:left w:val="nil"/>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885" w:type="dxa"/>
            <w:tcBorders>
              <w:top w:val="nil"/>
              <w:left w:val="nil"/>
              <w:bottom w:val="nil"/>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884" w:type="dxa"/>
            <w:tcBorders>
              <w:top w:val="single" w:sz="4" w:space="0" w:color="auto"/>
              <w:left w:val="single" w:sz="4" w:space="0" w:color="auto"/>
              <w:bottom w:val="single" w:sz="4" w:space="0" w:color="auto"/>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2949" w:type="dxa"/>
            <w:tcBorders>
              <w:top w:val="nil"/>
              <w:left w:val="single" w:sz="4" w:space="0" w:color="auto"/>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501" w:type="dxa"/>
            <w:tcBorders>
              <w:top w:val="nil"/>
              <w:left w:val="nil"/>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479" w:type="dxa"/>
            <w:tcBorders>
              <w:top w:val="nil"/>
              <w:left w:val="nil"/>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25" w:type="dxa"/>
            <w:tcBorders>
              <w:top w:val="nil"/>
              <w:left w:val="nil"/>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501" w:type="dxa"/>
            <w:tcBorders>
              <w:top w:val="nil"/>
              <w:left w:val="nil"/>
              <w:bottom w:val="nil"/>
              <w:right w:val="single" w:sz="4" w:space="0" w:color="000000"/>
            </w:tcBorders>
            <w:shd w:val="clear" w:color="auto" w:fill="FAC090"/>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 </w:t>
            </w:r>
          </w:p>
        </w:tc>
        <w:tc>
          <w:tcPr>
            <w:tcW w:w="685" w:type="dxa"/>
            <w:tcBorders>
              <w:top w:val="nil"/>
              <w:left w:val="nil"/>
              <w:bottom w:val="nil"/>
              <w:right w:val="single" w:sz="4" w:space="0" w:color="000000"/>
            </w:tcBorders>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CIE</w:t>
            </w:r>
          </w:p>
        </w:tc>
        <w:tc>
          <w:tcPr>
            <w:tcW w:w="901" w:type="dxa"/>
            <w:tcBorders>
              <w:top w:val="nil"/>
              <w:left w:val="nil"/>
              <w:bottom w:val="nil"/>
              <w:right w:val="single" w:sz="4" w:space="0" w:color="000000"/>
            </w:tcBorders>
          </w:tcPr>
          <w:p w:rsidR="0094598A" w:rsidRPr="0002747F" w:rsidRDefault="0094598A" w:rsidP="00DE1136">
            <w:pPr>
              <w:spacing w:after="0" w:line="240" w:lineRule="auto"/>
              <w:jc w:val="center"/>
              <w:rPr>
                <w:rFonts w:ascii="Times New Roman" w:hAnsi="Times New Roman" w:cs="Times New Roman"/>
                <w:b/>
                <w:bCs/>
                <w:color w:val="000000"/>
                <w:sz w:val="14"/>
                <w:szCs w:val="20"/>
              </w:rPr>
            </w:pPr>
            <w:r w:rsidRPr="0002747F">
              <w:rPr>
                <w:rFonts w:ascii="Times New Roman" w:hAnsi="Times New Roman" w:cs="Times New Roman"/>
                <w:b/>
                <w:bCs/>
                <w:color w:val="000000"/>
                <w:sz w:val="14"/>
                <w:szCs w:val="20"/>
              </w:rPr>
              <w:t>SEE</w:t>
            </w:r>
          </w:p>
        </w:tc>
      </w:tr>
      <w:tr w:rsidR="0002747F" w:rsidRPr="0002747F" w:rsidTr="0002747F">
        <w:trPr>
          <w:trHeight w:val="50"/>
        </w:trPr>
        <w:tc>
          <w:tcPr>
            <w:tcW w:w="1178" w:type="dxa"/>
            <w:tcBorders>
              <w:top w:val="nil"/>
              <w:left w:val="nil"/>
              <w:bottom w:val="nil"/>
              <w:right w:val="nil"/>
            </w:tcBorders>
            <w:vAlign w:val="bottom"/>
          </w:tcPr>
          <w:p w:rsidR="0094598A" w:rsidRPr="0002747F" w:rsidRDefault="0094598A" w:rsidP="00DE1136">
            <w:pPr>
              <w:spacing w:after="0" w:line="240" w:lineRule="auto"/>
              <w:jc w:val="center"/>
              <w:rPr>
                <w:color w:val="000000"/>
                <w:sz w:val="14"/>
                <w:szCs w:val="20"/>
              </w:rPr>
            </w:pPr>
          </w:p>
        </w:tc>
        <w:tc>
          <w:tcPr>
            <w:tcW w:w="885" w:type="dxa"/>
            <w:tcBorders>
              <w:top w:val="nil"/>
              <w:left w:val="nil"/>
              <w:bottom w:val="nil"/>
              <w:right w:val="single" w:sz="4" w:space="0" w:color="auto"/>
            </w:tcBorders>
            <w:vAlign w:val="bottom"/>
          </w:tcPr>
          <w:p w:rsidR="0094598A" w:rsidRPr="0002747F" w:rsidRDefault="0094598A" w:rsidP="00DE1136">
            <w:pPr>
              <w:spacing w:after="0" w:line="240" w:lineRule="auto"/>
              <w:jc w:val="center"/>
              <w:rPr>
                <w:color w:val="000000"/>
                <w:sz w:val="14"/>
                <w:szCs w:val="20"/>
              </w:rPr>
            </w:pPr>
          </w:p>
        </w:tc>
        <w:tc>
          <w:tcPr>
            <w:tcW w:w="884" w:type="dxa"/>
            <w:tcBorders>
              <w:top w:val="single" w:sz="4" w:space="0" w:color="auto"/>
              <w:left w:val="single" w:sz="4" w:space="0" w:color="auto"/>
              <w:bottom w:val="single" w:sz="4" w:space="0" w:color="auto"/>
              <w:right w:val="single" w:sz="4" w:space="0" w:color="auto"/>
            </w:tcBorders>
          </w:tcPr>
          <w:p w:rsidR="0094598A" w:rsidRPr="0002747F" w:rsidRDefault="0094598A" w:rsidP="00DE1136">
            <w:pPr>
              <w:spacing w:after="0" w:line="240" w:lineRule="auto"/>
              <w:rPr>
                <w:color w:val="000000"/>
                <w:sz w:val="14"/>
                <w:szCs w:val="20"/>
              </w:rPr>
            </w:pPr>
          </w:p>
        </w:tc>
        <w:tc>
          <w:tcPr>
            <w:tcW w:w="884" w:type="dxa"/>
            <w:tcBorders>
              <w:top w:val="single" w:sz="4" w:space="0" w:color="auto"/>
              <w:left w:val="single" w:sz="4" w:space="0" w:color="auto"/>
              <w:bottom w:val="single" w:sz="4" w:space="0" w:color="auto"/>
              <w:right w:val="single" w:sz="4" w:space="0" w:color="auto"/>
            </w:tcBorders>
            <w:vAlign w:val="bottom"/>
          </w:tcPr>
          <w:p w:rsidR="0094598A" w:rsidRPr="0002747F" w:rsidRDefault="0094598A" w:rsidP="00DE1136">
            <w:pPr>
              <w:spacing w:after="0" w:line="240" w:lineRule="auto"/>
              <w:rPr>
                <w:color w:val="000000"/>
                <w:sz w:val="14"/>
                <w:szCs w:val="20"/>
              </w:rPr>
            </w:pPr>
          </w:p>
        </w:tc>
        <w:tc>
          <w:tcPr>
            <w:tcW w:w="2949" w:type="dxa"/>
            <w:tcBorders>
              <w:top w:val="nil"/>
              <w:left w:val="single" w:sz="4" w:space="0" w:color="auto"/>
              <w:bottom w:val="nil"/>
              <w:right w:val="nil"/>
            </w:tcBorders>
            <w:vAlign w:val="bottom"/>
          </w:tcPr>
          <w:p w:rsidR="0094598A" w:rsidRPr="0002747F" w:rsidRDefault="0094598A" w:rsidP="00DE1136">
            <w:pPr>
              <w:spacing w:after="0" w:line="240" w:lineRule="auto"/>
              <w:rPr>
                <w:color w:val="000000"/>
                <w:sz w:val="14"/>
                <w:szCs w:val="20"/>
              </w:rPr>
            </w:pPr>
          </w:p>
        </w:tc>
        <w:tc>
          <w:tcPr>
            <w:tcW w:w="501"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c>
          <w:tcPr>
            <w:tcW w:w="479"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c>
          <w:tcPr>
            <w:tcW w:w="625"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c>
          <w:tcPr>
            <w:tcW w:w="501"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c>
          <w:tcPr>
            <w:tcW w:w="685"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c>
          <w:tcPr>
            <w:tcW w:w="901" w:type="dxa"/>
            <w:tcBorders>
              <w:top w:val="nil"/>
              <w:left w:val="nil"/>
              <w:bottom w:val="nil"/>
              <w:right w:val="nil"/>
            </w:tcBorders>
            <w:vAlign w:val="bottom"/>
          </w:tcPr>
          <w:p w:rsidR="0094598A" w:rsidRPr="0002747F" w:rsidRDefault="0094598A" w:rsidP="00DE1136">
            <w:pPr>
              <w:spacing w:after="0" w:line="240" w:lineRule="auto"/>
              <w:rPr>
                <w:color w:val="000000"/>
                <w:sz w:val="14"/>
                <w:szCs w:val="20"/>
              </w:rPr>
            </w:pPr>
          </w:p>
        </w:tc>
      </w:tr>
      <w:tr w:rsidR="0002747F" w:rsidRPr="0002747F" w:rsidTr="0002747F">
        <w:trPr>
          <w:trHeight w:val="70"/>
        </w:trPr>
        <w:tc>
          <w:tcPr>
            <w:tcW w:w="1178" w:type="dxa"/>
            <w:tcBorders>
              <w:top w:val="single" w:sz="4" w:space="0" w:color="000000"/>
              <w:left w:val="single" w:sz="4" w:space="0" w:color="000000"/>
              <w:bottom w:val="single" w:sz="4" w:space="0" w:color="000000"/>
              <w:right w:val="single" w:sz="4" w:space="0" w:color="000000"/>
            </w:tcBorders>
          </w:tcPr>
          <w:p w:rsidR="0002747F" w:rsidRPr="0002747F" w:rsidRDefault="0002747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885" w:type="dxa"/>
            <w:tcBorders>
              <w:top w:val="single" w:sz="4" w:space="0" w:color="000000"/>
              <w:left w:val="nil"/>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8FC24</w:t>
            </w:r>
          </w:p>
        </w:tc>
        <w:tc>
          <w:tcPr>
            <w:tcW w:w="2949" w:type="dxa"/>
            <w:tcBorders>
              <w:top w:val="single" w:sz="4" w:space="0" w:color="000000"/>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Cyber Security (Grade Award)</w:t>
            </w:r>
          </w:p>
        </w:tc>
        <w:tc>
          <w:tcPr>
            <w:tcW w:w="501" w:type="dxa"/>
            <w:tcBorders>
              <w:top w:val="single" w:sz="4" w:space="0" w:color="000000"/>
              <w:left w:val="single" w:sz="4" w:space="0" w:color="000000"/>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79" w:type="dxa"/>
            <w:tcBorders>
              <w:top w:val="single" w:sz="4" w:space="0" w:color="000000"/>
              <w:left w:val="single" w:sz="4" w:space="0" w:color="000000"/>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single" w:sz="4" w:space="0" w:color="000000"/>
              <w:left w:val="single" w:sz="4" w:space="0" w:color="000000"/>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single" w:sz="4" w:space="0" w:color="000000"/>
              <w:left w:val="single" w:sz="4" w:space="0" w:color="000000"/>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85" w:type="dxa"/>
            <w:tcBorders>
              <w:top w:val="single" w:sz="4" w:space="0" w:color="000000"/>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single" w:sz="4" w:space="0" w:color="000000"/>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8B512</w:t>
            </w:r>
          </w:p>
        </w:tc>
        <w:tc>
          <w:tcPr>
            <w:tcW w:w="2949" w:type="dxa"/>
            <w:tcBorders>
              <w:top w:val="nil"/>
              <w:left w:val="single" w:sz="4" w:space="0" w:color="auto"/>
              <w:bottom w:val="single" w:sz="4" w:space="0" w:color="000000"/>
              <w:right w:val="single" w:sz="4" w:space="0" w:color="000000"/>
            </w:tcBorders>
          </w:tcPr>
          <w:p w:rsidR="0002747F" w:rsidRPr="0002747F" w:rsidRDefault="0002747F">
            <w:pPr>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Applied Thermodynamics-I</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DE1136">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8B513</w:t>
            </w:r>
          </w:p>
        </w:tc>
        <w:tc>
          <w:tcPr>
            <w:tcW w:w="2949" w:type="dxa"/>
            <w:tcBorders>
              <w:top w:val="nil"/>
              <w:left w:val="single" w:sz="4" w:space="0" w:color="auto"/>
              <w:bottom w:val="single" w:sz="4" w:space="0" w:color="000000"/>
              <w:right w:val="single" w:sz="4" w:space="0" w:color="000000"/>
            </w:tcBorders>
          </w:tcPr>
          <w:p w:rsidR="0002747F" w:rsidRPr="0002747F" w:rsidRDefault="0002747F">
            <w:pPr>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Dynamics of Machinery</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4</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8B514</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Metal Cutting and Machine Tools </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5</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8B515</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Design of Machine Members -I</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90"/>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6</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PE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2949" w:type="dxa"/>
            <w:tcBorders>
              <w:top w:val="nil"/>
              <w:left w:val="single" w:sz="4" w:space="0" w:color="auto"/>
              <w:bottom w:val="single" w:sz="4" w:space="0" w:color="000000"/>
              <w:right w:val="single" w:sz="4" w:space="0" w:color="000000"/>
            </w:tcBorders>
            <w:vAlign w:val="bottom"/>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Professional Elective-I </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70"/>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w:t>
            </w:r>
          </w:p>
        </w:tc>
        <w:tc>
          <w:tcPr>
            <w:tcW w:w="885" w:type="dxa"/>
            <w:tcBorders>
              <w:top w:val="nil"/>
              <w:left w:val="nil"/>
              <w:bottom w:val="single" w:sz="4" w:space="0" w:color="000000"/>
              <w:right w:val="single" w:sz="4" w:space="0" w:color="auto"/>
            </w:tcBorders>
            <w:vAlign w:val="bottom"/>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OE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OTHER</w:t>
            </w:r>
          </w:p>
        </w:tc>
        <w:tc>
          <w:tcPr>
            <w:tcW w:w="884" w:type="dxa"/>
            <w:tcBorders>
              <w:top w:val="single" w:sz="4" w:space="0" w:color="auto"/>
              <w:left w:val="single" w:sz="4" w:space="0" w:color="auto"/>
              <w:bottom w:val="single" w:sz="4" w:space="0" w:color="auto"/>
              <w:right w:val="single" w:sz="4" w:space="0" w:color="auto"/>
            </w:tcBorders>
            <w:vAlign w:val="bottom"/>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w:t>
            </w:r>
          </w:p>
        </w:tc>
        <w:tc>
          <w:tcPr>
            <w:tcW w:w="2949" w:type="dxa"/>
            <w:tcBorders>
              <w:top w:val="nil"/>
              <w:left w:val="single" w:sz="4" w:space="0" w:color="auto"/>
              <w:bottom w:val="single" w:sz="4" w:space="0" w:color="000000"/>
              <w:right w:val="single" w:sz="4" w:space="0" w:color="000000"/>
            </w:tcBorders>
            <w:vAlign w:val="bottom"/>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Open Elective-I </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PC</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8B568</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Applied Thermodynamics  Lab</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9</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8B569</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Machine Tools Lab </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10</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PC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8B570</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 xml:space="preserve">KOM &amp; DOM Lab </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2</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256"/>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11</w:t>
            </w:r>
          </w:p>
        </w:tc>
        <w:tc>
          <w:tcPr>
            <w:tcW w:w="885" w:type="dxa"/>
            <w:tcBorders>
              <w:top w:val="nil"/>
              <w:left w:val="nil"/>
              <w:bottom w:val="single" w:sz="4" w:space="0" w:color="000000"/>
              <w:right w:val="single" w:sz="4" w:space="0" w:color="auto"/>
            </w:tcBorders>
          </w:tcPr>
          <w:p w:rsidR="0002747F" w:rsidRPr="0002747F" w:rsidRDefault="0002747F">
            <w:pPr>
              <w:jc w:val="center"/>
              <w:rPr>
                <w:rFonts w:ascii="Times New Roman" w:hAnsi="Times New Roman" w:cs="Times New Roman"/>
                <w:color w:val="000000"/>
                <w:sz w:val="16"/>
                <w:szCs w:val="20"/>
              </w:rPr>
            </w:pPr>
            <w:r>
              <w:rPr>
                <w:rFonts w:ascii="Times New Roman" w:hAnsi="Times New Roman" w:cs="Times New Roman"/>
                <w:color w:val="000000"/>
                <w:sz w:val="16"/>
                <w:szCs w:val="20"/>
              </w:rPr>
              <w:t>Intern</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ME</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jc w:val="both"/>
              <w:rPr>
                <w:rFonts w:ascii="Times New Roman" w:hAnsi="Times New Roman" w:cs="Times New Roman"/>
                <w:color w:val="000000"/>
                <w:sz w:val="16"/>
                <w:szCs w:val="20"/>
              </w:rPr>
            </w:pPr>
            <w:r w:rsidRPr="0002747F">
              <w:rPr>
                <w:rFonts w:ascii="Times New Roman" w:hAnsi="Times New Roman" w:cs="Times New Roman"/>
                <w:color w:val="000000"/>
                <w:sz w:val="16"/>
                <w:szCs w:val="20"/>
              </w:rPr>
              <w:t>8B567</w:t>
            </w:r>
          </w:p>
        </w:tc>
        <w:tc>
          <w:tcPr>
            <w:tcW w:w="2949" w:type="dxa"/>
            <w:tcBorders>
              <w:top w:val="nil"/>
              <w:left w:val="single" w:sz="4" w:space="0" w:color="auto"/>
              <w:bottom w:val="single" w:sz="4" w:space="0" w:color="000000"/>
              <w:right w:val="single" w:sz="4" w:space="0" w:color="000000"/>
            </w:tcBorders>
          </w:tcPr>
          <w:p w:rsidR="0002747F" w:rsidRPr="0002747F" w:rsidRDefault="0002747F">
            <w:pPr>
              <w:rPr>
                <w:rFonts w:ascii="Times New Roman" w:hAnsi="Times New Roman" w:cs="Times New Roman"/>
                <w:color w:val="000000"/>
                <w:sz w:val="16"/>
                <w:szCs w:val="20"/>
              </w:rPr>
            </w:pPr>
            <w:r w:rsidRPr="0002747F">
              <w:rPr>
                <w:rFonts w:ascii="Times New Roman" w:hAnsi="Times New Roman" w:cs="Times New Roman"/>
                <w:color w:val="000000"/>
                <w:sz w:val="16"/>
                <w:szCs w:val="20"/>
              </w:rPr>
              <w:t>Summer Industry Internship-I (Internal Evaluation only)</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479"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62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0</w:t>
            </w:r>
          </w:p>
        </w:tc>
        <w:tc>
          <w:tcPr>
            <w:tcW w:w="5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1</w:t>
            </w:r>
          </w:p>
        </w:tc>
        <w:tc>
          <w:tcPr>
            <w:tcW w:w="685"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30</w:t>
            </w:r>
          </w:p>
        </w:tc>
        <w:tc>
          <w:tcPr>
            <w:tcW w:w="901" w:type="dxa"/>
            <w:tcBorders>
              <w:top w:val="nil"/>
              <w:left w:val="nil"/>
              <w:bottom w:val="single" w:sz="4" w:space="0" w:color="000000"/>
              <w:right w:val="single" w:sz="4" w:space="0" w:color="000000"/>
            </w:tcBorders>
          </w:tcPr>
          <w:p w:rsidR="0002747F" w:rsidRPr="0002747F" w:rsidRDefault="0002747F">
            <w:pPr>
              <w:jc w:val="center"/>
              <w:rPr>
                <w:rFonts w:ascii="Times New Roman" w:hAnsi="Times New Roman" w:cs="Times New Roman"/>
                <w:color w:val="000000"/>
                <w:sz w:val="16"/>
                <w:szCs w:val="20"/>
              </w:rPr>
            </w:pPr>
            <w:r w:rsidRPr="0002747F">
              <w:rPr>
                <w:rFonts w:ascii="Times New Roman" w:hAnsi="Times New Roman" w:cs="Times New Roman"/>
                <w:color w:val="000000"/>
                <w:sz w:val="16"/>
                <w:szCs w:val="20"/>
              </w:rPr>
              <w:t>70</w:t>
            </w:r>
          </w:p>
        </w:tc>
      </w:tr>
      <w:tr w:rsidR="0002747F" w:rsidRPr="0002747F" w:rsidTr="0002747F">
        <w:trPr>
          <w:trHeight w:val="68"/>
        </w:trPr>
        <w:tc>
          <w:tcPr>
            <w:tcW w:w="1178" w:type="dxa"/>
            <w:tcBorders>
              <w:top w:val="nil"/>
              <w:left w:val="nil"/>
              <w:bottom w:val="single" w:sz="4" w:space="0" w:color="000000"/>
              <w:right w:val="single" w:sz="4" w:space="0" w:color="000000"/>
            </w:tcBorders>
          </w:tcPr>
          <w:p w:rsidR="0002747F" w:rsidRPr="0002747F" w:rsidRDefault="0002747F" w:rsidP="00F240D9">
            <w:pPr>
              <w:spacing w:after="0" w:line="240" w:lineRule="auto"/>
              <w:jc w:val="center"/>
              <w:rPr>
                <w:rFonts w:ascii="Times New Roman" w:hAnsi="Times New Roman" w:cs="Times New Roman"/>
                <w:b/>
                <w:bCs/>
                <w:color w:val="000000"/>
                <w:sz w:val="14"/>
                <w:szCs w:val="20"/>
              </w:rPr>
            </w:pPr>
          </w:p>
        </w:tc>
        <w:tc>
          <w:tcPr>
            <w:tcW w:w="885" w:type="dxa"/>
            <w:tcBorders>
              <w:top w:val="nil"/>
              <w:left w:val="nil"/>
              <w:bottom w:val="single" w:sz="4" w:space="0" w:color="000000"/>
              <w:right w:val="single" w:sz="4" w:space="0" w:color="auto"/>
            </w:tcBorders>
          </w:tcPr>
          <w:p w:rsidR="0002747F" w:rsidRPr="0002747F" w:rsidRDefault="0002747F">
            <w:pPr>
              <w:jc w:val="center"/>
              <w:rPr>
                <w:b/>
                <w:bCs/>
                <w:color w:val="000000"/>
                <w:sz w:val="14"/>
                <w:szCs w:val="32"/>
              </w:rPr>
            </w:pPr>
            <w:r w:rsidRPr="0002747F">
              <w:rPr>
                <w:b/>
                <w:bCs/>
                <w:color w:val="000000"/>
                <w:sz w:val="14"/>
                <w:szCs w:val="32"/>
              </w:rPr>
              <w:t> </w:t>
            </w:r>
          </w:p>
        </w:tc>
        <w:tc>
          <w:tcPr>
            <w:tcW w:w="884" w:type="dxa"/>
            <w:tcBorders>
              <w:top w:val="single" w:sz="4" w:space="0" w:color="auto"/>
              <w:left w:val="single" w:sz="4" w:space="0" w:color="auto"/>
              <w:bottom w:val="single" w:sz="4" w:space="0" w:color="auto"/>
              <w:right w:val="single" w:sz="4" w:space="0" w:color="auto"/>
            </w:tcBorders>
          </w:tcPr>
          <w:p w:rsidR="0002747F" w:rsidRPr="0002747F" w:rsidRDefault="0002747F">
            <w:pPr>
              <w:rPr>
                <w:color w:val="000000"/>
                <w:sz w:val="14"/>
                <w:szCs w:val="32"/>
              </w:rPr>
            </w:pPr>
            <w:r w:rsidRPr="0002747F">
              <w:rPr>
                <w:color w:val="000000"/>
                <w:sz w:val="14"/>
                <w:szCs w:val="32"/>
              </w:rPr>
              <w:t> </w:t>
            </w:r>
          </w:p>
        </w:tc>
        <w:tc>
          <w:tcPr>
            <w:tcW w:w="884" w:type="dxa"/>
            <w:tcBorders>
              <w:top w:val="single" w:sz="4" w:space="0" w:color="auto"/>
              <w:left w:val="single" w:sz="4" w:space="0" w:color="auto"/>
              <w:bottom w:val="single" w:sz="4" w:space="0" w:color="auto"/>
              <w:right w:val="single" w:sz="4" w:space="0" w:color="auto"/>
            </w:tcBorders>
            <w:vAlign w:val="bottom"/>
          </w:tcPr>
          <w:p w:rsidR="0002747F" w:rsidRPr="0002747F" w:rsidRDefault="0002747F">
            <w:pPr>
              <w:rPr>
                <w:color w:val="000000"/>
                <w:sz w:val="14"/>
                <w:szCs w:val="32"/>
              </w:rPr>
            </w:pPr>
            <w:r w:rsidRPr="0002747F">
              <w:rPr>
                <w:color w:val="000000"/>
                <w:sz w:val="14"/>
                <w:szCs w:val="32"/>
              </w:rPr>
              <w:t> </w:t>
            </w:r>
          </w:p>
        </w:tc>
        <w:tc>
          <w:tcPr>
            <w:tcW w:w="2949" w:type="dxa"/>
            <w:tcBorders>
              <w:top w:val="nil"/>
              <w:left w:val="single" w:sz="4" w:space="0" w:color="auto"/>
              <w:bottom w:val="single" w:sz="4" w:space="0" w:color="000000"/>
              <w:right w:val="single" w:sz="4" w:space="0" w:color="000000"/>
            </w:tcBorders>
          </w:tcPr>
          <w:p w:rsidR="0002747F" w:rsidRPr="0002747F" w:rsidRDefault="0002747F">
            <w:pPr>
              <w:jc w:val="right"/>
              <w:rPr>
                <w:b/>
                <w:bCs/>
                <w:color w:val="000000"/>
                <w:sz w:val="14"/>
                <w:szCs w:val="32"/>
              </w:rPr>
            </w:pPr>
            <w:r w:rsidRPr="0002747F">
              <w:rPr>
                <w:b/>
                <w:bCs/>
                <w:color w:val="000000"/>
                <w:sz w:val="14"/>
                <w:szCs w:val="32"/>
              </w:rPr>
              <w:t>Total</w:t>
            </w:r>
          </w:p>
        </w:tc>
        <w:tc>
          <w:tcPr>
            <w:tcW w:w="501"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16</w:t>
            </w:r>
          </w:p>
        </w:tc>
        <w:tc>
          <w:tcPr>
            <w:tcW w:w="479"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3</w:t>
            </w:r>
          </w:p>
        </w:tc>
        <w:tc>
          <w:tcPr>
            <w:tcW w:w="625"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6</w:t>
            </w:r>
          </w:p>
        </w:tc>
        <w:tc>
          <w:tcPr>
            <w:tcW w:w="501"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21</w:t>
            </w:r>
          </w:p>
        </w:tc>
        <w:tc>
          <w:tcPr>
            <w:tcW w:w="685"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330</w:t>
            </w:r>
          </w:p>
        </w:tc>
        <w:tc>
          <w:tcPr>
            <w:tcW w:w="901" w:type="dxa"/>
            <w:tcBorders>
              <w:top w:val="nil"/>
              <w:left w:val="nil"/>
              <w:bottom w:val="single" w:sz="4" w:space="0" w:color="000000"/>
              <w:right w:val="single" w:sz="4" w:space="0" w:color="000000"/>
            </w:tcBorders>
          </w:tcPr>
          <w:p w:rsidR="0002747F" w:rsidRPr="0002747F" w:rsidRDefault="0002747F">
            <w:pPr>
              <w:jc w:val="center"/>
              <w:rPr>
                <w:b/>
                <w:bCs/>
                <w:color w:val="000000"/>
                <w:sz w:val="14"/>
                <w:szCs w:val="32"/>
              </w:rPr>
            </w:pPr>
            <w:r w:rsidRPr="0002747F">
              <w:rPr>
                <w:b/>
                <w:bCs/>
                <w:color w:val="000000"/>
                <w:sz w:val="14"/>
                <w:szCs w:val="32"/>
              </w:rPr>
              <w:t>770</w:t>
            </w:r>
          </w:p>
        </w:tc>
      </w:tr>
    </w:tbl>
    <w:p w:rsidR="0080318F" w:rsidRDefault="0080318F"/>
    <w:tbl>
      <w:tblPr>
        <w:tblW w:w="10404" w:type="dxa"/>
        <w:tblInd w:w="96" w:type="dxa"/>
        <w:tblLook w:val="04A0"/>
      </w:tblPr>
      <w:tblGrid>
        <w:gridCol w:w="831"/>
        <w:gridCol w:w="1001"/>
        <w:gridCol w:w="910"/>
        <w:gridCol w:w="910"/>
        <w:gridCol w:w="3004"/>
        <w:gridCol w:w="485"/>
        <w:gridCol w:w="465"/>
        <w:gridCol w:w="769"/>
        <w:gridCol w:w="485"/>
        <w:gridCol w:w="809"/>
        <w:gridCol w:w="735"/>
      </w:tblGrid>
      <w:tr w:rsidR="0002747F" w:rsidRPr="0002747F" w:rsidTr="0002747F">
        <w:trPr>
          <w:trHeight w:val="428"/>
        </w:trPr>
        <w:tc>
          <w:tcPr>
            <w:tcW w:w="831" w:type="dxa"/>
            <w:vMerge w:val="restart"/>
            <w:tcBorders>
              <w:top w:val="nil"/>
              <w:left w:val="nil"/>
              <w:bottom w:val="single" w:sz="8" w:space="0" w:color="000000"/>
              <w:right w:val="nil"/>
            </w:tcBorders>
            <w:shd w:val="clear" w:color="auto" w:fill="auto"/>
            <w:vAlign w:val="bottom"/>
            <w:hideMark/>
          </w:tcPr>
          <w:p w:rsidR="0002747F" w:rsidRPr="0002747F" w:rsidRDefault="0002747F" w:rsidP="0002747F">
            <w:pPr>
              <w:spacing w:after="0" w:line="240" w:lineRule="auto"/>
              <w:rPr>
                <w:rFonts w:eastAsia="Times New Roman" w:cs="Times New Roman"/>
                <w:b/>
                <w:bCs/>
                <w:color w:val="000000"/>
                <w:sz w:val="18"/>
                <w:szCs w:val="32"/>
                <w:lang w:val="en-US"/>
              </w:rPr>
            </w:pPr>
          </w:p>
        </w:tc>
        <w:tc>
          <w:tcPr>
            <w:tcW w:w="1001" w:type="dxa"/>
            <w:vMerge w:val="restart"/>
            <w:tcBorders>
              <w:top w:val="nil"/>
              <w:left w:val="nil"/>
              <w:bottom w:val="single" w:sz="8" w:space="0" w:color="000000"/>
              <w:right w:val="single" w:sz="8" w:space="0" w:color="000000"/>
            </w:tcBorders>
            <w:shd w:val="clear" w:color="auto" w:fill="auto"/>
            <w:vAlign w:val="bottom"/>
            <w:hideMark/>
          </w:tcPr>
          <w:p w:rsidR="0002747F" w:rsidRPr="0002747F" w:rsidRDefault="0002747F" w:rsidP="0002747F">
            <w:pPr>
              <w:spacing w:after="0" w:line="240" w:lineRule="auto"/>
              <w:jc w:val="center"/>
              <w:rPr>
                <w:rFonts w:eastAsia="Times New Roman" w:cs="Times New Roman"/>
                <w:b/>
                <w:bCs/>
                <w:color w:val="000000"/>
                <w:sz w:val="18"/>
                <w:szCs w:val="32"/>
                <w:lang w:val="en-US"/>
              </w:rPr>
            </w:pPr>
            <w:r w:rsidRPr="0002747F">
              <w:rPr>
                <w:rFonts w:eastAsia="Times New Roman" w:cs="Times New Roman"/>
                <w:b/>
                <w:bCs/>
                <w:color w:val="000000"/>
                <w:sz w:val="18"/>
                <w:szCs w:val="32"/>
                <w:lang w:val="en-US"/>
              </w:rPr>
              <w:t> </w:t>
            </w:r>
          </w:p>
        </w:tc>
        <w:tc>
          <w:tcPr>
            <w:tcW w:w="910" w:type="dxa"/>
            <w:vMerge w:val="restart"/>
            <w:tcBorders>
              <w:top w:val="nil"/>
              <w:left w:val="single" w:sz="8" w:space="0" w:color="000000"/>
              <w:bottom w:val="single" w:sz="8" w:space="0" w:color="000000"/>
              <w:right w:val="single" w:sz="8" w:space="0" w:color="000000"/>
            </w:tcBorders>
            <w:shd w:val="clear" w:color="000000" w:fill="FFFF0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5633" w:type="dxa"/>
            <w:gridSpan w:val="5"/>
            <w:vMerge w:val="restart"/>
            <w:tcBorders>
              <w:top w:val="nil"/>
              <w:left w:val="single" w:sz="8" w:space="0" w:color="000000"/>
              <w:bottom w:val="single" w:sz="8" w:space="0" w:color="000000"/>
              <w:right w:val="single" w:sz="8" w:space="0" w:color="000000"/>
            </w:tcBorders>
            <w:shd w:val="clear" w:color="000000" w:fill="FFFF00"/>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xml:space="preserve">  </w:t>
            </w:r>
            <w:r w:rsidRPr="0002747F">
              <w:rPr>
                <w:rFonts w:ascii="Times New Roman" w:eastAsia="Times New Roman" w:hAnsi="Times New Roman" w:cs="Times New Roman"/>
                <w:b/>
                <w:bCs/>
                <w:color w:val="000000"/>
                <w:sz w:val="18"/>
                <w:szCs w:val="32"/>
                <w:lang w:val="en-US"/>
              </w:rPr>
              <w:br/>
              <w:t>A20-Course Structure for B. Tech.(Mech.)-III Year – II Semester (6th Semester)</w:t>
            </w:r>
          </w:p>
        </w:tc>
        <w:tc>
          <w:tcPr>
            <w:tcW w:w="2029" w:type="dxa"/>
            <w:gridSpan w:val="3"/>
            <w:vMerge w:val="restart"/>
            <w:tcBorders>
              <w:top w:val="nil"/>
              <w:left w:val="single" w:sz="8" w:space="0" w:color="000000"/>
              <w:bottom w:val="single" w:sz="8" w:space="0" w:color="000000"/>
              <w:right w:val="single" w:sz="8" w:space="0" w:color="000000"/>
            </w:tcBorders>
            <w:shd w:val="clear" w:color="000000" w:fill="FFFF00"/>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r>
      <w:tr w:rsidR="0002747F" w:rsidRPr="0002747F" w:rsidTr="0002747F">
        <w:trPr>
          <w:trHeight w:val="223"/>
        </w:trPr>
        <w:tc>
          <w:tcPr>
            <w:tcW w:w="831" w:type="dxa"/>
            <w:vMerge/>
            <w:tcBorders>
              <w:top w:val="nil"/>
              <w:left w:val="nil"/>
              <w:bottom w:val="single" w:sz="8" w:space="0" w:color="000000"/>
              <w:right w:val="nil"/>
            </w:tcBorders>
            <w:vAlign w:val="center"/>
            <w:hideMark/>
          </w:tcPr>
          <w:p w:rsidR="0002747F" w:rsidRPr="0002747F" w:rsidRDefault="0002747F" w:rsidP="0002747F">
            <w:pPr>
              <w:spacing w:after="0" w:line="240" w:lineRule="auto"/>
              <w:rPr>
                <w:rFonts w:eastAsia="Times New Roman" w:cs="Times New Roman"/>
                <w:b/>
                <w:bCs/>
                <w:color w:val="000000"/>
                <w:sz w:val="18"/>
                <w:szCs w:val="32"/>
                <w:lang w:val="en-US"/>
              </w:rPr>
            </w:pPr>
          </w:p>
        </w:tc>
        <w:tc>
          <w:tcPr>
            <w:tcW w:w="1001" w:type="dxa"/>
            <w:vMerge/>
            <w:tcBorders>
              <w:top w:val="nil"/>
              <w:left w:val="nil"/>
              <w:bottom w:val="single" w:sz="8" w:space="0" w:color="000000"/>
              <w:right w:val="single" w:sz="8" w:space="0" w:color="000000"/>
            </w:tcBorders>
            <w:vAlign w:val="center"/>
            <w:hideMark/>
          </w:tcPr>
          <w:p w:rsidR="0002747F" w:rsidRPr="0002747F" w:rsidRDefault="0002747F" w:rsidP="0002747F">
            <w:pPr>
              <w:spacing w:after="0" w:line="240" w:lineRule="auto"/>
              <w:rPr>
                <w:rFonts w:eastAsia="Times New Roman" w:cs="Times New Roman"/>
                <w:b/>
                <w:bCs/>
                <w:color w:val="000000"/>
                <w:sz w:val="18"/>
                <w:szCs w:val="32"/>
                <w:lang w:val="en-US"/>
              </w:rPr>
            </w:pPr>
          </w:p>
        </w:tc>
        <w:tc>
          <w:tcPr>
            <w:tcW w:w="910" w:type="dxa"/>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c>
          <w:tcPr>
            <w:tcW w:w="5633" w:type="dxa"/>
            <w:gridSpan w:val="5"/>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c>
          <w:tcPr>
            <w:tcW w:w="2029" w:type="dxa"/>
            <w:gridSpan w:val="3"/>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r>
      <w:tr w:rsidR="0002747F" w:rsidRPr="0002747F" w:rsidTr="0002747F">
        <w:trPr>
          <w:trHeight w:val="223"/>
        </w:trPr>
        <w:tc>
          <w:tcPr>
            <w:tcW w:w="831" w:type="dxa"/>
            <w:vMerge/>
            <w:tcBorders>
              <w:top w:val="nil"/>
              <w:left w:val="nil"/>
              <w:bottom w:val="single" w:sz="8" w:space="0" w:color="000000"/>
              <w:right w:val="nil"/>
            </w:tcBorders>
            <w:vAlign w:val="center"/>
            <w:hideMark/>
          </w:tcPr>
          <w:p w:rsidR="0002747F" w:rsidRPr="0002747F" w:rsidRDefault="0002747F" w:rsidP="0002747F">
            <w:pPr>
              <w:spacing w:after="0" w:line="240" w:lineRule="auto"/>
              <w:rPr>
                <w:rFonts w:eastAsia="Times New Roman" w:cs="Times New Roman"/>
                <w:b/>
                <w:bCs/>
                <w:color w:val="000000"/>
                <w:sz w:val="18"/>
                <w:szCs w:val="32"/>
                <w:lang w:val="en-US"/>
              </w:rPr>
            </w:pPr>
          </w:p>
        </w:tc>
        <w:tc>
          <w:tcPr>
            <w:tcW w:w="1001" w:type="dxa"/>
            <w:vMerge/>
            <w:tcBorders>
              <w:top w:val="nil"/>
              <w:left w:val="nil"/>
              <w:bottom w:val="single" w:sz="8" w:space="0" w:color="000000"/>
              <w:right w:val="single" w:sz="8" w:space="0" w:color="000000"/>
            </w:tcBorders>
            <w:vAlign w:val="center"/>
            <w:hideMark/>
          </w:tcPr>
          <w:p w:rsidR="0002747F" w:rsidRPr="0002747F" w:rsidRDefault="0002747F" w:rsidP="0002747F">
            <w:pPr>
              <w:spacing w:after="0" w:line="240" w:lineRule="auto"/>
              <w:rPr>
                <w:rFonts w:eastAsia="Times New Roman" w:cs="Times New Roman"/>
                <w:b/>
                <w:bCs/>
                <w:color w:val="000000"/>
                <w:sz w:val="18"/>
                <w:szCs w:val="32"/>
                <w:lang w:val="en-US"/>
              </w:rPr>
            </w:pPr>
          </w:p>
        </w:tc>
        <w:tc>
          <w:tcPr>
            <w:tcW w:w="910" w:type="dxa"/>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c>
          <w:tcPr>
            <w:tcW w:w="5633" w:type="dxa"/>
            <w:gridSpan w:val="5"/>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c>
          <w:tcPr>
            <w:tcW w:w="2029" w:type="dxa"/>
            <w:gridSpan w:val="3"/>
            <w:vMerge/>
            <w:tcBorders>
              <w:top w:val="nil"/>
              <w:left w:val="single" w:sz="8" w:space="0" w:color="000000"/>
              <w:bottom w:val="single" w:sz="8" w:space="0" w:color="000000"/>
              <w:right w:val="single" w:sz="8" w:space="0" w:color="000000"/>
            </w:tcBorders>
            <w:vAlign w:val="center"/>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p>
        </w:tc>
      </w:tr>
      <w:tr w:rsidR="0002747F" w:rsidRPr="0002747F" w:rsidTr="0002747F">
        <w:trPr>
          <w:trHeight w:val="162"/>
        </w:trPr>
        <w:tc>
          <w:tcPr>
            <w:tcW w:w="831"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S.No</w:t>
            </w:r>
          </w:p>
        </w:tc>
        <w:tc>
          <w:tcPr>
            <w:tcW w:w="1001" w:type="dxa"/>
            <w:tcBorders>
              <w:top w:val="nil"/>
              <w:left w:val="nil"/>
              <w:bottom w:val="single" w:sz="8" w:space="0" w:color="000000"/>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AICTE Category</w:t>
            </w:r>
          </w:p>
        </w:tc>
        <w:tc>
          <w:tcPr>
            <w:tcW w:w="91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Dept Course</w:t>
            </w:r>
          </w:p>
        </w:tc>
        <w:tc>
          <w:tcPr>
            <w:tcW w:w="91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Course code</w:t>
            </w:r>
          </w:p>
        </w:tc>
        <w:tc>
          <w:tcPr>
            <w:tcW w:w="3004"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Name of the Course</w:t>
            </w:r>
          </w:p>
        </w:tc>
        <w:tc>
          <w:tcPr>
            <w:tcW w:w="485"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L</w:t>
            </w:r>
          </w:p>
        </w:tc>
        <w:tc>
          <w:tcPr>
            <w:tcW w:w="465"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T</w:t>
            </w:r>
          </w:p>
        </w:tc>
        <w:tc>
          <w:tcPr>
            <w:tcW w:w="769"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P/D</w:t>
            </w:r>
          </w:p>
        </w:tc>
        <w:tc>
          <w:tcPr>
            <w:tcW w:w="485"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w:t>
            </w:r>
          </w:p>
        </w:tc>
        <w:tc>
          <w:tcPr>
            <w:tcW w:w="1543" w:type="dxa"/>
            <w:gridSpan w:val="2"/>
            <w:tcBorders>
              <w:top w:val="single" w:sz="8" w:space="0" w:color="000000"/>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Max. Marks</w:t>
            </w:r>
          </w:p>
        </w:tc>
      </w:tr>
      <w:tr w:rsidR="0002747F" w:rsidRPr="0002747F" w:rsidTr="0002747F">
        <w:trPr>
          <w:trHeight w:val="240"/>
        </w:trPr>
        <w:tc>
          <w:tcPr>
            <w:tcW w:w="831"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1001" w:type="dxa"/>
            <w:tcBorders>
              <w:top w:val="nil"/>
              <w:left w:val="nil"/>
              <w:bottom w:val="nil"/>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1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1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3004"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85"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65"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769"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85" w:type="dxa"/>
            <w:tcBorders>
              <w:top w:val="nil"/>
              <w:left w:val="nil"/>
              <w:bottom w:val="nil"/>
              <w:right w:val="nil"/>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CIE</w:t>
            </w:r>
          </w:p>
        </w:tc>
        <w:tc>
          <w:tcPr>
            <w:tcW w:w="734"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SEE</w:t>
            </w:r>
          </w:p>
        </w:tc>
      </w:tr>
      <w:tr w:rsidR="0002747F" w:rsidRPr="0002747F" w:rsidTr="0002747F">
        <w:trPr>
          <w:trHeight w:val="222"/>
        </w:trPr>
        <w:tc>
          <w:tcPr>
            <w:tcW w:w="831" w:type="dxa"/>
            <w:tcBorders>
              <w:top w:val="nil"/>
              <w:left w:val="nil"/>
              <w:bottom w:val="nil"/>
              <w:right w:val="nil"/>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p>
        </w:tc>
        <w:tc>
          <w:tcPr>
            <w:tcW w:w="1001" w:type="dxa"/>
            <w:tcBorders>
              <w:top w:val="nil"/>
              <w:left w:val="nil"/>
              <w:bottom w:val="nil"/>
              <w:right w:val="single" w:sz="8"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910" w:type="dxa"/>
            <w:tcBorders>
              <w:top w:val="nil"/>
              <w:left w:val="nil"/>
              <w:bottom w:val="nil"/>
              <w:right w:val="single" w:sz="8" w:space="0" w:color="auto"/>
            </w:tcBorders>
            <w:shd w:val="clear" w:color="auto" w:fill="auto"/>
            <w:hideMark/>
          </w:tcPr>
          <w:p w:rsidR="0002747F" w:rsidRPr="0002747F" w:rsidRDefault="0002747F" w:rsidP="0002747F">
            <w:pPr>
              <w:spacing w:after="0" w:line="240" w:lineRule="auto"/>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910" w:type="dxa"/>
            <w:tcBorders>
              <w:top w:val="nil"/>
              <w:left w:val="nil"/>
              <w:bottom w:val="nil"/>
              <w:right w:val="single" w:sz="8" w:space="0" w:color="auto"/>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3004"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485"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465"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769"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485"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809"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734"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r>
      <w:tr w:rsidR="0002747F" w:rsidRPr="0002747F" w:rsidTr="0002747F">
        <w:trPr>
          <w:trHeight w:val="214"/>
        </w:trPr>
        <w:tc>
          <w:tcPr>
            <w:tcW w:w="831" w:type="dxa"/>
            <w:tcBorders>
              <w:top w:val="single" w:sz="4" w:space="0" w:color="auto"/>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1001"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MC </w:t>
            </w:r>
          </w:p>
        </w:tc>
        <w:tc>
          <w:tcPr>
            <w:tcW w:w="910"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8EC75</w:t>
            </w:r>
          </w:p>
        </w:tc>
        <w:tc>
          <w:tcPr>
            <w:tcW w:w="3004"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Artificial Intelligence(Grade Award)</w:t>
            </w:r>
          </w:p>
        </w:tc>
        <w:tc>
          <w:tcPr>
            <w:tcW w:w="485"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65"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809"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single" w:sz="4" w:space="0" w:color="auto"/>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PC</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8B620</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Applied Thermodynamics-II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8B621</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CAD/CAM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4</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PC</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8B622</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Design of Machine Members -II</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5</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PC</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8B623</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Heat Transfer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6</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PE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noWrap/>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3004"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xml:space="preserve">Professional Elective-II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57"/>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w:t>
            </w:r>
          </w:p>
        </w:tc>
        <w:tc>
          <w:tcPr>
            <w:tcW w:w="1001"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OE</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OTHER </w:t>
            </w:r>
          </w:p>
        </w:tc>
        <w:tc>
          <w:tcPr>
            <w:tcW w:w="91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3004"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Open  Elective-II</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2</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2</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8</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8B671</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CAD/CAM  Lab</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9</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8B672</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Heat Transfer Lab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10</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8B673</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Group Project</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2</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240"/>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11</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noWrap/>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8B695</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Comprehensive  Viva-voce-II</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924"/>
        </w:trPr>
        <w:tc>
          <w:tcPr>
            <w:tcW w:w="831"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12</w:t>
            </w:r>
          </w:p>
        </w:tc>
        <w:tc>
          <w:tcPr>
            <w:tcW w:w="1001"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1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10" w:type="dxa"/>
            <w:tcBorders>
              <w:top w:val="nil"/>
              <w:left w:val="nil"/>
              <w:bottom w:val="single" w:sz="4" w:space="0" w:color="auto"/>
              <w:right w:val="single" w:sz="4" w:space="0" w:color="auto"/>
            </w:tcBorders>
            <w:shd w:val="clear" w:color="auto" w:fill="auto"/>
            <w:noWrap/>
            <w:vAlign w:val="bottom"/>
            <w:hideMark/>
          </w:tcPr>
          <w:p w:rsidR="0002747F" w:rsidRPr="0002747F" w:rsidRDefault="0002747F" w:rsidP="0002747F">
            <w:pPr>
              <w:spacing w:after="0" w:line="240" w:lineRule="auto"/>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300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Summer Industry Internship-II (Internal Evaluation only in IV Year - I Sem (2 Internal Reviews (30 M) and External Evaluation (70M))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 </w:t>
            </w:r>
          </w:p>
        </w:tc>
      </w:tr>
      <w:tr w:rsidR="0002747F" w:rsidRPr="0002747F" w:rsidTr="0002747F">
        <w:trPr>
          <w:trHeight w:val="240"/>
        </w:trPr>
        <w:tc>
          <w:tcPr>
            <w:tcW w:w="831" w:type="dxa"/>
            <w:tcBorders>
              <w:top w:val="nil"/>
              <w:left w:val="nil"/>
              <w:bottom w:val="single" w:sz="8" w:space="0" w:color="000000"/>
              <w:right w:val="single" w:sz="8" w:space="0" w:color="000000"/>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1001" w:type="dxa"/>
            <w:tcBorders>
              <w:top w:val="nil"/>
              <w:left w:val="nil"/>
              <w:bottom w:val="single" w:sz="8" w:space="0" w:color="000000"/>
              <w:right w:val="single" w:sz="8"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10" w:type="dxa"/>
            <w:tcBorders>
              <w:top w:val="nil"/>
              <w:left w:val="nil"/>
              <w:bottom w:val="single" w:sz="8" w:space="0" w:color="auto"/>
              <w:right w:val="single" w:sz="8"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910" w:type="dxa"/>
            <w:tcBorders>
              <w:top w:val="nil"/>
              <w:left w:val="nil"/>
              <w:bottom w:val="single" w:sz="8" w:space="0" w:color="auto"/>
              <w:right w:val="single" w:sz="8" w:space="0" w:color="auto"/>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3004" w:type="dxa"/>
            <w:tcBorders>
              <w:top w:val="nil"/>
              <w:left w:val="nil"/>
              <w:bottom w:val="single" w:sz="8" w:space="0" w:color="000000"/>
              <w:right w:val="single" w:sz="8" w:space="0" w:color="000000"/>
            </w:tcBorders>
            <w:shd w:val="clear" w:color="auto" w:fill="auto"/>
            <w:hideMark/>
          </w:tcPr>
          <w:p w:rsidR="0002747F" w:rsidRPr="0002747F" w:rsidRDefault="0002747F" w:rsidP="0002747F">
            <w:pPr>
              <w:spacing w:after="0" w:line="240" w:lineRule="auto"/>
              <w:jc w:val="right"/>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Total</w:t>
            </w:r>
          </w:p>
        </w:tc>
        <w:tc>
          <w:tcPr>
            <w:tcW w:w="485"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16</w:t>
            </w:r>
          </w:p>
        </w:tc>
        <w:tc>
          <w:tcPr>
            <w:tcW w:w="46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4</w:t>
            </w:r>
          </w:p>
        </w:tc>
        <w:tc>
          <w:tcPr>
            <w:tcW w:w="76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6</w:t>
            </w:r>
          </w:p>
        </w:tc>
        <w:tc>
          <w:tcPr>
            <w:tcW w:w="485"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21</w:t>
            </w:r>
          </w:p>
        </w:tc>
        <w:tc>
          <w:tcPr>
            <w:tcW w:w="809"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330</w:t>
            </w:r>
          </w:p>
        </w:tc>
        <w:tc>
          <w:tcPr>
            <w:tcW w:w="734"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770</w:t>
            </w:r>
          </w:p>
        </w:tc>
      </w:tr>
    </w:tbl>
    <w:p w:rsidR="001B773E" w:rsidRDefault="001B773E"/>
    <w:tbl>
      <w:tblPr>
        <w:tblW w:w="10452" w:type="dxa"/>
        <w:tblInd w:w="96" w:type="dxa"/>
        <w:tblLook w:val="04A0"/>
      </w:tblPr>
      <w:tblGrid>
        <w:gridCol w:w="822"/>
        <w:gridCol w:w="990"/>
        <w:gridCol w:w="900"/>
        <w:gridCol w:w="900"/>
        <w:gridCol w:w="3060"/>
        <w:gridCol w:w="480"/>
        <w:gridCol w:w="460"/>
        <w:gridCol w:w="760"/>
        <w:gridCol w:w="480"/>
        <w:gridCol w:w="800"/>
        <w:gridCol w:w="800"/>
      </w:tblGrid>
      <w:tr w:rsidR="0002747F" w:rsidRPr="0002747F" w:rsidTr="0002747F">
        <w:trPr>
          <w:trHeight w:val="1011"/>
        </w:trPr>
        <w:tc>
          <w:tcPr>
            <w:tcW w:w="822" w:type="dxa"/>
            <w:tcBorders>
              <w:top w:val="nil"/>
              <w:left w:val="nil"/>
              <w:bottom w:val="nil"/>
              <w:right w:val="nil"/>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990" w:type="dxa"/>
            <w:tcBorders>
              <w:top w:val="single" w:sz="8" w:space="0" w:color="000000"/>
              <w:left w:val="nil"/>
              <w:bottom w:val="single" w:sz="8" w:space="0" w:color="000000"/>
              <w:right w:val="nil"/>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00" w:type="dxa"/>
            <w:tcBorders>
              <w:top w:val="single" w:sz="8" w:space="0" w:color="000000"/>
              <w:left w:val="single" w:sz="8" w:space="0" w:color="000000"/>
              <w:bottom w:val="single" w:sz="8" w:space="0" w:color="000000"/>
              <w:right w:val="single" w:sz="8" w:space="0" w:color="000000"/>
            </w:tcBorders>
            <w:shd w:val="clear" w:color="000000" w:fill="FFFF0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5660" w:type="dxa"/>
            <w:gridSpan w:val="5"/>
            <w:tcBorders>
              <w:top w:val="nil"/>
              <w:left w:val="nil"/>
              <w:bottom w:val="single" w:sz="8" w:space="0" w:color="000000"/>
              <w:right w:val="single" w:sz="8" w:space="0" w:color="000000"/>
            </w:tcBorders>
            <w:shd w:val="clear" w:color="000000" w:fill="FFFF00"/>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A20-Course Structure for B. Tech.(Mech.) -IV Year – I Semester (7</w:t>
            </w:r>
            <w:r w:rsidRPr="0002747F">
              <w:rPr>
                <w:rFonts w:ascii="Times New Roman" w:eastAsia="Times New Roman" w:hAnsi="Times New Roman" w:cs="Times New Roman"/>
                <w:b/>
                <w:bCs/>
                <w:color w:val="000000"/>
                <w:sz w:val="18"/>
                <w:szCs w:val="32"/>
                <w:vertAlign w:val="superscript"/>
                <w:lang w:val="en-US"/>
              </w:rPr>
              <w:t>th</w:t>
            </w:r>
            <w:r w:rsidRPr="0002747F">
              <w:rPr>
                <w:rFonts w:ascii="Times New Roman" w:eastAsia="Times New Roman" w:hAnsi="Times New Roman" w:cs="Times New Roman"/>
                <w:b/>
                <w:bCs/>
                <w:color w:val="000000"/>
                <w:sz w:val="18"/>
                <w:szCs w:val="32"/>
                <w:lang w:val="en-US"/>
              </w:rPr>
              <w:t xml:space="preserve"> Semester)</w:t>
            </w:r>
          </w:p>
        </w:tc>
        <w:tc>
          <w:tcPr>
            <w:tcW w:w="480" w:type="dxa"/>
            <w:tcBorders>
              <w:top w:val="single" w:sz="8" w:space="0" w:color="000000"/>
              <w:left w:val="nil"/>
              <w:bottom w:val="single" w:sz="8" w:space="0" w:color="000000"/>
              <w:right w:val="nil"/>
            </w:tcBorders>
            <w:shd w:val="clear" w:color="000000" w:fill="FFFF00"/>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800" w:type="dxa"/>
            <w:tcBorders>
              <w:top w:val="single" w:sz="8" w:space="0" w:color="000000"/>
              <w:left w:val="nil"/>
              <w:bottom w:val="single" w:sz="8" w:space="0" w:color="000000"/>
              <w:right w:val="single" w:sz="8" w:space="0" w:color="000000"/>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800" w:type="dxa"/>
            <w:tcBorders>
              <w:top w:val="single" w:sz="8" w:space="0" w:color="000000"/>
              <w:left w:val="nil"/>
              <w:bottom w:val="single" w:sz="8" w:space="0" w:color="000000"/>
              <w:right w:val="single" w:sz="8" w:space="0" w:color="000000"/>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r>
      <w:tr w:rsidR="0002747F" w:rsidRPr="0002747F" w:rsidTr="0002747F">
        <w:trPr>
          <w:trHeight w:val="662"/>
        </w:trPr>
        <w:tc>
          <w:tcPr>
            <w:tcW w:w="822" w:type="dxa"/>
            <w:tcBorders>
              <w:top w:val="single" w:sz="8" w:space="0" w:color="000000"/>
              <w:left w:val="single" w:sz="8" w:space="0" w:color="000000"/>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S.No</w:t>
            </w:r>
          </w:p>
        </w:tc>
        <w:tc>
          <w:tcPr>
            <w:tcW w:w="990" w:type="dxa"/>
            <w:tcBorders>
              <w:top w:val="nil"/>
              <w:left w:val="nil"/>
              <w:bottom w:val="single" w:sz="8" w:space="0" w:color="000000"/>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AICTE Categery</w:t>
            </w:r>
          </w:p>
        </w:tc>
        <w:tc>
          <w:tcPr>
            <w:tcW w:w="90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Dept Course</w:t>
            </w:r>
          </w:p>
        </w:tc>
        <w:tc>
          <w:tcPr>
            <w:tcW w:w="900" w:type="dxa"/>
            <w:tcBorders>
              <w:top w:val="nil"/>
              <w:left w:val="nil"/>
              <w:bottom w:val="single" w:sz="8" w:space="0" w:color="auto"/>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Course code</w:t>
            </w:r>
          </w:p>
        </w:tc>
        <w:tc>
          <w:tcPr>
            <w:tcW w:w="3060"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Name of the Course</w:t>
            </w:r>
          </w:p>
        </w:tc>
        <w:tc>
          <w:tcPr>
            <w:tcW w:w="480"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L</w:t>
            </w:r>
          </w:p>
        </w:tc>
        <w:tc>
          <w:tcPr>
            <w:tcW w:w="460"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T</w:t>
            </w:r>
          </w:p>
        </w:tc>
        <w:tc>
          <w:tcPr>
            <w:tcW w:w="760"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P/D</w:t>
            </w:r>
          </w:p>
        </w:tc>
        <w:tc>
          <w:tcPr>
            <w:tcW w:w="480" w:type="dxa"/>
            <w:tcBorders>
              <w:top w:val="nil"/>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w:t>
            </w:r>
          </w:p>
        </w:tc>
        <w:tc>
          <w:tcPr>
            <w:tcW w:w="1600" w:type="dxa"/>
            <w:gridSpan w:val="2"/>
            <w:tcBorders>
              <w:top w:val="single" w:sz="8" w:space="0" w:color="000000"/>
              <w:left w:val="nil"/>
              <w:bottom w:val="single" w:sz="8" w:space="0" w:color="000000"/>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Max. Marks</w:t>
            </w:r>
          </w:p>
        </w:tc>
      </w:tr>
      <w:tr w:rsidR="0002747F" w:rsidRPr="0002747F" w:rsidTr="0002747F">
        <w:trPr>
          <w:trHeight w:val="325"/>
        </w:trPr>
        <w:tc>
          <w:tcPr>
            <w:tcW w:w="822" w:type="dxa"/>
            <w:tcBorders>
              <w:top w:val="nil"/>
              <w:left w:val="single" w:sz="8" w:space="0" w:color="000000"/>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90" w:type="dxa"/>
            <w:tcBorders>
              <w:top w:val="nil"/>
              <w:left w:val="nil"/>
              <w:bottom w:val="nil"/>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00" w:type="dxa"/>
            <w:tcBorders>
              <w:top w:val="nil"/>
              <w:left w:val="nil"/>
              <w:bottom w:val="nil"/>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900" w:type="dxa"/>
            <w:tcBorders>
              <w:top w:val="nil"/>
              <w:left w:val="nil"/>
              <w:bottom w:val="nil"/>
              <w:right w:val="single" w:sz="8" w:space="0" w:color="auto"/>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3060"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80"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60"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760"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480" w:type="dxa"/>
            <w:tcBorders>
              <w:top w:val="nil"/>
              <w:left w:val="nil"/>
              <w:bottom w:val="nil"/>
              <w:right w:val="single" w:sz="8" w:space="0" w:color="000000"/>
            </w:tcBorders>
            <w:shd w:val="clear" w:color="000000" w:fill="FAC090"/>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 </w:t>
            </w:r>
          </w:p>
        </w:tc>
        <w:tc>
          <w:tcPr>
            <w:tcW w:w="800" w:type="dxa"/>
            <w:tcBorders>
              <w:top w:val="nil"/>
              <w:left w:val="nil"/>
              <w:bottom w:val="nil"/>
              <w:right w:val="single" w:sz="8" w:space="0" w:color="000000"/>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CIE</w:t>
            </w:r>
          </w:p>
        </w:tc>
        <w:tc>
          <w:tcPr>
            <w:tcW w:w="800" w:type="dxa"/>
            <w:tcBorders>
              <w:top w:val="nil"/>
              <w:left w:val="nil"/>
              <w:bottom w:val="nil"/>
              <w:right w:val="single" w:sz="8" w:space="0" w:color="000000"/>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SEE</w:t>
            </w:r>
          </w:p>
        </w:tc>
      </w:tr>
      <w:tr w:rsidR="0002747F" w:rsidRPr="0002747F" w:rsidTr="0002747F">
        <w:trPr>
          <w:trHeight w:val="481"/>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 xml:space="preserve">PC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8B728</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Additive Manufacturing Processes</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PC</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8B729</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Robotics</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PC </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8B730</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Finite Element Methods</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1</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4</w:t>
            </w: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PC</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8B731</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Metrology  and  Instrumentation</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5</w:t>
            </w:r>
          </w:p>
        </w:tc>
        <w:tc>
          <w:tcPr>
            <w:tcW w:w="99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PE</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 </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b/>
                <w:bCs/>
                <w:color w:val="000000"/>
                <w:sz w:val="18"/>
                <w:szCs w:val="32"/>
                <w:lang w:val="en-US"/>
              </w:rPr>
            </w:pPr>
            <w:r w:rsidRPr="0002747F">
              <w:rPr>
                <w:rFonts w:ascii="Palatino Linotype" w:eastAsia="Times New Roman" w:hAnsi="Palatino Linotype" w:cs="Times New Roman"/>
                <w:b/>
                <w:bCs/>
                <w:color w:val="000000"/>
                <w:sz w:val="18"/>
                <w:szCs w:val="32"/>
                <w:lang w:val="en-US"/>
              </w:rPr>
              <w:t>Professional Elective-III</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6</w:t>
            </w:r>
          </w:p>
        </w:tc>
        <w:tc>
          <w:tcPr>
            <w:tcW w:w="99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PE</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 </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b/>
                <w:bCs/>
                <w:color w:val="000000"/>
                <w:sz w:val="18"/>
                <w:szCs w:val="32"/>
                <w:lang w:val="en-US"/>
              </w:rPr>
            </w:pPr>
            <w:r w:rsidRPr="0002747F">
              <w:rPr>
                <w:rFonts w:ascii="Palatino Linotype" w:eastAsia="Times New Roman" w:hAnsi="Palatino Linotype" w:cs="Times New Roman"/>
                <w:b/>
                <w:bCs/>
                <w:color w:val="000000"/>
                <w:sz w:val="18"/>
                <w:szCs w:val="32"/>
                <w:lang w:val="en-US"/>
              </w:rPr>
              <w:t>Professional Elective-IV</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w:t>
            </w: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PC</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both"/>
              <w:rPr>
                <w:rFonts w:eastAsia="Times New Roman" w:cs="Times New Roman"/>
                <w:color w:val="000000"/>
                <w:sz w:val="18"/>
                <w:szCs w:val="32"/>
                <w:lang w:val="en-US"/>
              </w:rPr>
            </w:pPr>
            <w:r w:rsidRPr="0002747F">
              <w:rPr>
                <w:rFonts w:eastAsia="Times New Roman" w:cs="Times New Roman"/>
                <w:color w:val="000000"/>
                <w:sz w:val="18"/>
                <w:szCs w:val="32"/>
                <w:lang w:val="en-US"/>
              </w:rPr>
              <w:t>8B774</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M&amp;I Lab</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2</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1</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8</w:t>
            </w:r>
          </w:p>
        </w:tc>
        <w:tc>
          <w:tcPr>
            <w:tcW w:w="99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PC</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both"/>
              <w:rPr>
                <w:rFonts w:eastAsia="Times New Roman" w:cs="Times New Roman"/>
                <w:color w:val="000000"/>
                <w:sz w:val="18"/>
                <w:szCs w:val="32"/>
                <w:lang w:val="en-US"/>
              </w:rPr>
            </w:pPr>
            <w:r w:rsidRPr="0002747F">
              <w:rPr>
                <w:rFonts w:eastAsia="Times New Roman" w:cs="Times New Roman"/>
                <w:color w:val="000000"/>
                <w:sz w:val="18"/>
                <w:szCs w:val="32"/>
                <w:lang w:val="en-US"/>
              </w:rPr>
              <w:t>8B775</w:t>
            </w:r>
          </w:p>
        </w:tc>
        <w:tc>
          <w:tcPr>
            <w:tcW w:w="306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CAE  Lab</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2</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1</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37"/>
        </w:trPr>
        <w:tc>
          <w:tcPr>
            <w:tcW w:w="822"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9</w:t>
            </w:r>
          </w:p>
        </w:tc>
        <w:tc>
          <w:tcPr>
            <w:tcW w:w="990" w:type="dxa"/>
            <w:tcBorders>
              <w:top w:val="nil"/>
              <w:left w:val="nil"/>
              <w:bottom w:val="single" w:sz="4" w:space="0" w:color="auto"/>
              <w:right w:val="single" w:sz="4" w:space="0" w:color="auto"/>
            </w:tcBorders>
            <w:shd w:val="clear" w:color="auto" w:fill="auto"/>
            <w:vAlign w:val="bottom"/>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PC</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both"/>
              <w:rPr>
                <w:rFonts w:eastAsia="Times New Roman" w:cs="Times New Roman"/>
                <w:color w:val="000000"/>
                <w:sz w:val="18"/>
                <w:szCs w:val="32"/>
                <w:lang w:val="en-US"/>
              </w:rPr>
            </w:pPr>
            <w:r w:rsidRPr="0002747F">
              <w:rPr>
                <w:rFonts w:eastAsia="Times New Roman" w:cs="Times New Roman"/>
                <w:color w:val="000000"/>
                <w:sz w:val="18"/>
                <w:szCs w:val="32"/>
                <w:lang w:val="en-US"/>
              </w:rPr>
              <w:t>8B776</w:t>
            </w:r>
          </w:p>
        </w:tc>
        <w:tc>
          <w:tcPr>
            <w:tcW w:w="30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xml:space="preserve">Production Drawing Practice Lab </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0</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2</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30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70</w:t>
            </w:r>
          </w:p>
        </w:tc>
      </w:tr>
      <w:tr w:rsidR="0002747F" w:rsidRPr="0002747F" w:rsidTr="0002747F">
        <w:trPr>
          <w:trHeight w:val="361"/>
        </w:trPr>
        <w:tc>
          <w:tcPr>
            <w:tcW w:w="822"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10</w:t>
            </w: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Proj, Sem,</w:t>
            </w:r>
          </w:p>
        </w:tc>
        <w:tc>
          <w:tcPr>
            <w:tcW w:w="90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ME</w:t>
            </w:r>
          </w:p>
        </w:tc>
        <w:tc>
          <w:tcPr>
            <w:tcW w:w="90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eastAsia="Times New Roman" w:cs="Times New Roman"/>
                <w:color w:val="000000"/>
                <w:sz w:val="18"/>
                <w:szCs w:val="32"/>
                <w:lang w:val="en-US"/>
              </w:rPr>
            </w:pPr>
            <w:r w:rsidRPr="0002747F">
              <w:rPr>
                <w:rFonts w:eastAsia="Times New Roman" w:cs="Times New Roman"/>
                <w:color w:val="000000"/>
                <w:sz w:val="18"/>
                <w:szCs w:val="32"/>
                <w:lang w:val="en-US"/>
              </w:rPr>
              <w:t>8B768</w:t>
            </w:r>
          </w:p>
        </w:tc>
        <w:tc>
          <w:tcPr>
            <w:tcW w:w="30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Summer Industry Internship-II</w:t>
            </w:r>
          </w:p>
        </w:tc>
        <w:tc>
          <w:tcPr>
            <w:tcW w:w="48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w:t>
            </w:r>
          </w:p>
        </w:tc>
        <w:tc>
          <w:tcPr>
            <w:tcW w:w="46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w:t>
            </w:r>
          </w:p>
        </w:tc>
        <w:tc>
          <w:tcPr>
            <w:tcW w:w="76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w:t>
            </w:r>
          </w:p>
        </w:tc>
        <w:tc>
          <w:tcPr>
            <w:tcW w:w="48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1</w:t>
            </w:r>
          </w:p>
        </w:tc>
        <w:tc>
          <w:tcPr>
            <w:tcW w:w="80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30</w:t>
            </w:r>
          </w:p>
        </w:tc>
        <w:tc>
          <w:tcPr>
            <w:tcW w:w="800" w:type="dxa"/>
            <w:vMerge w:val="restart"/>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70</w:t>
            </w:r>
          </w:p>
        </w:tc>
      </w:tr>
      <w:tr w:rsidR="0002747F" w:rsidRPr="0002747F" w:rsidTr="0002747F">
        <w:trPr>
          <w:trHeight w:val="361"/>
        </w:trPr>
        <w:tc>
          <w:tcPr>
            <w:tcW w:w="822"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p>
        </w:tc>
        <w:tc>
          <w:tcPr>
            <w:tcW w:w="99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interns, viva</w:t>
            </w:r>
          </w:p>
        </w:tc>
        <w:tc>
          <w:tcPr>
            <w:tcW w:w="90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Times New Roman" w:eastAsia="Times New Roman" w:hAnsi="Times New Roman" w:cs="Times New Roman"/>
                <w:color w:val="000000"/>
                <w:sz w:val="18"/>
                <w:szCs w:val="32"/>
                <w:lang w:val="en-US"/>
              </w:rPr>
            </w:pPr>
          </w:p>
        </w:tc>
        <w:tc>
          <w:tcPr>
            <w:tcW w:w="90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eastAsia="Times New Roman" w:cs="Times New Roman"/>
                <w:color w:val="000000"/>
                <w:sz w:val="18"/>
                <w:szCs w:val="32"/>
                <w:lang w:val="en-US"/>
              </w:rPr>
            </w:pPr>
          </w:p>
        </w:tc>
        <w:tc>
          <w:tcPr>
            <w:tcW w:w="30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r w:rsidRPr="0002747F">
              <w:rPr>
                <w:rFonts w:ascii="Palatino Linotype" w:eastAsia="Times New Roman" w:hAnsi="Palatino Linotype" w:cs="Times New Roman"/>
                <w:color w:val="000000"/>
                <w:sz w:val="18"/>
                <w:szCs w:val="32"/>
                <w:lang w:val="en-US"/>
              </w:rPr>
              <w:t>(Internal Evaluation only)</w:t>
            </w:r>
          </w:p>
        </w:tc>
        <w:tc>
          <w:tcPr>
            <w:tcW w:w="48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c>
          <w:tcPr>
            <w:tcW w:w="46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c>
          <w:tcPr>
            <w:tcW w:w="76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c>
          <w:tcPr>
            <w:tcW w:w="48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c>
          <w:tcPr>
            <w:tcW w:w="80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c>
          <w:tcPr>
            <w:tcW w:w="800" w:type="dxa"/>
            <w:vMerge/>
            <w:tcBorders>
              <w:top w:val="nil"/>
              <w:left w:val="single" w:sz="4" w:space="0" w:color="auto"/>
              <w:bottom w:val="single" w:sz="4" w:space="0" w:color="auto"/>
              <w:right w:val="single" w:sz="4" w:space="0" w:color="auto"/>
            </w:tcBorders>
            <w:vAlign w:val="center"/>
            <w:hideMark/>
          </w:tcPr>
          <w:p w:rsidR="0002747F" w:rsidRPr="0002747F" w:rsidRDefault="0002747F" w:rsidP="0002747F">
            <w:pPr>
              <w:spacing w:after="0" w:line="240" w:lineRule="auto"/>
              <w:rPr>
                <w:rFonts w:ascii="Palatino Linotype" w:eastAsia="Times New Roman" w:hAnsi="Palatino Linotype" w:cs="Times New Roman"/>
                <w:color w:val="000000"/>
                <w:sz w:val="18"/>
                <w:szCs w:val="32"/>
                <w:lang w:val="en-US"/>
              </w:rPr>
            </w:pPr>
          </w:p>
        </w:tc>
      </w:tr>
      <w:tr w:rsidR="0002747F" w:rsidRPr="0002747F" w:rsidTr="0002747F">
        <w:trPr>
          <w:trHeight w:val="349"/>
        </w:trPr>
        <w:tc>
          <w:tcPr>
            <w:tcW w:w="822" w:type="dxa"/>
            <w:tcBorders>
              <w:top w:val="nil"/>
              <w:left w:val="single" w:sz="8" w:space="0" w:color="000000"/>
              <w:bottom w:val="single" w:sz="8" w:space="0" w:color="000000"/>
              <w:right w:val="single" w:sz="8" w:space="0" w:color="000000"/>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990" w:type="dxa"/>
            <w:tcBorders>
              <w:top w:val="nil"/>
              <w:left w:val="nil"/>
              <w:bottom w:val="single" w:sz="8" w:space="0" w:color="000000"/>
              <w:right w:val="single" w:sz="8"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900" w:type="dxa"/>
            <w:tcBorders>
              <w:top w:val="nil"/>
              <w:left w:val="nil"/>
              <w:bottom w:val="single" w:sz="8" w:space="0" w:color="auto"/>
              <w:right w:val="single" w:sz="8"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color w:val="000000"/>
                <w:sz w:val="18"/>
                <w:szCs w:val="32"/>
                <w:lang w:val="en-US"/>
              </w:rPr>
            </w:pPr>
            <w:r w:rsidRPr="0002747F">
              <w:rPr>
                <w:rFonts w:ascii="Times New Roman" w:eastAsia="Times New Roman" w:hAnsi="Times New Roman" w:cs="Times New Roman"/>
                <w:color w:val="000000"/>
                <w:sz w:val="18"/>
                <w:szCs w:val="32"/>
                <w:lang w:val="en-US"/>
              </w:rPr>
              <w:t> </w:t>
            </w:r>
          </w:p>
        </w:tc>
        <w:tc>
          <w:tcPr>
            <w:tcW w:w="900" w:type="dxa"/>
            <w:tcBorders>
              <w:top w:val="nil"/>
              <w:left w:val="nil"/>
              <w:bottom w:val="single" w:sz="8" w:space="0" w:color="auto"/>
              <w:right w:val="single" w:sz="8" w:space="0" w:color="auto"/>
            </w:tcBorders>
            <w:shd w:val="clear" w:color="auto" w:fill="auto"/>
            <w:vAlign w:val="bottom"/>
            <w:hideMark/>
          </w:tcPr>
          <w:p w:rsidR="0002747F" w:rsidRPr="0002747F" w:rsidRDefault="0002747F" w:rsidP="0002747F">
            <w:pPr>
              <w:spacing w:after="0" w:line="240" w:lineRule="auto"/>
              <w:rPr>
                <w:rFonts w:eastAsia="Times New Roman" w:cs="Times New Roman"/>
                <w:color w:val="000000"/>
                <w:sz w:val="18"/>
                <w:szCs w:val="32"/>
                <w:lang w:val="en-US"/>
              </w:rPr>
            </w:pPr>
            <w:r w:rsidRPr="0002747F">
              <w:rPr>
                <w:rFonts w:eastAsia="Times New Roman" w:cs="Times New Roman"/>
                <w:color w:val="000000"/>
                <w:sz w:val="18"/>
                <w:szCs w:val="32"/>
                <w:lang w:val="en-US"/>
              </w:rPr>
              <w:t> </w:t>
            </w:r>
          </w:p>
        </w:tc>
        <w:tc>
          <w:tcPr>
            <w:tcW w:w="3060" w:type="dxa"/>
            <w:tcBorders>
              <w:top w:val="nil"/>
              <w:left w:val="nil"/>
              <w:bottom w:val="single" w:sz="8" w:space="0" w:color="000000"/>
              <w:right w:val="single" w:sz="8" w:space="0" w:color="000000"/>
            </w:tcBorders>
            <w:shd w:val="clear" w:color="auto" w:fill="auto"/>
            <w:vAlign w:val="bottom"/>
            <w:hideMark/>
          </w:tcPr>
          <w:p w:rsidR="0002747F" w:rsidRPr="0002747F" w:rsidRDefault="0002747F" w:rsidP="0002747F">
            <w:pPr>
              <w:spacing w:after="0" w:line="240" w:lineRule="auto"/>
              <w:jc w:val="right"/>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Total</w:t>
            </w:r>
          </w:p>
        </w:tc>
        <w:tc>
          <w:tcPr>
            <w:tcW w:w="480" w:type="dxa"/>
            <w:tcBorders>
              <w:top w:val="nil"/>
              <w:left w:val="single" w:sz="4" w:space="0" w:color="auto"/>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17</w:t>
            </w:r>
          </w:p>
        </w:tc>
        <w:tc>
          <w:tcPr>
            <w:tcW w:w="4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1</w:t>
            </w:r>
          </w:p>
        </w:tc>
        <w:tc>
          <w:tcPr>
            <w:tcW w:w="76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6</w:t>
            </w:r>
          </w:p>
        </w:tc>
        <w:tc>
          <w:tcPr>
            <w:tcW w:w="48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22</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300</w:t>
            </w:r>
          </w:p>
        </w:tc>
        <w:tc>
          <w:tcPr>
            <w:tcW w:w="800" w:type="dxa"/>
            <w:tcBorders>
              <w:top w:val="nil"/>
              <w:left w:val="nil"/>
              <w:bottom w:val="single" w:sz="4" w:space="0" w:color="auto"/>
              <w:right w:val="single" w:sz="4" w:space="0" w:color="auto"/>
            </w:tcBorders>
            <w:shd w:val="clear" w:color="auto" w:fill="auto"/>
            <w:hideMark/>
          </w:tcPr>
          <w:p w:rsidR="0002747F" w:rsidRPr="0002747F" w:rsidRDefault="0002747F" w:rsidP="0002747F">
            <w:pPr>
              <w:spacing w:after="0" w:line="240" w:lineRule="auto"/>
              <w:jc w:val="center"/>
              <w:rPr>
                <w:rFonts w:ascii="Times New Roman" w:eastAsia="Times New Roman" w:hAnsi="Times New Roman" w:cs="Times New Roman"/>
                <w:b/>
                <w:bCs/>
                <w:color w:val="000000"/>
                <w:sz w:val="18"/>
                <w:szCs w:val="32"/>
                <w:lang w:val="en-US"/>
              </w:rPr>
            </w:pPr>
            <w:r w:rsidRPr="0002747F">
              <w:rPr>
                <w:rFonts w:ascii="Times New Roman" w:eastAsia="Times New Roman" w:hAnsi="Times New Roman" w:cs="Times New Roman"/>
                <w:b/>
                <w:bCs/>
                <w:color w:val="000000"/>
                <w:sz w:val="18"/>
                <w:szCs w:val="32"/>
                <w:lang w:val="en-US"/>
              </w:rPr>
              <w:t>700</w:t>
            </w:r>
          </w:p>
        </w:tc>
      </w:tr>
    </w:tbl>
    <w:p w:rsidR="0080318F" w:rsidRDefault="0080318F" w:rsidP="0081177D"/>
    <w:tbl>
      <w:tblPr>
        <w:tblW w:w="10098" w:type="dxa"/>
        <w:tblInd w:w="-106" w:type="dxa"/>
        <w:tblLayout w:type="fixed"/>
        <w:tblLook w:val="0000"/>
      </w:tblPr>
      <w:tblGrid>
        <w:gridCol w:w="922"/>
        <w:gridCol w:w="999"/>
        <w:gridCol w:w="1038"/>
        <w:gridCol w:w="1038"/>
        <w:gridCol w:w="2775"/>
        <w:gridCol w:w="461"/>
        <w:gridCol w:w="442"/>
        <w:gridCol w:w="576"/>
        <w:gridCol w:w="461"/>
        <w:gridCol w:w="634"/>
        <w:gridCol w:w="752"/>
      </w:tblGrid>
      <w:tr w:rsidR="0094598A" w:rsidTr="0094598A">
        <w:trPr>
          <w:trHeight w:val="419"/>
        </w:trPr>
        <w:tc>
          <w:tcPr>
            <w:tcW w:w="922" w:type="dxa"/>
            <w:tcBorders>
              <w:top w:val="nil"/>
              <w:left w:val="nil"/>
              <w:bottom w:val="nil"/>
              <w:right w:val="nil"/>
            </w:tcBorders>
            <w:vAlign w:val="bottom"/>
          </w:tcPr>
          <w:p w:rsidR="0094598A" w:rsidRDefault="0094598A" w:rsidP="0081177D">
            <w:pPr>
              <w:spacing w:after="0" w:line="240" w:lineRule="auto"/>
              <w:rPr>
                <w:color w:val="000000"/>
                <w:sz w:val="20"/>
                <w:szCs w:val="20"/>
              </w:rPr>
            </w:pPr>
          </w:p>
        </w:tc>
        <w:tc>
          <w:tcPr>
            <w:tcW w:w="999" w:type="dxa"/>
            <w:tcBorders>
              <w:top w:val="single" w:sz="4" w:space="0" w:color="000000"/>
              <w:left w:val="nil"/>
              <w:bottom w:val="single" w:sz="4" w:space="0" w:color="000000"/>
              <w:right w:val="nil"/>
            </w:tcBorders>
            <w:vAlign w:val="bottom"/>
          </w:tcPr>
          <w:p w:rsidR="0094598A" w:rsidRDefault="0094598A" w:rsidP="0081177D">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1038" w:type="dxa"/>
            <w:tcBorders>
              <w:top w:val="single" w:sz="4" w:space="0" w:color="000000"/>
              <w:left w:val="single" w:sz="4" w:space="0" w:color="000000"/>
              <w:bottom w:val="single" w:sz="4" w:space="0" w:color="000000"/>
              <w:right w:val="single" w:sz="4" w:space="0" w:color="000000"/>
            </w:tcBorders>
            <w:shd w:val="clear" w:color="auto" w:fill="FFFF00"/>
          </w:tcPr>
          <w:p w:rsidR="0094598A" w:rsidRDefault="0094598A" w:rsidP="0081177D">
            <w:pPr>
              <w:spacing w:after="0" w:line="240" w:lineRule="auto"/>
              <w:jc w:val="center"/>
              <w:rPr>
                <w:rFonts w:ascii="Times New Roman" w:hAnsi="Times New Roman" w:cs="Times New Roman"/>
                <w:b/>
                <w:bCs/>
                <w:color w:val="000000"/>
                <w:sz w:val="20"/>
                <w:szCs w:val="20"/>
              </w:rPr>
            </w:pPr>
          </w:p>
        </w:tc>
        <w:tc>
          <w:tcPr>
            <w:tcW w:w="5292" w:type="dxa"/>
            <w:gridSpan w:val="5"/>
            <w:tcBorders>
              <w:top w:val="single" w:sz="4" w:space="0" w:color="000000"/>
              <w:left w:val="single" w:sz="4" w:space="0" w:color="000000"/>
              <w:bottom w:val="single" w:sz="4" w:space="0" w:color="000000"/>
              <w:right w:val="nil"/>
            </w:tcBorders>
            <w:shd w:val="clear" w:color="auto" w:fill="FFFF00"/>
            <w:vAlign w:val="bottom"/>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A20-Course Structure for B. Tech.(Mech.) -IV Year – II Semester (8</w:t>
            </w:r>
            <w:r>
              <w:rPr>
                <w:rFonts w:ascii="Times New Roman" w:hAnsi="Times New Roman" w:cs="Times New Roman"/>
                <w:b/>
                <w:bCs/>
                <w:color w:val="000000"/>
                <w:sz w:val="20"/>
                <w:szCs w:val="20"/>
                <w:vertAlign w:val="superscript"/>
              </w:rPr>
              <w:t>th</w:t>
            </w:r>
            <w:r>
              <w:rPr>
                <w:rFonts w:ascii="Times New Roman" w:hAnsi="Times New Roman" w:cs="Times New Roman"/>
                <w:b/>
                <w:bCs/>
                <w:color w:val="000000"/>
                <w:sz w:val="20"/>
                <w:szCs w:val="20"/>
              </w:rPr>
              <w:t xml:space="preserve"> Semester)</w:t>
            </w:r>
          </w:p>
        </w:tc>
        <w:tc>
          <w:tcPr>
            <w:tcW w:w="461" w:type="dxa"/>
            <w:tcBorders>
              <w:top w:val="single" w:sz="4" w:space="0" w:color="000000"/>
              <w:left w:val="single" w:sz="4" w:space="0" w:color="000000"/>
              <w:bottom w:val="single" w:sz="4" w:space="0" w:color="000000"/>
              <w:right w:val="nil"/>
            </w:tcBorders>
            <w:shd w:val="clear" w:color="auto" w:fill="FFFF00"/>
            <w:vAlign w:val="bottom"/>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634" w:type="dxa"/>
            <w:tcBorders>
              <w:top w:val="single" w:sz="4" w:space="0" w:color="000000"/>
              <w:left w:val="nil"/>
              <w:bottom w:val="single" w:sz="4" w:space="0" w:color="000000"/>
              <w:right w:val="single" w:sz="4" w:space="0" w:color="000000"/>
            </w:tcBorders>
            <w:vAlign w:val="bottom"/>
          </w:tcPr>
          <w:p w:rsidR="0094598A" w:rsidRDefault="0094598A" w:rsidP="0081177D">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752" w:type="dxa"/>
            <w:tcBorders>
              <w:top w:val="single" w:sz="4" w:space="0" w:color="000000"/>
              <w:left w:val="nil"/>
              <w:bottom w:val="single" w:sz="4" w:space="0" w:color="000000"/>
              <w:right w:val="single" w:sz="4" w:space="0" w:color="000000"/>
            </w:tcBorders>
            <w:vAlign w:val="bottom"/>
          </w:tcPr>
          <w:p w:rsidR="0094598A" w:rsidRDefault="0094598A" w:rsidP="0081177D">
            <w:pPr>
              <w:spacing w:after="0" w:line="240" w:lineRule="auto"/>
              <w:rPr>
                <w:color w:val="000000"/>
                <w:sz w:val="20"/>
                <w:szCs w:val="20"/>
              </w:rPr>
            </w:pPr>
            <w:r>
              <w:rPr>
                <w:color w:val="000000"/>
                <w:sz w:val="20"/>
                <w:szCs w:val="20"/>
              </w:rPr>
              <w:t> </w:t>
            </w:r>
          </w:p>
        </w:tc>
      </w:tr>
      <w:tr w:rsidR="0094598A" w:rsidTr="0094598A">
        <w:trPr>
          <w:trHeight w:val="837"/>
        </w:trPr>
        <w:tc>
          <w:tcPr>
            <w:tcW w:w="922" w:type="dxa"/>
            <w:tcBorders>
              <w:top w:val="single" w:sz="4" w:space="0" w:color="000000"/>
              <w:left w:val="single" w:sz="4" w:space="0" w:color="000000"/>
              <w:bottom w:val="single" w:sz="4" w:space="0" w:color="000000"/>
              <w:right w:val="single" w:sz="4" w:space="0" w:color="000000"/>
            </w:tcBorders>
            <w:shd w:val="clear" w:color="auto" w:fill="FAC090"/>
          </w:tcPr>
          <w:p w:rsidR="0094598A" w:rsidRDefault="0094598A" w:rsidP="001E45F1">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S.No</w:t>
            </w:r>
          </w:p>
        </w:tc>
        <w:tc>
          <w:tcPr>
            <w:tcW w:w="999" w:type="dxa"/>
            <w:tcBorders>
              <w:top w:val="nil"/>
              <w:left w:val="nil"/>
              <w:bottom w:val="single" w:sz="4" w:space="0" w:color="000000"/>
              <w:right w:val="single" w:sz="4" w:space="0" w:color="auto"/>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AICTE Categery</w:t>
            </w:r>
          </w:p>
        </w:tc>
        <w:tc>
          <w:tcPr>
            <w:tcW w:w="1038" w:type="dxa"/>
            <w:tcBorders>
              <w:top w:val="single" w:sz="4" w:space="0" w:color="auto"/>
              <w:left w:val="single" w:sz="4" w:space="0" w:color="auto"/>
              <w:bottom w:val="single" w:sz="4" w:space="0" w:color="auto"/>
              <w:right w:val="single" w:sz="4" w:space="0" w:color="auto"/>
            </w:tcBorders>
            <w:shd w:val="clear" w:color="auto" w:fill="FAC090"/>
          </w:tcPr>
          <w:p w:rsidR="0094598A" w:rsidRDefault="0094598A" w:rsidP="003E747F">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Dept Course</w:t>
            </w:r>
          </w:p>
        </w:tc>
        <w:tc>
          <w:tcPr>
            <w:tcW w:w="1038" w:type="dxa"/>
            <w:tcBorders>
              <w:top w:val="single" w:sz="4" w:space="0" w:color="auto"/>
              <w:left w:val="single" w:sz="4" w:space="0" w:color="auto"/>
              <w:bottom w:val="single" w:sz="4" w:space="0" w:color="auto"/>
              <w:right w:val="single" w:sz="4" w:space="0" w:color="auto"/>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Course code</w:t>
            </w:r>
          </w:p>
        </w:tc>
        <w:tc>
          <w:tcPr>
            <w:tcW w:w="2775" w:type="dxa"/>
            <w:tcBorders>
              <w:top w:val="nil"/>
              <w:left w:val="single" w:sz="4" w:space="0" w:color="auto"/>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Name of the Course</w:t>
            </w:r>
          </w:p>
        </w:tc>
        <w:tc>
          <w:tcPr>
            <w:tcW w:w="461" w:type="dxa"/>
            <w:tcBorders>
              <w:top w:val="nil"/>
              <w:left w:val="nil"/>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w:t>
            </w:r>
          </w:p>
        </w:tc>
        <w:tc>
          <w:tcPr>
            <w:tcW w:w="442" w:type="dxa"/>
            <w:tcBorders>
              <w:top w:val="nil"/>
              <w:left w:val="nil"/>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w:t>
            </w:r>
          </w:p>
        </w:tc>
        <w:tc>
          <w:tcPr>
            <w:tcW w:w="576" w:type="dxa"/>
            <w:tcBorders>
              <w:top w:val="nil"/>
              <w:left w:val="nil"/>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P/D</w:t>
            </w:r>
          </w:p>
        </w:tc>
        <w:tc>
          <w:tcPr>
            <w:tcW w:w="461" w:type="dxa"/>
            <w:tcBorders>
              <w:top w:val="nil"/>
              <w:left w:val="nil"/>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w:t>
            </w:r>
          </w:p>
        </w:tc>
        <w:tc>
          <w:tcPr>
            <w:tcW w:w="1386" w:type="dxa"/>
            <w:gridSpan w:val="2"/>
            <w:tcBorders>
              <w:top w:val="single" w:sz="4" w:space="0" w:color="000000"/>
              <w:left w:val="nil"/>
              <w:bottom w:val="single" w:sz="4" w:space="0" w:color="000000"/>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Max. Marks</w:t>
            </w:r>
          </w:p>
        </w:tc>
      </w:tr>
      <w:tr w:rsidR="0094598A" w:rsidTr="0094598A">
        <w:trPr>
          <w:trHeight w:val="419"/>
        </w:trPr>
        <w:tc>
          <w:tcPr>
            <w:tcW w:w="922" w:type="dxa"/>
            <w:tcBorders>
              <w:top w:val="nil"/>
              <w:left w:val="single" w:sz="4" w:space="0" w:color="000000"/>
              <w:bottom w:val="nil"/>
              <w:right w:val="single" w:sz="4" w:space="0" w:color="000000"/>
            </w:tcBorders>
            <w:shd w:val="clear" w:color="auto" w:fill="FAC090"/>
          </w:tcPr>
          <w:p w:rsidR="0094598A" w:rsidRDefault="0094598A" w:rsidP="001E45F1">
            <w:pPr>
              <w:spacing w:after="0" w:line="240" w:lineRule="auto"/>
              <w:jc w:val="center"/>
              <w:rPr>
                <w:rFonts w:ascii="Times New Roman" w:hAnsi="Times New Roman" w:cs="Times New Roman"/>
                <w:b/>
                <w:bCs/>
                <w:color w:val="000000"/>
                <w:sz w:val="20"/>
                <w:szCs w:val="20"/>
              </w:rPr>
            </w:pPr>
          </w:p>
        </w:tc>
        <w:tc>
          <w:tcPr>
            <w:tcW w:w="999" w:type="dxa"/>
            <w:tcBorders>
              <w:top w:val="nil"/>
              <w:left w:val="nil"/>
              <w:bottom w:val="nil"/>
              <w:right w:val="single" w:sz="4" w:space="0" w:color="auto"/>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1038" w:type="dxa"/>
            <w:tcBorders>
              <w:top w:val="single" w:sz="4" w:space="0" w:color="auto"/>
              <w:left w:val="single" w:sz="4" w:space="0" w:color="auto"/>
              <w:bottom w:val="single" w:sz="4" w:space="0" w:color="auto"/>
              <w:right w:val="single" w:sz="4" w:space="0" w:color="auto"/>
            </w:tcBorders>
            <w:shd w:val="clear" w:color="auto" w:fill="FAC090"/>
          </w:tcPr>
          <w:p w:rsidR="0094598A" w:rsidRDefault="0094598A" w:rsidP="003E747F">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1038" w:type="dxa"/>
            <w:tcBorders>
              <w:top w:val="single" w:sz="4" w:space="0" w:color="auto"/>
              <w:left w:val="single" w:sz="4" w:space="0" w:color="auto"/>
              <w:bottom w:val="single" w:sz="4" w:space="0" w:color="auto"/>
              <w:right w:val="single" w:sz="4" w:space="0" w:color="auto"/>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2775" w:type="dxa"/>
            <w:tcBorders>
              <w:top w:val="nil"/>
              <w:left w:val="single" w:sz="4" w:space="0" w:color="auto"/>
              <w:bottom w:val="nil"/>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461" w:type="dxa"/>
            <w:tcBorders>
              <w:top w:val="nil"/>
              <w:left w:val="nil"/>
              <w:bottom w:val="nil"/>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442" w:type="dxa"/>
            <w:tcBorders>
              <w:top w:val="nil"/>
              <w:left w:val="nil"/>
              <w:bottom w:val="nil"/>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576" w:type="dxa"/>
            <w:tcBorders>
              <w:top w:val="nil"/>
              <w:left w:val="nil"/>
              <w:bottom w:val="nil"/>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461" w:type="dxa"/>
            <w:tcBorders>
              <w:top w:val="nil"/>
              <w:left w:val="nil"/>
              <w:bottom w:val="nil"/>
              <w:right w:val="single" w:sz="4" w:space="0" w:color="000000"/>
            </w:tcBorders>
            <w:shd w:val="clear" w:color="auto" w:fill="FAC090"/>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634" w:type="dxa"/>
            <w:tcBorders>
              <w:top w:val="nil"/>
              <w:left w:val="nil"/>
              <w:bottom w:val="nil"/>
              <w:right w:val="single" w:sz="4" w:space="0" w:color="000000"/>
            </w:tcBorders>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CIE</w:t>
            </w:r>
          </w:p>
        </w:tc>
        <w:tc>
          <w:tcPr>
            <w:tcW w:w="752" w:type="dxa"/>
            <w:tcBorders>
              <w:top w:val="nil"/>
              <w:left w:val="nil"/>
              <w:bottom w:val="nil"/>
              <w:right w:val="single" w:sz="4" w:space="0" w:color="000000"/>
            </w:tcBorders>
          </w:tcPr>
          <w:p w:rsidR="0094598A" w:rsidRDefault="0094598A" w:rsidP="0081177D">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SEE</w:t>
            </w:r>
          </w:p>
        </w:tc>
      </w:tr>
      <w:tr w:rsidR="0094598A" w:rsidTr="0094598A">
        <w:trPr>
          <w:trHeight w:val="469"/>
        </w:trPr>
        <w:tc>
          <w:tcPr>
            <w:tcW w:w="922" w:type="dxa"/>
            <w:tcBorders>
              <w:top w:val="single" w:sz="4" w:space="0" w:color="000000"/>
              <w:left w:val="single" w:sz="4" w:space="0" w:color="000000"/>
              <w:bottom w:val="single" w:sz="4" w:space="0" w:color="000000"/>
              <w:right w:val="single" w:sz="4" w:space="0" w:color="000000"/>
            </w:tcBorders>
          </w:tcPr>
          <w:p w:rsidR="0094598A" w:rsidRDefault="0094598A" w:rsidP="001E45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9" w:type="dxa"/>
            <w:tcBorders>
              <w:top w:val="single" w:sz="4" w:space="0" w:color="000000"/>
              <w:left w:val="nil"/>
              <w:bottom w:val="single" w:sz="4" w:space="0" w:color="000000"/>
              <w:right w:val="single" w:sz="4" w:space="0" w:color="auto"/>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PE-V</w:t>
            </w:r>
          </w:p>
        </w:tc>
        <w:tc>
          <w:tcPr>
            <w:tcW w:w="1038" w:type="dxa"/>
            <w:tcBorders>
              <w:top w:val="single" w:sz="4" w:space="0" w:color="auto"/>
              <w:left w:val="single" w:sz="4" w:space="0" w:color="auto"/>
              <w:bottom w:val="single" w:sz="4" w:space="0" w:color="auto"/>
              <w:right w:val="single" w:sz="4" w:space="0" w:color="auto"/>
            </w:tcBorders>
          </w:tcPr>
          <w:p w:rsidR="0094598A" w:rsidRDefault="0094598A" w:rsidP="003E747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ME</w:t>
            </w:r>
          </w:p>
        </w:tc>
        <w:tc>
          <w:tcPr>
            <w:tcW w:w="1038" w:type="dxa"/>
            <w:tcBorders>
              <w:top w:val="single" w:sz="4" w:space="0" w:color="auto"/>
              <w:left w:val="single" w:sz="4" w:space="0" w:color="auto"/>
              <w:bottom w:val="single" w:sz="4" w:space="0" w:color="auto"/>
              <w:right w:val="single" w:sz="4" w:space="0" w:color="auto"/>
            </w:tcBorders>
            <w:vAlign w:val="center"/>
          </w:tcPr>
          <w:p w:rsidR="0094598A" w:rsidRDefault="0094598A" w:rsidP="0081177D">
            <w:pPr>
              <w:spacing w:after="0" w:line="240" w:lineRule="auto"/>
              <w:jc w:val="center"/>
              <w:rPr>
                <w:rFonts w:ascii="Times New Roman" w:hAnsi="Times New Roman" w:cs="Times New Roman"/>
                <w:sz w:val="20"/>
                <w:szCs w:val="20"/>
              </w:rPr>
            </w:pPr>
          </w:p>
        </w:tc>
        <w:tc>
          <w:tcPr>
            <w:tcW w:w="2775" w:type="dxa"/>
            <w:tcBorders>
              <w:top w:val="single" w:sz="4" w:space="0" w:color="000000"/>
              <w:left w:val="single" w:sz="4" w:space="0" w:color="auto"/>
              <w:bottom w:val="single" w:sz="4" w:space="0" w:color="000000"/>
              <w:right w:val="single" w:sz="4" w:space="0" w:color="000000"/>
            </w:tcBorders>
            <w:vAlign w:val="bottom"/>
          </w:tcPr>
          <w:p w:rsidR="0094598A" w:rsidRDefault="0094598A" w:rsidP="0081177D">
            <w:pPr>
              <w:spacing w:after="0" w:line="240" w:lineRule="auto"/>
              <w:rPr>
                <w:rFonts w:ascii="Palatino Linotype" w:hAnsi="Palatino Linotype" w:cs="Palatino Linotype"/>
                <w:color w:val="000000"/>
                <w:sz w:val="20"/>
                <w:szCs w:val="20"/>
              </w:rPr>
            </w:pPr>
            <w:r w:rsidRPr="0081177D">
              <w:rPr>
                <w:b/>
                <w:bCs/>
                <w:color w:val="000000"/>
                <w:sz w:val="20"/>
                <w:szCs w:val="20"/>
              </w:rPr>
              <w:t>Professional Elective –V</w:t>
            </w:r>
          </w:p>
        </w:tc>
        <w:tc>
          <w:tcPr>
            <w:tcW w:w="461"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3</w:t>
            </w:r>
          </w:p>
        </w:tc>
        <w:tc>
          <w:tcPr>
            <w:tcW w:w="442"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0</w:t>
            </w:r>
          </w:p>
        </w:tc>
        <w:tc>
          <w:tcPr>
            <w:tcW w:w="576"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0</w:t>
            </w:r>
          </w:p>
        </w:tc>
        <w:tc>
          <w:tcPr>
            <w:tcW w:w="461"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3</w:t>
            </w:r>
          </w:p>
        </w:tc>
        <w:tc>
          <w:tcPr>
            <w:tcW w:w="634"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30</w:t>
            </w:r>
          </w:p>
        </w:tc>
        <w:tc>
          <w:tcPr>
            <w:tcW w:w="752" w:type="dxa"/>
            <w:tcBorders>
              <w:top w:val="single" w:sz="4" w:space="0" w:color="000000"/>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70</w:t>
            </w:r>
          </w:p>
        </w:tc>
      </w:tr>
      <w:tr w:rsidR="0094598A" w:rsidTr="0094598A">
        <w:trPr>
          <w:trHeight w:val="469"/>
        </w:trPr>
        <w:tc>
          <w:tcPr>
            <w:tcW w:w="922" w:type="dxa"/>
            <w:tcBorders>
              <w:top w:val="nil"/>
              <w:left w:val="single" w:sz="4" w:space="0" w:color="000000"/>
              <w:bottom w:val="single" w:sz="4" w:space="0" w:color="000000"/>
              <w:right w:val="single" w:sz="4" w:space="0" w:color="000000"/>
            </w:tcBorders>
          </w:tcPr>
          <w:p w:rsidR="0094598A" w:rsidRDefault="0094598A" w:rsidP="001E45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99" w:type="dxa"/>
            <w:tcBorders>
              <w:top w:val="nil"/>
              <w:left w:val="nil"/>
              <w:bottom w:val="single" w:sz="4" w:space="0" w:color="000000"/>
              <w:right w:val="single" w:sz="4" w:space="0" w:color="auto"/>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OE</w:t>
            </w:r>
          </w:p>
        </w:tc>
        <w:tc>
          <w:tcPr>
            <w:tcW w:w="1038" w:type="dxa"/>
            <w:tcBorders>
              <w:top w:val="single" w:sz="4" w:space="0" w:color="auto"/>
              <w:left w:val="single" w:sz="4" w:space="0" w:color="auto"/>
              <w:bottom w:val="single" w:sz="4" w:space="0" w:color="auto"/>
              <w:right w:val="single" w:sz="4" w:space="0" w:color="auto"/>
            </w:tcBorders>
          </w:tcPr>
          <w:p w:rsidR="0094598A" w:rsidRDefault="0094598A" w:rsidP="003E747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OTHER</w:t>
            </w:r>
          </w:p>
        </w:tc>
        <w:tc>
          <w:tcPr>
            <w:tcW w:w="1038" w:type="dxa"/>
            <w:tcBorders>
              <w:top w:val="single" w:sz="4" w:space="0" w:color="auto"/>
              <w:left w:val="single" w:sz="4" w:space="0" w:color="auto"/>
              <w:bottom w:val="single" w:sz="4" w:space="0" w:color="auto"/>
              <w:right w:val="single" w:sz="4" w:space="0" w:color="auto"/>
            </w:tcBorders>
            <w:vAlign w:val="center"/>
          </w:tcPr>
          <w:p w:rsidR="0094598A" w:rsidRDefault="0094598A" w:rsidP="0081177D">
            <w:pPr>
              <w:spacing w:after="0" w:line="240" w:lineRule="auto"/>
              <w:jc w:val="center"/>
              <w:rPr>
                <w:rFonts w:ascii="Times New Roman" w:hAnsi="Times New Roman" w:cs="Times New Roman"/>
                <w:sz w:val="20"/>
                <w:szCs w:val="20"/>
              </w:rPr>
            </w:pPr>
          </w:p>
        </w:tc>
        <w:tc>
          <w:tcPr>
            <w:tcW w:w="2775" w:type="dxa"/>
            <w:tcBorders>
              <w:top w:val="nil"/>
              <w:left w:val="single" w:sz="4" w:space="0" w:color="auto"/>
              <w:bottom w:val="single" w:sz="4" w:space="0" w:color="000000"/>
              <w:right w:val="single" w:sz="4" w:space="0" w:color="000000"/>
            </w:tcBorders>
            <w:vAlign w:val="bottom"/>
          </w:tcPr>
          <w:p w:rsidR="0094598A" w:rsidRPr="0081177D" w:rsidRDefault="0094598A" w:rsidP="0081177D">
            <w:pPr>
              <w:spacing w:after="0" w:line="240" w:lineRule="auto"/>
              <w:rPr>
                <w:b/>
                <w:bCs/>
                <w:color w:val="000000"/>
                <w:sz w:val="20"/>
                <w:szCs w:val="20"/>
              </w:rPr>
            </w:pPr>
            <w:r w:rsidRPr="0081177D">
              <w:rPr>
                <w:b/>
                <w:bCs/>
                <w:color w:val="000000"/>
                <w:sz w:val="20"/>
                <w:szCs w:val="20"/>
              </w:rPr>
              <w:t>Open Elective-III</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2"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0</w:t>
            </w:r>
          </w:p>
        </w:tc>
        <w:tc>
          <w:tcPr>
            <w:tcW w:w="576"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0</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34"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752"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r>
      <w:tr w:rsidR="0094598A" w:rsidTr="0094598A">
        <w:trPr>
          <w:trHeight w:val="469"/>
        </w:trPr>
        <w:tc>
          <w:tcPr>
            <w:tcW w:w="922" w:type="dxa"/>
            <w:tcBorders>
              <w:top w:val="nil"/>
              <w:left w:val="single" w:sz="4" w:space="0" w:color="000000"/>
              <w:bottom w:val="single" w:sz="4" w:space="0" w:color="000000"/>
              <w:right w:val="single" w:sz="4" w:space="0" w:color="000000"/>
            </w:tcBorders>
          </w:tcPr>
          <w:p w:rsidR="0094598A" w:rsidRDefault="0094598A" w:rsidP="001E45F1">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99" w:type="dxa"/>
            <w:tcBorders>
              <w:top w:val="nil"/>
              <w:left w:val="nil"/>
              <w:bottom w:val="single" w:sz="4" w:space="0" w:color="000000"/>
              <w:right w:val="single" w:sz="4" w:space="0" w:color="auto"/>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Times New Roman" w:hAnsi="Times New Roman" w:cs="Times New Roman"/>
                <w:color w:val="000000"/>
                <w:sz w:val="20"/>
                <w:szCs w:val="20"/>
              </w:rPr>
              <w:t>Sem,</w:t>
            </w:r>
            <w:r>
              <w:rPr>
                <w:rFonts w:ascii="Times New Roman" w:hAnsi="Times New Roman" w:cs="Times New Roman"/>
                <w:color w:val="000000"/>
                <w:sz w:val="20"/>
                <w:szCs w:val="20"/>
              </w:rPr>
              <w:br/>
              <w:t>interns, viva</w:t>
            </w:r>
          </w:p>
        </w:tc>
        <w:tc>
          <w:tcPr>
            <w:tcW w:w="1038" w:type="dxa"/>
            <w:tcBorders>
              <w:top w:val="single" w:sz="4" w:space="0" w:color="auto"/>
              <w:left w:val="single" w:sz="4" w:space="0" w:color="auto"/>
              <w:bottom w:val="single" w:sz="4" w:space="0" w:color="auto"/>
              <w:right w:val="single" w:sz="4" w:space="0" w:color="auto"/>
            </w:tcBorders>
          </w:tcPr>
          <w:p w:rsidR="0094598A" w:rsidRDefault="0094598A" w:rsidP="003E747F">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ME</w:t>
            </w:r>
          </w:p>
        </w:tc>
        <w:tc>
          <w:tcPr>
            <w:tcW w:w="1038" w:type="dxa"/>
            <w:tcBorders>
              <w:top w:val="single" w:sz="4" w:space="0" w:color="auto"/>
              <w:left w:val="single" w:sz="4" w:space="0" w:color="auto"/>
              <w:bottom w:val="single" w:sz="4" w:space="0" w:color="auto"/>
              <w:right w:val="single" w:sz="4" w:space="0" w:color="auto"/>
            </w:tcBorders>
            <w:vAlign w:val="center"/>
          </w:tcPr>
          <w:p w:rsidR="0094598A" w:rsidRDefault="0022297C" w:rsidP="0081177D">
            <w:pPr>
              <w:spacing w:after="0" w:line="240" w:lineRule="auto"/>
              <w:jc w:val="center"/>
              <w:rPr>
                <w:rFonts w:ascii="Times New Roman" w:hAnsi="Times New Roman" w:cs="Times New Roman"/>
                <w:sz w:val="20"/>
                <w:szCs w:val="20"/>
              </w:rPr>
            </w:pPr>
            <w:r>
              <w:rPr>
                <w:color w:val="000000"/>
                <w:sz w:val="30"/>
                <w:szCs w:val="30"/>
              </w:rPr>
              <w:t>8B877</w:t>
            </w:r>
          </w:p>
        </w:tc>
        <w:tc>
          <w:tcPr>
            <w:tcW w:w="2775" w:type="dxa"/>
            <w:tcBorders>
              <w:top w:val="nil"/>
              <w:left w:val="single" w:sz="4" w:space="0" w:color="auto"/>
              <w:bottom w:val="single" w:sz="4" w:space="0" w:color="000000"/>
              <w:right w:val="single" w:sz="4" w:space="0" w:color="000000"/>
            </w:tcBorders>
            <w:vAlign w:val="bottom"/>
          </w:tcPr>
          <w:p w:rsidR="0094598A" w:rsidRDefault="0094598A" w:rsidP="0081177D">
            <w:pPr>
              <w:spacing w:after="0" w:line="240" w:lineRule="auto"/>
              <w:rPr>
                <w:rFonts w:ascii="Palatino Linotype" w:hAnsi="Palatino Linotype" w:cs="Palatino Linotype"/>
                <w:color w:val="000000"/>
                <w:sz w:val="20"/>
                <w:szCs w:val="20"/>
              </w:rPr>
            </w:pPr>
            <w:r w:rsidRPr="0081177D">
              <w:rPr>
                <w:b/>
                <w:bCs/>
                <w:color w:val="000000"/>
                <w:sz w:val="20"/>
                <w:szCs w:val="20"/>
              </w:rPr>
              <w:t>Major Project</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442"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w:t>
            </w:r>
          </w:p>
        </w:tc>
        <w:tc>
          <w:tcPr>
            <w:tcW w:w="576"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10</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634"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30</w:t>
            </w:r>
          </w:p>
        </w:tc>
        <w:tc>
          <w:tcPr>
            <w:tcW w:w="752" w:type="dxa"/>
            <w:tcBorders>
              <w:top w:val="nil"/>
              <w:left w:val="nil"/>
              <w:bottom w:val="single" w:sz="4" w:space="0" w:color="000000"/>
              <w:right w:val="single" w:sz="4" w:space="0" w:color="000000"/>
            </w:tcBorders>
          </w:tcPr>
          <w:p w:rsidR="0094598A" w:rsidRDefault="0094598A" w:rsidP="0081177D">
            <w:pPr>
              <w:spacing w:after="0" w:line="240" w:lineRule="auto"/>
              <w:jc w:val="center"/>
              <w:rPr>
                <w:rFonts w:ascii="Palatino Linotype" w:hAnsi="Palatino Linotype" w:cs="Palatino Linotype"/>
                <w:color w:val="000000"/>
                <w:sz w:val="20"/>
                <w:szCs w:val="20"/>
              </w:rPr>
            </w:pPr>
            <w:r>
              <w:rPr>
                <w:rFonts w:ascii="Palatino Linotype" w:hAnsi="Palatino Linotype" w:cs="Palatino Linotype"/>
                <w:color w:val="000000"/>
                <w:sz w:val="20"/>
                <w:szCs w:val="20"/>
              </w:rPr>
              <w:t>70</w:t>
            </w:r>
          </w:p>
        </w:tc>
      </w:tr>
      <w:tr w:rsidR="0094598A" w:rsidTr="0094598A">
        <w:trPr>
          <w:trHeight w:val="419"/>
        </w:trPr>
        <w:tc>
          <w:tcPr>
            <w:tcW w:w="922" w:type="dxa"/>
            <w:tcBorders>
              <w:top w:val="nil"/>
              <w:left w:val="single" w:sz="4" w:space="0" w:color="000000"/>
              <w:bottom w:val="single" w:sz="4" w:space="0" w:color="000000"/>
              <w:right w:val="single" w:sz="4" w:space="0" w:color="000000"/>
            </w:tcBorders>
          </w:tcPr>
          <w:p w:rsidR="0094598A" w:rsidRDefault="0094598A" w:rsidP="0081177D">
            <w:pPr>
              <w:spacing w:after="0" w:line="240" w:lineRule="auto"/>
              <w:jc w:val="center"/>
              <w:rPr>
                <w:rFonts w:ascii="Times New Roman" w:hAnsi="Times New Roman" w:cs="Times New Roman"/>
                <w:color w:val="000000"/>
                <w:sz w:val="20"/>
                <w:szCs w:val="20"/>
              </w:rPr>
            </w:pPr>
          </w:p>
        </w:tc>
        <w:tc>
          <w:tcPr>
            <w:tcW w:w="999" w:type="dxa"/>
            <w:tcBorders>
              <w:top w:val="nil"/>
              <w:left w:val="nil"/>
              <w:bottom w:val="single" w:sz="4" w:space="0" w:color="000000"/>
              <w:right w:val="single" w:sz="4" w:space="0" w:color="auto"/>
            </w:tcBorders>
          </w:tcPr>
          <w:p w:rsidR="0094598A" w:rsidRDefault="0094598A" w:rsidP="008117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w:t>
            </w:r>
          </w:p>
        </w:tc>
        <w:tc>
          <w:tcPr>
            <w:tcW w:w="1038" w:type="dxa"/>
            <w:tcBorders>
              <w:top w:val="single" w:sz="4" w:space="0" w:color="auto"/>
              <w:left w:val="single" w:sz="4" w:space="0" w:color="auto"/>
              <w:bottom w:val="single" w:sz="4" w:space="0" w:color="auto"/>
              <w:right w:val="single" w:sz="4" w:space="0" w:color="auto"/>
            </w:tcBorders>
          </w:tcPr>
          <w:p w:rsidR="0094598A" w:rsidRDefault="0094598A" w:rsidP="003E747F">
            <w:pPr>
              <w:spacing w:after="0" w:line="240" w:lineRule="auto"/>
              <w:jc w:val="center"/>
              <w:rPr>
                <w:rFonts w:ascii="Times New Roman" w:hAnsi="Times New Roman" w:cs="Times New Roman"/>
                <w:color w:val="000000"/>
                <w:sz w:val="20"/>
                <w:szCs w:val="20"/>
              </w:rPr>
            </w:pPr>
          </w:p>
        </w:tc>
        <w:tc>
          <w:tcPr>
            <w:tcW w:w="1038" w:type="dxa"/>
            <w:tcBorders>
              <w:top w:val="single" w:sz="4" w:space="0" w:color="auto"/>
              <w:left w:val="single" w:sz="4" w:space="0" w:color="auto"/>
              <w:bottom w:val="single" w:sz="4" w:space="0" w:color="auto"/>
              <w:right w:val="single" w:sz="4" w:space="0" w:color="auto"/>
            </w:tcBorders>
            <w:vAlign w:val="bottom"/>
          </w:tcPr>
          <w:p w:rsidR="0094598A" w:rsidRDefault="0094598A" w:rsidP="0081177D">
            <w:pPr>
              <w:spacing w:after="0" w:line="240" w:lineRule="auto"/>
              <w:rPr>
                <w:color w:val="000000"/>
                <w:sz w:val="20"/>
                <w:szCs w:val="20"/>
              </w:rPr>
            </w:pPr>
            <w:r>
              <w:rPr>
                <w:color w:val="000000"/>
                <w:sz w:val="20"/>
                <w:szCs w:val="20"/>
              </w:rPr>
              <w:t> </w:t>
            </w:r>
          </w:p>
        </w:tc>
        <w:tc>
          <w:tcPr>
            <w:tcW w:w="2775" w:type="dxa"/>
            <w:tcBorders>
              <w:top w:val="nil"/>
              <w:left w:val="single" w:sz="4" w:space="0" w:color="auto"/>
              <w:bottom w:val="single" w:sz="4" w:space="0" w:color="000000"/>
              <w:right w:val="single" w:sz="4" w:space="0" w:color="000000"/>
            </w:tcBorders>
            <w:vAlign w:val="bottom"/>
          </w:tcPr>
          <w:p w:rsidR="0094598A" w:rsidRDefault="0094598A" w:rsidP="0081177D">
            <w:pPr>
              <w:spacing w:after="0" w:line="240" w:lineRule="auto"/>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Total</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5</w:t>
            </w:r>
          </w:p>
        </w:tc>
        <w:tc>
          <w:tcPr>
            <w:tcW w:w="442"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0</w:t>
            </w:r>
          </w:p>
        </w:tc>
        <w:tc>
          <w:tcPr>
            <w:tcW w:w="576"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10</w:t>
            </w:r>
          </w:p>
        </w:tc>
        <w:tc>
          <w:tcPr>
            <w:tcW w:w="461"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10</w:t>
            </w:r>
          </w:p>
        </w:tc>
        <w:tc>
          <w:tcPr>
            <w:tcW w:w="634"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90</w:t>
            </w:r>
          </w:p>
        </w:tc>
        <w:tc>
          <w:tcPr>
            <w:tcW w:w="752" w:type="dxa"/>
            <w:tcBorders>
              <w:top w:val="nil"/>
              <w:left w:val="nil"/>
              <w:bottom w:val="single" w:sz="4" w:space="0" w:color="000000"/>
              <w:right w:val="single" w:sz="4" w:space="0" w:color="000000"/>
            </w:tcBorders>
          </w:tcPr>
          <w:p w:rsidR="0094598A" w:rsidRDefault="0094598A" w:rsidP="0081177D">
            <w:pPr>
              <w:spacing w:after="0" w:line="240" w:lineRule="auto"/>
              <w:jc w:val="center"/>
              <w:rPr>
                <w:b/>
                <w:bCs/>
                <w:color w:val="000000"/>
                <w:sz w:val="20"/>
                <w:szCs w:val="20"/>
              </w:rPr>
            </w:pPr>
            <w:r>
              <w:rPr>
                <w:b/>
                <w:bCs/>
                <w:color w:val="000000"/>
                <w:sz w:val="20"/>
                <w:szCs w:val="20"/>
              </w:rPr>
              <w:t>210</w:t>
            </w:r>
          </w:p>
        </w:tc>
      </w:tr>
    </w:tbl>
    <w:p w:rsidR="0080318F" w:rsidRDefault="0080318F" w:rsidP="0081177D"/>
    <w:p w:rsidR="0080318F" w:rsidRDefault="0080318F" w:rsidP="0081177D">
      <w:pPr>
        <w:jc w:val="center"/>
        <w:rPr>
          <w:b/>
          <w:bCs/>
        </w:rPr>
      </w:pPr>
    </w:p>
    <w:p w:rsidR="0080318F" w:rsidRDefault="0080318F" w:rsidP="0081177D">
      <w:pPr>
        <w:jc w:val="center"/>
        <w:rPr>
          <w:b/>
          <w:bCs/>
        </w:rPr>
      </w:pPr>
    </w:p>
    <w:p w:rsidR="00775D8E" w:rsidRDefault="00775D8E">
      <w:pPr>
        <w:spacing w:after="0" w:line="240" w:lineRule="auto"/>
        <w:rPr>
          <w:rFonts w:ascii="Times New Roman" w:hAnsi="Times New Roman" w:cs="Times New Roman"/>
          <w:b/>
          <w:bCs/>
        </w:rPr>
      </w:pPr>
      <w:r>
        <w:rPr>
          <w:rFonts w:ascii="Times New Roman" w:hAnsi="Times New Roman" w:cs="Times New Roman"/>
          <w:b/>
          <w:bCs/>
        </w:rPr>
        <w:br w:type="page"/>
      </w:r>
    </w:p>
    <w:tbl>
      <w:tblPr>
        <w:tblW w:w="103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
        <w:gridCol w:w="736"/>
        <w:gridCol w:w="1053"/>
        <w:gridCol w:w="927"/>
        <w:gridCol w:w="1051"/>
        <w:gridCol w:w="851"/>
        <w:gridCol w:w="1129"/>
        <w:gridCol w:w="754"/>
        <w:gridCol w:w="1078"/>
        <w:gridCol w:w="851"/>
        <w:gridCol w:w="946"/>
      </w:tblGrid>
      <w:tr w:rsidR="009C03E0" w:rsidTr="00AA7665">
        <w:trPr>
          <w:trHeight w:val="645"/>
        </w:trPr>
        <w:tc>
          <w:tcPr>
            <w:tcW w:w="1008" w:type="dxa"/>
            <w:vMerge w:val="restart"/>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rPr>
              <w:lastRenderedPageBreak/>
              <w:br w:type="page"/>
            </w:r>
            <w:r>
              <w:rPr>
                <w:rFonts w:ascii="Times New Roman" w:hAnsi="Times New Roman" w:cs="Times New Roman"/>
                <w:b/>
                <w:bCs/>
                <w:color w:val="000000"/>
                <w:sz w:val="20"/>
                <w:szCs w:val="20"/>
              </w:rPr>
              <w:t>Professional Elective Streams</w:t>
            </w:r>
          </w:p>
        </w:tc>
        <w:tc>
          <w:tcPr>
            <w:tcW w:w="736" w:type="dxa"/>
            <w:vAlign w:val="center"/>
          </w:tcPr>
          <w:p w:rsidR="009C03E0" w:rsidRDefault="009C03E0" w:rsidP="00AA7665">
            <w:pPr>
              <w:spacing w:after="0" w:line="240" w:lineRule="auto"/>
              <w:rPr>
                <w:rFonts w:ascii="Times New Roman" w:hAnsi="Times New Roman" w:cs="Times New Roman"/>
                <w:color w:val="000000"/>
                <w:sz w:val="20"/>
                <w:szCs w:val="20"/>
              </w:rPr>
            </w:pPr>
          </w:p>
        </w:tc>
        <w:tc>
          <w:tcPr>
            <w:tcW w:w="8640" w:type="dxa"/>
            <w:gridSpan w:val="9"/>
            <w:shd w:val="clear" w:color="auto" w:fill="E46D0A"/>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Professional Electives (PE)</w:t>
            </w:r>
          </w:p>
        </w:tc>
      </w:tr>
      <w:tr w:rsidR="009C03E0" w:rsidTr="00AA7665">
        <w:trPr>
          <w:trHeight w:val="645"/>
        </w:trPr>
        <w:tc>
          <w:tcPr>
            <w:tcW w:w="1008" w:type="dxa"/>
            <w:vMerge/>
            <w:shd w:val="clear" w:color="auto" w:fill="E6B9B8"/>
            <w:vAlign w:val="center"/>
          </w:tcPr>
          <w:p w:rsidR="009C03E0" w:rsidRDefault="009C03E0" w:rsidP="00AA7665">
            <w:pPr>
              <w:widowControl w:val="0"/>
              <w:spacing w:after="0"/>
              <w:rPr>
                <w:rFonts w:ascii="Times New Roman" w:hAnsi="Times New Roman" w:cs="Times New Roman"/>
                <w:b/>
                <w:bCs/>
                <w:color w:val="000000"/>
                <w:sz w:val="20"/>
                <w:szCs w:val="20"/>
              </w:rPr>
            </w:pPr>
          </w:p>
        </w:tc>
        <w:tc>
          <w:tcPr>
            <w:tcW w:w="736" w:type="dxa"/>
            <w:vMerge w:val="restart"/>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053"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PE– I</w:t>
            </w:r>
          </w:p>
        </w:tc>
        <w:tc>
          <w:tcPr>
            <w:tcW w:w="927" w:type="dxa"/>
            <w:vMerge w:val="restart"/>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051"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PE – II </w:t>
            </w:r>
          </w:p>
        </w:tc>
        <w:tc>
          <w:tcPr>
            <w:tcW w:w="851" w:type="dxa"/>
            <w:vMerge w:val="restart"/>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129"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PE – III</w:t>
            </w:r>
          </w:p>
        </w:tc>
        <w:tc>
          <w:tcPr>
            <w:tcW w:w="754" w:type="dxa"/>
            <w:vMerge w:val="restart"/>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078"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PE – IV</w:t>
            </w:r>
          </w:p>
        </w:tc>
        <w:tc>
          <w:tcPr>
            <w:tcW w:w="851" w:type="dxa"/>
            <w:vMerge w:val="restart"/>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946"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PE – V</w:t>
            </w:r>
          </w:p>
        </w:tc>
      </w:tr>
      <w:tr w:rsidR="009C03E0" w:rsidTr="00AA7665">
        <w:trPr>
          <w:trHeight w:val="645"/>
        </w:trPr>
        <w:tc>
          <w:tcPr>
            <w:tcW w:w="1008" w:type="dxa"/>
            <w:vMerge/>
            <w:shd w:val="clear" w:color="auto" w:fill="E6B9B8"/>
            <w:vAlign w:val="center"/>
          </w:tcPr>
          <w:p w:rsidR="009C03E0" w:rsidRDefault="009C03E0" w:rsidP="00AA7665">
            <w:pPr>
              <w:widowControl w:val="0"/>
              <w:spacing w:after="0"/>
              <w:rPr>
                <w:rFonts w:ascii="Times New Roman" w:hAnsi="Times New Roman" w:cs="Times New Roman"/>
                <w:b/>
                <w:bCs/>
                <w:color w:val="000000"/>
                <w:sz w:val="20"/>
                <w:szCs w:val="20"/>
              </w:rPr>
            </w:pPr>
          </w:p>
        </w:tc>
        <w:tc>
          <w:tcPr>
            <w:tcW w:w="736" w:type="dxa"/>
            <w:vMerge/>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053"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(3-1)</w:t>
            </w:r>
          </w:p>
        </w:tc>
        <w:tc>
          <w:tcPr>
            <w:tcW w:w="927" w:type="dxa"/>
            <w:vMerge/>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051"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(3-2)</w:t>
            </w:r>
          </w:p>
        </w:tc>
        <w:tc>
          <w:tcPr>
            <w:tcW w:w="851" w:type="dxa"/>
            <w:vMerge/>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129"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(4-1)</w:t>
            </w:r>
          </w:p>
        </w:tc>
        <w:tc>
          <w:tcPr>
            <w:tcW w:w="754" w:type="dxa"/>
            <w:vMerge/>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078"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(4-1)</w:t>
            </w:r>
          </w:p>
        </w:tc>
        <w:tc>
          <w:tcPr>
            <w:tcW w:w="851" w:type="dxa"/>
            <w:vMerge/>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946" w:type="dxa"/>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(4-2)</w:t>
            </w:r>
          </w:p>
        </w:tc>
      </w:tr>
      <w:tr w:rsidR="009C03E0" w:rsidTr="00AA7665">
        <w:trPr>
          <w:trHeight w:val="1545"/>
        </w:trPr>
        <w:tc>
          <w:tcPr>
            <w:tcW w:w="1008" w:type="dxa"/>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Design &amp;IE</w:t>
            </w:r>
          </w:p>
        </w:tc>
        <w:tc>
          <w:tcPr>
            <w:tcW w:w="736" w:type="dxa"/>
            <w:vAlign w:val="center"/>
          </w:tcPr>
          <w:p w:rsidR="009C03E0" w:rsidRPr="00293314" w:rsidRDefault="009C03E0" w:rsidP="00AA7665">
            <w:pPr>
              <w:jc w:val="center"/>
              <w:rPr>
                <w:b/>
                <w:sz w:val="20"/>
                <w:szCs w:val="40"/>
              </w:rPr>
            </w:pPr>
            <w:r w:rsidRPr="00293314">
              <w:rPr>
                <w:b/>
                <w:sz w:val="20"/>
                <w:szCs w:val="40"/>
              </w:rPr>
              <w:t>8B516</w:t>
            </w:r>
          </w:p>
        </w:tc>
        <w:tc>
          <w:tcPr>
            <w:tcW w:w="1053"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Fluid Power System(FPS)</w:t>
            </w:r>
          </w:p>
        </w:tc>
        <w:tc>
          <w:tcPr>
            <w:tcW w:w="927" w:type="dxa"/>
            <w:vAlign w:val="center"/>
          </w:tcPr>
          <w:p w:rsidR="009C03E0" w:rsidRPr="00293314" w:rsidRDefault="009C03E0" w:rsidP="00AA7665">
            <w:pPr>
              <w:jc w:val="center"/>
              <w:rPr>
                <w:b/>
                <w:sz w:val="20"/>
                <w:szCs w:val="40"/>
              </w:rPr>
            </w:pPr>
            <w:r w:rsidRPr="00293314">
              <w:rPr>
                <w:b/>
                <w:sz w:val="20"/>
                <w:szCs w:val="40"/>
              </w:rPr>
              <w:t>8B624</w:t>
            </w:r>
          </w:p>
        </w:tc>
        <w:tc>
          <w:tcPr>
            <w:tcW w:w="1051"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Mechanical Vibrations(MV)</w:t>
            </w:r>
          </w:p>
        </w:tc>
        <w:tc>
          <w:tcPr>
            <w:tcW w:w="851" w:type="dxa"/>
            <w:vAlign w:val="center"/>
          </w:tcPr>
          <w:p w:rsidR="009C03E0" w:rsidRPr="00293314" w:rsidRDefault="009C03E0" w:rsidP="00AA7665">
            <w:pPr>
              <w:jc w:val="center"/>
              <w:rPr>
                <w:b/>
                <w:sz w:val="20"/>
                <w:szCs w:val="40"/>
              </w:rPr>
            </w:pPr>
            <w:r w:rsidRPr="00293314">
              <w:rPr>
                <w:b/>
                <w:sz w:val="20"/>
                <w:szCs w:val="40"/>
              </w:rPr>
              <w:t>8B731</w:t>
            </w:r>
          </w:p>
        </w:tc>
        <w:tc>
          <w:tcPr>
            <w:tcW w:w="1129"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MEMS</w:t>
            </w:r>
          </w:p>
        </w:tc>
        <w:tc>
          <w:tcPr>
            <w:tcW w:w="754" w:type="dxa"/>
            <w:vAlign w:val="center"/>
          </w:tcPr>
          <w:p w:rsidR="009C03E0" w:rsidRPr="00293314" w:rsidRDefault="009C03E0" w:rsidP="00AA7665">
            <w:pPr>
              <w:jc w:val="center"/>
              <w:rPr>
                <w:b/>
                <w:sz w:val="20"/>
                <w:szCs w:val="40"/>
              </w:rPr>
            </w:pPr>
            <w:r w:rsidRPr="00293314">
              <w:rPr>
                <w:b/>
                <w:sz w:val="20"/>
                <w:szCs w:val="40"/>
              </w:rPr>
              <w:t>8B735</w:t>
            </w:r>
          </w:p>
        </w:tc>
        <w:tc>
          <w:tcPr>
            <w:tcW w:w="1078"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Industrial Management(IM)</w:t>
            </w:r>
          </w:p>
        </w:tc>
        <w:tc>
          <w:tcPr>
            <w:tcW w:w="851" w:type="dxa"/>
            <w:vAlign w:val="center"/>
          </w:tcPr>
          <w:p w:rsidR="009C03E0" w:rsidRPr="00293314" w:rsidRDefault="009C03E0" w:rsidP="00AA7665">
            <w:pPr>
              <w:jc w:val="center"/>
              <w:rPr>
                <w:b/>
                <w:sz w:val="20"/>
                <w:szCs w:val="40"/>
              </w:rPr>
            </w:pPr>
            <w:r w:rsidRPr="00293314">
              <w:rPr>
                <w:b/>
                <w:sz w:val="20"/>
                <w:szCs w:val="40"/>
              </w:rPr>
              <w:t>8B839</w:t>
            </w:r>
          </w:p>
        </w:tc>
        <w:tc>
          <w:tcPr>
            <w:tcW w:w="946"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Composites</w:t>
            </w:r>
          </w:p>
        </w:tc>
      </w:tr>
      <w:tr w:rsidR="009C03E0" w:rsidTr="00AA7665">
        <w:trPr>
          <w:trHeight w:val="1545"/>
        </w:trPr>
        <w:tc>
          <w:tcPr>
            <w:tcW w:w="1008" w:type="dxa"/>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Thermal</w:t>
            </w:r>
          </w:p>
        </w:tc>
        <w:tc>
          <w:tcPr>
            <w:tcW w:w="736" w:type="dxa"/>
            <w:vAlign w:val="center"/>
          </w:tcPr>
          <w:p w:rsidR="009C03E0" w:rsidRPr="00293314" w:rsidRDefault="009C03E0" w:rsidP="00AA7665">
            <w:pPr>
              <w:jc w:val="center"/>
              <w:rPr>
                <w:b/>
                <w:sz w:val="20"/>
                <w:szCs w:val="40"/>
              </w:rPr>
            </w:pPr>
            <w:r w:rsidRPr="00293314">
              <w:rPr>
                <w:b/>
                <w:sz w:val="20"/>
                <w:szCs w:val="40"/>
              </w:rPr>
              <w:t>8B517</w:t>
            </w:r>
          </w:p>
        </w:tc>
        <w:tc>
          <w:tcPr>
            <w:tcW w:w="1053"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Power Plant Engineering(PPE)</w:t>
            </w:r>
          </w:p>
        </w:tc>
        <w:tc>
          <w:tcPr>
            <w:tcW w:w="927" w:type="dxa"/>
            <w:vAlign w:val="center"/>
          </w:tcPr>
          <w:p w:rsidR="009C03E0" w:rsidRPr="00293314" w:rsidRDefault="009C03E0" w:rsidP="00AA7665">
            <w:pPr>
              <w:jc w:val="center"/>
              <w:rPr>
                <w:b/>
                <w:sz w:val="20"/>
                <w:szCs w:val="40"/>
              </w:rPr>
            </w:pPr>
            <w:r w:rsidRPr="00293314">
              <w:rPr>
                <w:b/>
                <w:sz w:val="20"/>
                <w:szCs w:val="40"/>
              </w:rPr>
              <w:t>8B625</w:t>
            </w:r>
          </w:p>
        </w:tc>
        <w:tc>
          <w:tcPr>
            <w:tcW w:w="1051"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RAC(Refrigeration &amp; Air Conditioning)</w:t>
            </w:r>
          </w:p>
        </w:tc>
        <w:tc>
          <w:tcPr>
            <w:tcW w:w="851" w:type="dxa"/>
            <w:vAlign w:val="center"/>
          </w:tcPr>
          <w:p w:rsidR="009C03E0" w:rsidRPr="00293314" w:rsidRDefault="009C03E0" w:rsidP="00AA7665">
            <w:pPr>
              <w:jc w:val="center"/>
              <w:rPr>
                <w:b/>
                <w:sz w:val="20"/>
                <w:szCs w:val="40"/>
              </w:rPr>
            </w:pPr>
            <w:r w:rsidRPr="00293314">
              <w:rPr>
                <w:b/>
                <w:sz w:val="20"/>
                <w:szCs w:val="40"/>
              </w:rPr>
              <w:t>8B732</w:t>
            </w:r>
          </w:p>
        </w:tc>
        <w:tc>
          <w:tcPr>
            <w:tcW w:w="1129"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Renewable Energy Sources(RES)</w:t>
            </w:r>
          </w:p>
        </w:tc>
        <w:tc>
          <w:tcPr>
            <w:tcW w:w="754" w:type="dxa"/>
            <w:vAlign w:val="center"/>
          </w:tcPr>
          <w:p w:rsidR="009C03E0" w:rsidRPr="00293314" w:rsidRDefault="009C03E0" w:rsidP="00AA7665">
            <w:pPr>
              <w:jc w:val="center"/>
              <w:rPr>
                <w:b/>
                <w:sz w:val="20"/>
                <w:szCs w:val="40"/>
              </w:rPr>
            </w:pPr>
            <w:r w:rsidRPr="00293314">
              <w:rPr>
                <w:b/>
                <w:sz w:val="20"/>
                <w:szCs w:val="40"/>
              </w:rPr>
              <w:t>8B736</w:t>
            </w:r>
          </w:p>
        </w:tc>
        <w:tc>
          <w:tcPr>
            <w:tcW w:w="1078"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Computational Fluid Dynamics(CFD)</w:t>
            </w:r>
          </w:p>
        </w:tc>
        <w:tc>
          <w:tcPr>
            <w:tcW w:w="851" w:type="dxa"/>
            <w:vAlign w:val="center"/>
          </w:tcPr>
          <w:p w:rsidR="009C03E0" w:rsidRPr="00293314" w:rsidRDefault="009C03E0" w:rsidP="00AA7665">
            <w:pPr>
              <w:jc w:val="center"/>
              <w:rPr>
                <w:b/>
                <w:sz w:val="20"/>
                <w:szCs w:val="40"/>
              </w:rPr>
            </w:pPr>
            <w:r w:rsidRPr="00293314">
              <w:rPr>
                <w:b/>
                <w:sz w:val="20"/>
                <w:szCs w:val="40"/>
              </w:rPr>
              <w:t>8B840</w:t>
            </w:r>
          </w:p>
        </w:tc>
        <w:tc>
          <w:tcPr>
            <w:tcW w:w="946"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Jet Propulsion &amp; Rocket Engineering (JPRE)</w:t>
            </w:r>
          </w:p>
        </w:tc>
      </w:tr>
      <w:tr w:rsidR="009C03E0" w:rsidTr="00AA7665">
        <w:trPr>
          <w:trHeight w:val="1545"/>
        </w:trPr>
        <w:tc>
          <w:tcPr>
            <w:tcW w:w="1008" w:type="dxa"/>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Manufacturing</w:t>
            </w:r>
          </w:p>
        </w:tc>
        <w:tc>
          <w:tcPr>
            <w:tcW w:w="736" w:type="dxa"/>
            <w:vAlign w:val="center"/>
          </w:tcPr>
          <w:p w:rsidR="009C03E0" w:rsidRPr="00293314" w:rsidRDefault="009C03E0" w:rsidP="00AA7665">
            <w:pPr>
              <w:jc w:val="center"/>
              <w:rPr>
                <w:b/>
                <w:sz w:val="20"/>
                <w:szCs w:val="40"/>
              </w:rPr>
            </w:pPr>
            <w:r w:rsidRPr="00293314">
              <w:rPr>
                <w:b/>
                <w:sz w:val="20"/>
                <w:szCs w:val="40"/>
              </w:rPr>
              <w:t>8B518</w:t>
            </w:r>
          </w:p>
        </w:tc>
        <w:tc>
          <w:tcPr>
            <w:tcW w:w="1053"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Operation Research((OR)</w:t>
            </w:r>
          </w:p>
        </w:tc>
        <w:tc>
          <w:tcPr>
            <w:tcW w:w="927" w:type="dxa"/>
            <w:vAlign w:val="center"/>
          </w:tcPr>
          <w:p w:rsidR="009C03E0" w:rsidRPr="00293314" w:rsidRDefault="009C03E0" w:rsidP="00AA7665">
            <w:pPr>
              <w:jc w:val="center"/>
              <w:rPr>
                <w:b/>
                <w:sz w:val="20"/>
                <w:szCs w:val="40"/>
              </w:rPr>
            </w:pPr>
            <w:r w:rsidRPr="00293314">
              <w:rPr>
                <w:b/>
                <w:sz w:val="20"/>
                <w:szCs w:val="40"/>
              </w:rPr>
              <w:t>8B626</w:t>
            </w:r>
          </w:p>
        </w:tc>
        <w:tc>
          <w:tcPr>
            <w:tcW w:w="1051"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Unconventional Machining(UM)</w:t>
            </w:r>
          </w:p>
        </w:tc>
        <w:tc>
          <w:tcPr>
            <w:tcW w:w="851" w:type="dxa"/>
            <w:vAlign w:val="center"/>
          </w:tcPr>
          <w:p w:rsidR="009C03E0" w:rsidRPr="00293314" w:rsidRDefault="009C03E0" w:rsidP="00AA7665">
            <w:pPr>
              <w:jc w:val="center"/>
              <w:rPr>
                <w:b/>
                <w:sz w:val="20"/>
                <w:szCs w:val="40"/>
              </w:rPr>
            </w:pPr>
            <w:r w:rsidRPr="00293314">
              <w:rPr>
                <w:b/>
                <w:sz w:val="20"/>
                <w:szCs w:val="40"/>
              </w:rPr>
              <w:t>8B733</w:t>
            </w:r>
          </w:p>
        </w:tc>
        <w:tc>
          <w:tcPr>
            <w:tcW w:w="1129"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Production Planning and Control(PPC)</w:t>
            </w:r>
          </w:p>
        </w:tc>
        <w:tc>
          <w:tcPr>
            <w:tcW w:w="754" w:type="dxa"/>
            <w:vAlign w:val="center"/>
          </w:tcPr>
          <w:p w:rsidR="009C03E0" w:rsidRPr="00293314" w:rsidRDefault="009C03E0" w:rsidP="00AA7665">
            <w:pPr>
              <w:jc w:val="center"/>
              <w:rPr>
                <w:b/>
                <w:sz w:val="20"/>
                <w:szCs w:val="40"/>
              </w:rPr>
            </w:pPr>
            <w:r w:rsidRPr="00293314">
              <w:rPr>
                <w:b/>
                <w:sz w:val="20"/>
                <w:szCs w:val="40"/>
              </w:rPr>
              <w:t>8B737</w:t>
            </w:r>
          </w:p>
        </w:tc>
        <w:tc>
          <w:tcPr>
            <w:tcW w:w="1078"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Automation in Manufacturing(AIM)</w:t>
            </w:r>
          </w:p>
        </w:tc>
        <w:tc>
          <w:tcPr>
            <w:tcW w:w="851" w:type="dxa"/>
            <w:vAlign w:val="center"/>
          </w:tcPr>
          <w:p w:rsidR="009C03E0" w:rsidRPr="00293314" w:rsidRDefault="009C03E0" w:rsidP="00AA7665">
            <w:pPr>
              <w:jc w:val="center"/>
              <w:rPr>
                <w:b/>
                <w:sz w:val="20"/>
                <w:szCs w:val="40"/>
              </w:rPr>
            </w:pPr>
            <w:r w:rsidRPr="00293314">
              <w:rPr>
                <w:b/>
                <w:sz w:val="20"/>
                <w:szCs w:val="40"/>
              </w:rPr>
              <w:t>8B841</w:t>
            </w:r>
          </w:p>
        </w:tc>
        <w:tc>
          <w:tcPr>
            <w:tcW w:w="946"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Mechatronics</w:t>
            </w:r>
          </w:p>
        </w:tc>
      </w:tr>
      <w:tr w:rsidR="009C03E0" w:rsidTr="00AA7665">
        <w:trPr>
          <w:trHeight w:val="1545"/>
        </w:trPr>
        <w:tc>
          <w:tcPr>
            <w:tcW w:w="1008" w:type="dxa"/>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Automobile </w:t>
            </w:r>
            <w:r>
              <w:rPr>
                <w:rFonts w:ascii="Times New Roman" w:hAnsi="Times New Roman" w:cs="Times New Roman"/>
                <w:b/>
                <w:bCs/>
                <w:color w:val="000000"/>
                <w:sz w:val="20"/>
                <w:szCs w:val="20"/>
              </w:rPr>
              <w:br/>
              <w:t>Engineering</w:t>
            </w:r>
          </w:p>
        </w:tc>
        <w:tc>
          <w:tcPr>
            <w:tcW w:w="736" w:type="dxa"/>
            <w:vAlign w:val="center"/>
          </w:tcPr>
          <w:p w:rsidR="009C03E0" w:rsidRPr="00293314" w:rsidRDefault="009C03E0" w:rsidP="00AA7665">
            <w:pPr>
              <w:jc w:val="center"/>
              <w:rPr>
                <w:b/>
                <w:sz w:val="20"/>
                <w:szCs w:val="40"/>
              </w:rPr>
            </w:pPr>
            <w:r w:rsidRPr="00293314">
              <w:rPr>
                <w:b/>
                <w:sz w:val="20"/>
                <w:szCs w:val="40"/>
              </w:rPr>
              <w:t>8B519</w:t>
            </w:r>
          </w:p>
        </w:tc>
        <w:tc>
          <w:tcPr>
            <w:tcW w:w="1053" w:type="dxa"/>
            <w:vAlign w:val="center"/>
          </w:tcPr>
          <w:p w:rsidR="009C03E0" w:rsidRDefault="009C03E0" w:rsidP="00AA7665">
            <w:pPr>
              <w:spacing w:after="0" w:line="240" w:lineRule="auto"/>
              <w:rPr>
                <w:rFonts w:ascii="Times New Roman" w:hAnsi="Times New Roman" w:cs="Times New Roman"/>
                <w:sz w:val="20"/>
                <w:szCs w:val="20"/>
              </w:rPr>
            </w:pPr>
            <w:r>
              <w:rPr>
                <w:rFonts w:ascii="Times New Roman" w:hAnsi="Times New Roman" w:cs="Times New Roman"/>
                <w:sz w:val="20"/>
                <w:szCs w:val="20"/>
              </w:rPr>
              <w:t>Automotive Chassis</w:t>
            </w:r>
          </w:p>
        </w:tc>
        <w:tc>
          <w:tcPr>
            <w:tcW w:w="927" w:type="dxa"/>
            <w:vAlign w:val="center"/>
          </w:tcPr>
          <w:p w:rsidR="009C03E0" w:rsidRPr="00293314" w:rsidRDefault="009C03E0" w:rsidP="00AA7665">
            <w:pPr>
              <w:jc w:val="center"/>
              <w:rPr>
                <w:b/>
                <w:sz w:val="20"/>
                <w:szCs w:val="40"/>
              </w:rPr>
            </w:pPr>
            <w:r w:rsidRPr="00293314">
              <w:rPr>
                <w:b/>
                <w:sz w:val="20"/>
                <w:szCs w:val="40"/>
              </w:rPr>
              <w:t>8B627</w:t>
            </w:r>
          </w:p>
        </w:tc>
        <w:tc>
          <w:tcPr>
            <w:tcW w:w="1051" w:type="dxa"/>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Automotive Engines</w:t>
            </w:r>
          </w:p>
        </w:tc>
        <w:tc>
          <w:tcPr>
            <w:tcW w:w="851" w:type="dxa"/>
            <w:vAlign w:val="center"/>
          </w:tcPr>
          <w:p w:rsidR="009C03E0" w:rsidRPr="00293314" w:rsidRDefault="009C03E0" w:rsidP="00AA7665">
            <w:pPr>
              <w:jc w:val="center"/>
              <w:rPr>
                <w:b/>
                <w:sz w:val="20"/>
                <w:szCs w:val="40"/>
              </w:rPr>
            </w:pPr>
            <w:r w:rsidRPr="00293314">
              <w:rPr>
                <w:b/>
                <w:sz w:val="20"/>
                <w:szCs w:val="40"/>
              </w:rPr>
              <w:t>8B734</w:t>
            </w:r>
          </w:p>
        </w:tc>
        <w:tc>
          <w:tcPr>
            <w:tcW w:w="1129" w:type="dxa"/>
            <w:vAlign w:val="center"/>
          </w:tcPr>
          <w:p w:rsidR="009C03E0" w:rsidRDefault="009C03E0" w:rsidP="00AA7665">
            <w:pPr>
              <w:spacing w:after="0" w:line="240" w:lineRule="auto"/>
              <w:rPr>
                <w:rFonts w:ascii="Times New Roman" w:hAnsi="Times New Roman" w:cs="Times New Roman"/>
                <w:sz w:val="20"/>
                <w:szCs w:val="20"/>
              </w:rPr>
            </w:pPr>
            <w:r>
              <w:rPr>
                <w:rFonts w:ascii="Times New Roman" w:hAnsi="Times New Roman" w:cs="Times New Roman"/>
                <w:sz w:val="20"/>
                <w:szCs w:val="20"/>
              </w:rPr>
              <w:t>Automotive Electrical &amp; Electronics</w:t>
            </w:r>
          </w:p>
        </w:tc>
        <w:tc>
          <w:tcPr>
            <w:tcW w:w="754" w:type="dxa"/>
            <w:vAlign w:val="center"/>
          </w:tcPr>
          <w:p w:rsidR="009C03E0" w:rsidRPr="00293314" w:rsidRDefault="009C03E0" w:rsidP="00AA7665">
            <w:pPr>
              <w:jc w:val="center"/>
              <w:rPr>
                <w:b/>
                <w:sz w:val="20"/>
                <w:szCs w:val="40"/>
              </w:rPr>
            </w:pPr>
            <w:r w:rsidRPr="00293314">
              <w:rPr>
                <w:b/>
                <w:sz w:val="20"/>
                <w:szCs w:val="40"/>
              </w:rPr>
              <w:t>8B738</w:t>
            </w:r>
          </w:p>
        </w:tc>
        <w:tc>
          <w:tcPr>
            <w:tcW w:w="1078" w:type="dxa"/>
            <w:vAlign w:val="center"/>
          </w:tcPr>
          <w:p w:rsidR="009C03E0" w:rsidRDefault="009C03E0" w:rsidP="00AA7665">
            <w:pPr>
              <w:spacing w:after="0" w:line="240" w:lineRule="auto"/>
              <w:rPr>
                <w:rFonts w:ascii="Times New Roman" w:hAnsi="Times New Roman" w:cs="Times New Roman"/>
                <w:sz w:val="20"/>
                <w:szCs w:val="20"/>
              </w:rPr>
            </w:pPr>
            <w:r>
              <w:rPr>
                <w:rFonts w:ascii="Times New Roman" w:hAnsi="Times New Roman" w:cs="Times New Roman"/>
                <w:sz w:val="20"/>
                <w:szCs w:val="20"/>
              </w:rPr>
              <w:t>Vehicle Dynamics</w:t>
            </w:r>
          </w:p>
        </w:tc>
        <w:tc>
          <w:tcPr>
            <w:tcW w:w="851" w:type="dxa"/>
            <w:vAlign w:val="center"/>
          </w:tcPr>
          <w:p w:rsidR="009C03E0" w:rsidRPr="00293314" w:rsidRDefault="009C03E0" w:rsidP="00AA7665">
            <w:pPr>
              <w:jc w:val="center"/>
              <w:rPr>
                <w:b/>
                <w:sz w:val="20"/>
                <w:szCs w:val="40"/>
              </w:rPr>
            </w:pPr>
            <w:r w:rsidRPr="00293314">
              <w:rPr>
                <w:b/>
                <w:sz w:val="20"/>
                <w:szCs w:val="40"/>
              </w:rPr>
              <w:t>8B842</w:t>
            </w:r>
          </w:p>
        </w:tc>
        <w:tc>
          <w:tcPr>
            <w:tcW w:w="946" w:type="dxa"/>
            <w:vAlign w:val="center"/>
          </w:tcPr>
          <w:p w:rsidR="009C03E0" w:rsidRDefault="009C03E0" w:rsidP="00AA766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Alternate Fuels </w:t>
            </w:r>
          </w:p>
        </w:tc>
      </w:tr>
    </w:tbl>
    <w:p w:rsidR="009C03E0" w:rsidRDefault="009C03E0">
      <w:pPr>
        <w:spacing w:after="0" w:line="240" w:lineRule="auto"/>
        <w:rPr>
          <w:rFonts w:ascii="Times New Roman" w:hAnsi="Times New Roman" w:cs="Times New Roman"/>
          <w:b/>
          <w:bCs/>
        </w:rPr>
      </w:pPr>
    </w:p>
    <w:p w:rsidR="009C03E0" w:rsidRDefault="009C03E0">
      <w:pPr>
        <w:spacing w:after="0" w:line="240" w:lineRule="auto"/>
        <w:rPr>
          <w:rFonts w:ascii="Times New Roman" w:hAnsi="Times New Roman" w:cs="Times New Roman"/>
          <w:b/>
          <w:bCs/>
        </w:rPr>
      </w:pPr>
      <w:r>
        <w:rPr>
          <w:rFonts w:ascii="Times New Roman" w:hAnsi="Times New Roman" w:cs="Times New Roman"/>
          <w:b/>
          <w:bCs/>
        </w:rPr>
        <w:br w:type="page"/>
      </w:r>
    </w:p>
    <w:tbl>
      <w:tblPr>
        <w:tblW w:w="9699" w:type="dxa"/>
        <w:tblInd w:w="-106" w:type="dxa"/>
        <w:tblLayout w:type="fixed"/>
        <w:tblLook w:val="0000"/>
      </w:tblPr>
      <w:tblGrid>
        <w:gridCol w:w="1566"/>
        <w:gridCol w:w="1204"/>
        <w:gridCol w:w="1376"/>
        <w:gridCol w:w="1033"/>
        <w:gridCol w:w="1548"/>
        <w:gridCol w:w="1062"/>
        <w:gridCol w:w="1910"/>
      </w:tblGrid>
      <w:tr w:rsidR="009C03E0" w:rsidTr="00AA7665">
        <w:trPr>
          <w:trHeight w:val="521"/>
        </w:trPr>
        <w:tc>
          <w:tcPr>
            <w:tcW w:w="1566" w:type="dxa"/>
            <w:vMerge w:val="restart"/>
            <w:tcBorders>
              <w:top w:val="single" w:sz="4" w:space="0" w:color="000000"/>
              <w:left w:val="single" w:sz="4" w:space="0" w:color="000000"/>
              <w:bottom w:val="single" w:sz="4" w:space="0" w:color="000000"/>
              <w:right w:val="single" w:sz="4" w:space="0" w:color="000000"/>
            </w:tcBorders>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Open Elective Streams</w:t>
            </w:r>
          </w:p>
        </w:tc>
        <w:tc>
          <w:tcPr>
            <w:tcW w:w="1204" w:type="dxa"/>
            <w:tcBorders>
              <w:top w:val="single" w:sz="4" w:space="0" w:color="000000"/>
              <w:left w:val="nil"/>
              <w:bottom w:val="single" w:sz="4" w:space="0" w:color="000000"/>
              <w:right w:val="single" w:sz="4" w:space="0" w:color="000000"/>
            </w:tcBorders>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6929" w:type="dxa"/>
            <w:gridSpan w:val="5"/>
            <w:tcBorders>
              <w:top w:val="single" w:sz="4" w:space="0" w:color="000000"/>
              <w:left w:val="nil"/>
              <w:bottom w:val="single" w:sz="4" w:space="0" w:color="000000"/>
              <w:right w:val="single" w:sz="4" w:space="0" w:color="000000"/>
            </w:tcBorders>
            <w:shd w:val="clear" w:color="auto" w:fill="E46D0A"/>
            <w:vAlign w:val="center"/>
          </w:tcPr>
          <w:p w:rsidR="009C03E0" w:rsidRDefault="009C03E0" w:rsidP="00AA7665">
            <w:pPr>
              <w:spacing w:after="0" w:line="240" w:lineRule="auto"/>
              <w:jc w:val="center"/>
              <w:rPr>
                <w:b/>
                <w:bCs/>
                <w:color w:val="000000"/>
                <w:sz w:val="20"/>
                <w:szCs w:val="20"/>
              </w:rPr>
            </w:pPr>
            <w:r>
              <w:rPr>
                <w:b/>
                <w:bCs/>
                <w:color w:val="000000"/>
                <w:sz w:val="20"/>
                <w:szCs w:val="20"/>
              </w:rPr>
              <w:t>Open Elective (OE)</w:t>
            </w:r>
          </w:p>
        </w:tc>
      </w:tr>
      <w:tr w:rsidR="009C03E0" w:rsidTr="00AA7665">
        <w:trPr>
          <w:trHeight w:val="254"/>
        </w:trPr>
        <w:tc>
          <w:tcPr>
            <w:tcW w:w="1566" w:type="dxa"/>
            <w:vMerge/>
            <w:tcBorders>
              <w:top w:val="single" w:sz="4" w:space="0" w:color="000000"/>
              <w:left w:val="single" w:sz="4" w:space="0" w:color="000000"/>
              <w:bottom w:val="single" w:sz="4" w:space="0" w:color="000000"/>
              <w:right w:val="single" w:sz="4" w:space="0" w:color="000000"/>
            </w:tcBorders>
            <w:shd w:val="clear" w:color="auto" w:fill="E6B9B8"/>
            <w:vAlign w:val="center"/>
          </w:tcPr>
          <w:p w:rsidR="009C03E0" w:rsidRDefault="009C03E0" w:rsidP="00AA7665">
            <w:pPr>
              <w:widowControl w:val="0"/>
              <w:spacing w:after="0"/>
              <w:rPr>
                <w:b/>
                <w:bCs/>
                <w:color w:val="000000"/>
                <w:sz w:val="20"/>
                <w:szCs w:val="20"/>
              </w:rPr>
            </w:pPr>
          </w:p>
        </w:tc>
        <w:tc>
          <w:tcPr>
            <w:tcW w:w="1204" w:type="dxa"/>
            <w:vMerge w:val="restart"/>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376"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OE– I</w:t>
            </w:r>
          </w:p>
        </w:tc>
        <w:tc>
          <w:tcPr>
            <w:tcW w:w="1033" w:type="dxa"/>
            <w:vMerge w:val="restart"/>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548"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OE – II </w:t>
            </w:r>
          </w:p>
        </w:tc>
        <w:tc>
          <w:tcPr>
            <w:tcW w:w="1062" w:type="dxa"/>
            <w:vMerge w:val="restart"/>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Course </w:t>
            </w:r>
            <w:r>
              <w:rPr>
                <w:rFonts w:ascii="Times New Roman" w:hAnsi="Times New Roman" w:cs="Times New Roman"/>
                <w:b/>
                <w:bCs/>
                <w:color w:val="000000"/>
                <w:sz w:val="20"/>
                <w:szCs w:val="20"/>
              </w:rPr>
              <w:br/>
              <w:t>Code</w:t>
            </w:r>
          </w:p>
        </w:tc>
        <w:tc>
          <w:tcPr>
            <w:tcW w:w="1910"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OE – III</w:t>
            </w:r>
          </w:p>
        </w:tc>
      </w:tr>
      <w:tr w:rsidR="009C03E0" w:rsidTr="00AA7665">
        <w:trPr>
          <w:trHeight w:val="419"/>
        </w:trPr>
        <w:tc>
          <w:tcPr>
            <w:tcW w:w="1566" w:type="dxa"/>
            <w:tcBorders>
              <w:top w:val="nil"/>
              <w:left w:val="single" w:sz="4" w:space="0" w:color="000000"/>
              <w:bottom w:val="single" w:sz="4" w:space="0" w:color="000000"/>
              <w:right w:val="single" w:sz="4" w:space="0" w:color="000000"/>
            </w:tcBorders>
            <w:shd w:val="clear" w:color="auto" w:fill="E6B9B8"/>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w:t>
            </w:r>
          </w:p>
        </w:tc>
        <w:tc>
          <w:tcPr>
            <w:tcW w:w="1204" w:type="dxa"/>
            <w:vMerge/>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376"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(3-1)</w:t>
            </w:r>
          </w:p>
        </w:tc>
        <w:tc>
          <w:tcPr>
            <w:tcW w:w="1033" w:type="dxa"/>
            <w:vMerge/>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548"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(3-2)</w:t>
            </w:r>
          </w:p>
        </w:tc>
        <w:tc>
          <w:tcPr>
            <w:tcW w:w="1062" w:type="dxa"/>
            <w:vMerge/>
            <w:tcBorders>
              <w:top w:val="single" w:sz="8" w:space="0" w:color="000000"/>
              <w:left w:val="single" w:sz="8" w:space="0" w:color="000000"/>
              <w:bottom w:val="single" w:sz="4" w:space="0" w:color="000000"/>
              <w:right w:val="single" w:sz="8" w:space="0" w:color="000000"/>
            </w:tcBorders>
            <w:shd w:val="clear" w:color="auto" w:fill="FAC090"/>
          </w:tcPr>
          <w:p w:rsidR="009C03E0" w:rsidRDefault="009C03E0" w:rsidP="00AA7665">
            <w:pPr>
              <w:widowControl w:val="0"/>
              <w:spacing w:after="0"/>
              <w:rPr>
                <w:rFonts w:ascii="Times New Roman" w:hAnsi="Times New Roman" w:cs="Times New Roman"/>
                <w:b/>
                <w:bCs/>
                <w:color w:val="000000"/>
                <w:sz w:val="20"/>
                <w:szCs w:val="20"/>
              </w:rPr>
            </w:pPr>
          </w:p>
        </w:tc>
        <w:tc>
          <w:tcPr>
            <w:tcW w:w="1910" w:type="dxa"/>
            <w:tcBorders>
              <w:top w:val="nil"/>
              <w:left w:val="single" w:sz="4" w:space="0" w:color="000000"/>
              <w:bottom w:val="single" w:sz="4" w:space="0" w:color="000000"/>
              <w:right w:val="single" w:sz="4" w:space="0" w:color="000000"/>
            </w:tcBorders>
            <w:shd w:val="clear" w:color="auto" w:fill="93CDDD"/>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(4-2)</w:t>
            </w:r>
          </w:p>
        </w:tc>
      </w:tr>
      <w:tr w:rsidR="009C03E0" w:rsidTr="00AA7665">
        <w:trPr>
          <w:trHeight w:val="889"/>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Entrepreneurship Stream</w:t>
            </w:r>
          </w:p>
        </w:tc>
        <w:tc>
          <w:tcPr>
            <w:tcW w:w="1204"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8ZC22</w:t>
            </w: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Basics of Entrepreneurship</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8ZC23</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Advanced Entrepreneurship</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8ZC24</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Product and Services</w:t>
            </w:r>
          </w:p>
        </w:tc>
      </w:tr>
      <w:tr w:rsidR="009C03E0" w:rsidTr="00AA7665">
        <w:trPr>
          <w:trHeight w:val="1333"/>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Social Sciences Stream</w:t>
            </w:r>
          </w:p>
        </w:tc>
        <w:tc>
          <w:tcPr>
            <w:tcW w:w="1204"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8ZC25</w:t>
            </w: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Basics of Indian Economy</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8ZC26</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Basics of Polity </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8ZC27</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Indian History, Culture and Geography</w:t>
            </w:r>
          </w:p>
        </w:tc>
      </w:tr>
      <w:tr w:rsidR="009C03E0" w:rsidTr="00AA7665">
        <w:trPr>
          <w:trHeight w:val="1728"/>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Innovation and Design Thinking Stream</w:t>
            </w:r>
          </w:p>
        </w:tc>
        <w:tc>
          <w:tcPr>
            <w:tcW w:w="1204"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8ZC08</w:t>
            </w: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Design literacy and Design Thinking</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8ZC09</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Co-Creation and Product Design</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8ZC10</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Entrepreneurship &amp; Business Design</w:t>
            </w:r>
          </w:p>
        </w:tc>
      </w:tr>
      <w:tr w:rsidR="009C03E0" w:rsidTr="00AA7665">
        <w:trPr>
          <w:trHeight w:val="1778"/>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Finance Stream</w:t>
            </w:r>
          </w:p>
        </w:tc>
        <w:tc>
          <w:tcPr>
            <w:tcW w:w="1204"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8ZC05</w:t>
            </w: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Banking Operations, Insurance and Risk Management</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8ZC19</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Entrepreneurship Project Management and Structured Finance</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8ZC15</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Financial Institutions, Markets and Services</w:t>
            </w:r>
          </w:p>
        </w:tc>
      </w:tr>
      <w:tr w:rsidR="009C03E0" w:rsidTr="00AA7665">
        <w:trPr>
          <w:trHeight w:val="1778"/>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ECE</w:t>
            </w:r>
          </w:p>
        </w:tc>
        <w:tc>
          <w:tcPr>
            <w:tcW w:w="1204" w:type="dxa"/>
            <w:tcBorders>
              <w:top w:val="nil"/>
              <w:left w:val="single" w:sz="8" w:space="0" w:color="000000"/>
              <w:bottom w:val="nil"/>
              <w:right w:val="single" w:sz="8" w:space="0" w:color="000000"/>
            </w:tcBorders>
            <w:vAlign w:val="center"/>
          </w:tcPr>
          <w:p w:rsidR="009C03E0" w:rsidRDefault="009C03E0" w:rsidP="00AA766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8CC56</w:t>
            </w:r>
          </w:p>
        </w:tc>
        <w:tc>
          <w:tcPr>
            <w:tcW w:w="1376" w:type="dxa"/>
            <w:tcBorders>
              <w:top w:val="nil"/>
              <w:left w:val="single" w:sz="4" w:space="0" w:color="000000"/>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Fundamental of Digital Circuits and Microprocessors</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8DC43</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Introduction to VLSI Design</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8DC44</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Internet of things( IOT)</w:t>
            </w:r>
          </w:p>
        </w:tc>
      </w:tr>
      <w:tr w:rsidR="009C03E0" w:rsidTr="00AA7665">
        <w:trPr>
          <w:trHeight w:val="889"/>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CSE</w:t>
            </w:r>
          </w:p>
        </w:tc>
        <w:tc>
          <w:tcPr>
            <w:tcW w:w="1204" w:type="dxa"/>
            <w:tcBorders>
              <w:top w:val="single" w:sz="4" w:space="0" w:color="000000"/>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8EC74</w:t>
            </w:r>
          </w:p>
          <w:p w:rsidR="009C03E0" w:rsidRPr="002C1D0B" w:rsidRDefault="009C03E0" w:rsidP="00AA7665">
            <w:pPr>
              <w:spacing w:after="0" w:line="240" w:lineRule="auto"/>
              <w:jc w:val="center"/>
              <w:rPr>
                <w:rFonts w:ascii="Times New Roman" w:hAnsi="Times New Roman" w:cs="Times New Roman"/>
                <w:b/>
                <w:bCs/>
                <w:color w:val="000000"/>
                <w:sz w:val="20"/>
                <w:szCs w:val="20"/>
              </w:rPr>
            </w:pP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Database systems Concepts</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8EC76</w:t>
            </w:r>
          </w:p>
          <w:p w:rsidR="009C03E0" w:rsidRPr="002C1D0B" w:rsidRDefault="009C03E0" w:rsidP="00AA7665">
            <w:pPr>
              <w:spacing w:after="0" w:line="240" w:lineRule="auto"/>
              <w:jc w:val="center"/>
              <w:rPr>
                <w:rFonts w:ascii="Times New Roman" w:hAnsi="Times New Roman" w:cs="Times New Roman"/>
                <w:b/>
                <w:bCs/>
                <w:color w:val="000000"/>
                <w:sz w:val="20"/>
                <w:szCs w:val="20"/>
              </w:rPr>
            </w:pPr>
          </w:p>
        </w:tc>
        <w:tc>
          <w:tcPr>
            <w:tcW w:w="1548" w:type="dxa"/>
            <w:tcBorders>
              <w:top w:val="nil"/>
              <w:left w:val="nil"/>
              <w:bottom w:val="single" w:sz="4" w:space="0" w:color="000000"/>
              <w:right w:val="single" w:sz="4" w:space="0" w:color="000000"/>
            </w:tcBorders>
            <w:vAlign w:val="center"/>
          </w:tcPr>
          <w:p w:rsidR="009C03E0" w:rsidRPr="004B435D" w:rsidRDefault="009C03E0" w:rsidP="00AA7665">
            <w:pPr>
              <w:pStyle w:val="NormalWeb"/>
              <w:spacing w:before="72" w:after="0"/>
              <w:ind w:left="135"/>
            </w:pPr>
            <w:r>
              <w:rPr>
                <w:color w:val="000000"/>
              </w:rPr>
              <w:t>Operating Systems Concepts</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8EC77</w:t>
            </w:r>
          </w:p>
          <w:p w:rsidR="009C03E0" w:rsidRPr="002C1D0B" w:rsidRDefault="009C03E0" w:rsidP="00AA7665">
            <w:pPr>
              <w:spacing w:after="0" w:line="240" w:lineRule="auto"/>
              <w:jc w:val="center"/>
              <w:rPr>
                <w:rFonts w:ascii="Times New Roman" w:hAnsi="Times New Roman" w:cs="Times New Roman"/>
                <w:b/>
                <w:bCs/>
                <w:color w:val="000000"/>
                <w:sz w:val="20"/>
                <w:szCs w:val="20"/>
              </w:rPr>
            </w:pP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Computer Networks</w:t>
            </w:r>
          </w:p>
        </w:tc>
      </w:tr>
      <w:tr w:rsidR="009C03E0" w:rsidTr="00AA7665">
        <w:trPr>
          <w:trHeight w:val="1333"/>
        </w:trPr>
        <w:tc>
          <w:tcPr>
            <w:tcW w:w="1566" w:type="dxa"/>
            <w:tcBorders>
              <w:top w:val="nil"/>
              <w:left w:val="single" w:sz="4" w:space="0" w:color="000000"/>
              <w:bottom w:val="single" w:sz="4" w:space="0" w:color="000000"/>
              <w:right w:val="single" w:sz="4" w:space="0" w:color="000000"/>
            </w:tcBorders>
            <w:shd w:val="clear" w:color="auto" w:fill="92D050"/>
            <w:vAlign w:val="center"/>
          </w:tcPr>
          <w:p w:rsidR="009C03E0" w:rsidRDefault="009C03E0" w:rsidP="00AA7665">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EEE</w:t>
            </w:r>
          </w:p>
        </w:tc>
        <w:tc>
          <w:tcPr>
            <w:tcW w:w="1204"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8AC46</w:t>
            </w:r>
          </w:p>
        </w:tc>
        <w:tc>
          <w:tcPr>
            <w:tcW w:w="1376"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Control System Engineering</w:t>
            </w:r>
          </w:p>
        </w:tc>
        <w:tc>
          <w:tcPr>
            <w:tcW w:w="1033"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8AC36</w:t>
            </w:r>
          </w:p>
        </w:tc>
        <w:tc>
          <w:tcPr>
            <w:tcW w:w="1548"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Special Machines</w:t>
            </w:r>
          </w:p>
        </w:tc>
        <w:tc>
          <w:tcPr>
            <w:tcW w:w="1062" w:type="dxa"/>
            <w:tcBorders>
              <w:top w:val="nil"/>
              <w:left w:val="nil"/>
              <w:bottom w:val="single" w:sz="4" w:space="0" w:color="000000"/>
              <w:right w:val="single" w:sz="4" w:space="0" w:color="000000"/>
            </w:tcBorders>
            <w:vAlign w:val="center"/>
          </w:tcPr>
          <w:p w:rsidR="009C03E0" w:rsidRPr="002C1D0B" w:rsidRDefault="009C03E0" w:rsidP="00AA7665">
            <w:pPr>
              <w:spacing w:after="0" w:line="240" w:lineRule="auto"/>
              <w:jc w:val="center"/>
              <w:rPr>
                <w:rFonts w:ascii="Times New Roman" w:hAnsi="Times New Roman" w:cs="Times New Roman"/>
                <w:b/>
                <w:bCs/>
                <w:color w:val="000000"/>
                <w:sz w:val="20"/>
                <w:szCs w:val="20"/>
              </w:rPr>
            </w:pPr>
            <w:r w:rsidRPr="002C1D0B">
              <w:rPr>
                <w:rFonts w:ascii="Times New Roman" w:hAnsi="Times New Roman" w:cs="Times New Roman"/>
                <w:b/>
                <w:bCs/>
                <w:color w:val="000000"/>
                <w:sz w:val="20"/>
                <w:szCs w:val="20"/>
              </w:rPr>
              <w:t>8AC44</w:t>
            </w:r>
          </w:p>
        </w:tc>
        <w:tc>
          <w:tcPr>
            <w:tcW w:w="1910" w:type="dxa"/>
            <w:tcBorders>
              <w:top w:val="nil"/>
              <w:left w:val="nil"/>
              <w:bottom w:val="single" w:sz="4" w:space="0" w:color="000000"/>
              <w:right w:val="single" w:sz="4" w:space="0" w:color="000000"/>
            </w:tcBorders>
            <w:vAlign w:val="center"/>
          </w:tcPr>
          <w:p w:rsidR="009C03E0" w:rsidRDefault="009C03E0" w:rsidP="00AA7665">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Fundamentals of Measurements and Instrumentation </w:t>
            </w:r>
          </w:p>
        </w:tc>
      </w:tr>
    </w:tbl>
    <w:p w:rsidR="009C03E0" w:rsidRDefault="009C03E0">
      <w:pPr>
        <w:spacing w:after="0" w:line="240" w:lineRule="auto"/>
        <w:rPr>
          <w:rFonts w:ascii="Times New Roman" w:hAnsi="Times New Roman" w:cs="Times New Roman"/>
          <w:b/>
          <w:bCs/>
        </w:rPr>
      </w:pPr>
      <w:r>
        <w:rPr>
          <w:rFonts w:ascii="Times New Roman" w:hAnsi="Times New Roman" w:cs="Times New Roman"/>
          <w:b/>
          <w:bCs/>
        </w:rPr>
        <w:br w:type="page"/>
      </w:r>
    </w:p>
    <w:p w:rsidR="005F1FDF" w:rsidRPr="005F1FDF" w:rsidRDefault="005F1FDF" w:rsidP="005F1FDF">
      <w:pPr>
        <w:spacing w:after="0" w:line="240" w:lineRule="auto"/>
        <w:jc w:val="center"/>
        <w:rPr>
          <w:rFonts w:ascii="Arial Narrow" w:hAnsi="Arial Narrow"/>
          <w:b/>
          <w:color w:val="FF0000"/>
          <w:sz w:val="24"/>
          <w:szCs w:val="24"/>
        </w:rPr>
      </w:pPr>
      <w:r w:rsidRPr="005F1FDF">
        <w:rPr>
          <w:rFonts w:ascii="Arial Narrow" w:hAnsi="Arial Narrow"/>
          <w:b/>
          <w:color w:val="FF0000"/>
          <w:sz w:val="24"/>
          <w:szCs w:val="24"/>
        </w:rPr>
        <w:lastRenderedPageBreak/>
        <w:t xml:space="preserve">VISION </w:t>
      </w:r>
    </w:p>
    <w:tbl>
      <w:tblPr>
        <w:tblStyle w:val="TableGrid"/>
        <w:tblW w:w="0" w:type="auto"/>
        <w:tblLook w:val="04A0"/>
      </w:tblPr>
      <w:tblGrid>
        <w:gridCol w:w="10683"/>
      </w:tblGrid>
      <w:tr w:rsidR="005F1FDF" w:rsidRPr="005F1FDF" w:rsidTr="00D73DF4">
        <w:tc>
          <w:tcPr>
            <w:tcW w:w="10683" w:type="dxa"/>
          </w:tcPr>
          <w:p w:rsidR="005F1FDF" w:rsidRPr="005F1FDF" w:rsidRDefault="005F1FDF" w:rsidP="00D73DF4">
            <w:pPr>
              <w:jc w:val="both"/>
              <w:rPr>
                <w:rFonts w:ascii="Arial Narrow" w:hAnsi="Arial Narrow"/>
                <w:b/>
                <w:color w:val="FF0000"/>
                <w:sz w:val="24"/>
                <w:szCs w:val="24"/>
              </w:rPr>
            </w:pPr>
          </w:p>
          <w:p w:rsidR="005F1FDF" w:rsidRPr="005F1FDF" w:rsidRDefault="005F1FDF" w:rsidP="00D73DF4">
            <w:pPr>
              <w:jc w:val="both"/>
              <w:rPr>
                <w:rFonts w:ascii="Arial Narrow" w:hAnsi="Arial Narrow"/>
                <w:b/>
                <w:bCs/>
                <w:sz w:val="24"/>
                <w:szCs w:val="24"/>
              </w:rPr>
            </w:pPr>
            <w:r w:rsidRPr="005F1FDF">
              <w:rPr>
                <w:rFonts w:ascii="Arial Narrow" w:hAnsi="Arial Narrow"/>
                <w:b/>
                <w:bCs/>
                <w:sz w:val="24"/>
                <w:szCs w:val="24"/>
              </w:rPr>
              <w:t xml:space="preserve">To emerge as a renowned </w:t>
            </w:r>
            <w:r w:rsidR="008F5044" w:rsidRPr="005F1FDF">
              <w:rPr>
                <w:rFonts w:ascii="Arial Narrow" w:hAnsi="Arial Narrow"/>
                <w:b/>
                <w:bCs/>
                <w:sz w:val="24"/>
                <w:szCs w:val="24"/>
              </w:rPr>
              <w:t>centre</w:t>
            </w:r>
            <w:r w:rsidRPr="005F1FDF">
              <w:rPr>
                <w:rFonts w:ascii="Arial Narrow" w:hAnsi="Arial Narrow"/>
                <w:b/>
                <w:bCs/>
                <w:sz w:val="24"/>
                <w:szCs w:val="24"/>
              </w:rPr>
              <w:t xml:space="preserve"> in Mechanical Engineering by following the best practices in teaching, learning and research. </w:t>
            </w:r>
          </w:p>
          <w:p w:rsidR="005F1FDF" w:rsidRPr="005F1FDF" w:rsidRDefault="005F1FDF" w:rsidP="00D73DF4">
            <w:pPr>
              <w:jc w:val="both"/>
              <w:rPr>
                <w:rFonts w:ascii="Arial Narrow" w:hAnsi="Arial Narrow"/>
                <w:b/>
                <w:sz w:val="24"/>
                <w:szCs w:val="24"/>
              </w:rPr>
            </w:pPr>
          </w:p>
        </w:tc>
      </w:tr>
    </w:tbl>
    <w:p w:rsidR="005F1FDF" w:rsidRPr="005F1FDF" w:rsidRDefault="005F1FDF" w:rsidP="005F1FDF">
      <w:pPr>
        <w:spacing w:after="0" w:line="240" w:lineRule="auto"/>
        <w:jc w:val="center"/>
        <w:rPr>
          <w:rFonts w:ascii="Arial Narrow" w:hAnsi="Arial Narrow"/>
          <w:b/>
          <w:color w:val="FF0000"/>
          <w:sz w:val="24"/>
          <w:szCs w:val="24"/>
        </w:rPr>
      </w:pPr>
      <w:r w:rsidRPr="005F1FDF">
        <w:rPr>
          <w:rFonts w:ascii="Arial Narrow" w:hAnsi="Arial Narrow"/>
          <w:b/>
          <w:color w:val="FF0000"/>
          <w:sz w:val="24"/>
          <w:szCs w:val="24"/>
        </w:rPr>
        <w:t>MISSION OF THE MECHANICAL ENGINEERING DEPARTMENT</w:t>
      </w:r>
    </w:p>
    <w:tbl>
      <w:tblPr>
        <w:tblStyle w:val="TableGrid"/>
        <w:tblW w:w="0" w:type="auto"/>
        <w:tblLook w:val="04A0"/>
      </w:tblPr>
      <w:tblGrid>
        <w:gridCol w:w="1179"/>
        <w:gridCol w:w="9504"/>
      </w:tblGrid>
      <w:tr w:rsidR="005F1FDF" w:rsidRPr="005F1FDF" w:rsidTr="00D73DF4">
        <w:tc>
          <w:tcPr>
            <w:tcW w:w="1179" w:type="dxa"/>
          </w:tcPr>
          <w:p w:rsidR="005F1FDF" w:rsidRPr="005F1FDF" w:rsidRDefault="005F1FDF" w:rsidP="00D73DF4">
            <w:pPr>
              <w:jc w:val="both"/>
              <w:rPr>
                <w:rFonts w:ascii="Arial Narrow" w:hAnsi="Arial Narrow"/>
                <w:b/>
                <w:color w:val="FF0000"/>
                <w:sz w:val="24"/>
                <w:szCs w:val="24"/>
              </w:rPr>
            </w:pPr>
            <w:r w:rsidRPr="005F1FDF">
              <w:rPr>
                <w:rFonts w:ascii="Arial Narrow" w:hAnsi="Arial Narrow"/>
                <w:b/>
                <w:color w:val="FF0000"/>
                <w:sz w:val="24"/>
                <w:szCs w:val="24"/>
              </w:rPr>
              <w:t>M1</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To Provide good academic environment </w:t>
            </w:r>
            <w:r w:rsidRPr="005F1FDF">
              <w:rPr>
                <w:rFonts w:ascii="Arial Narrow" w:hAnsi="Arial Narrow"/>
                <w:b/>
                <w:sz w:val="24"/>
                <w:szCs w:val="24"/>
              </w:rPr>
              <w:t>for pursuing high quality undergraduate, Post graduate and Doctoral programs in mechanical engineering to prepare our graduates for outstanding successful professional career.</w:t>
            </w:r>
          </w:p>
        </w:tc>
      </w:tr>
      <w:tr w:rsidR="005F1FDF" w:rsidRPr="005F1FDF" w:rsidTr="00D73DF4">
        <w:tc>
          <w:tcPr>
            <w:tcW w:w="1179" w:type="dxa"/>
          </w:tcPr>
          <w:p w:rsidR="005F1FDF" w:rsidRPr="005F1FDF" w:rsidRDefault="005F1FDF" w:rsidP="00D73DF4">
            <w:pPr>
              <w:jc w:val="both"/>
              <w:rPr>
                <w:rFonts w:ascii="Arial Narrow" w:hAnsi="Arial Narrow"/>
                <w:b/>
                <w:color w:val="FF0000"/>
                <w:sz w:val="24"/>
                <w:szCs w:val="24"/>
              </w:rPr>
            </w:pPr>
            <w:r w:rsidRPr="005F1FDF">
              <w:rPr>
                <w:rFonts w:ascii="Arial Narrow" w:hAnsi="Arial Narrow"/>
                <w:b/>
                <w:color w:val="FF0000"/>
                <w:sz w:val="24"/>
                <w:szCs w:val="24"/>
              </w:rPr>
              <w:t>M2</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To become a continuous learning center by </w:t>
            </w:r>
            <w:proofErr w:type="gramStart"/>
            <w:r w:rsidRPr="005F1FDF">
              <w:rPr>
                <w:rFonts w:ascii="Arial Narrow" w:hAnsi="Arial Narrow"/>
                <w:b/>
                <w:bCs/>
                <w:sz w:val="24"/>
                <w:szCs w:val="24"/>
              </w:rPr>
              <w:t>providing  service</w:t>
            </w:r>
            <w:proofErr w:type="gramEnd"/>
            <w:r w:rsidRPr="005F1FDF">
              <w:rPr>
                <w:rFonts w:ascii="Arial Narrow" w:hAnsi="Arial Narrow"/>
                <w:b/>
                <w:bCs/>
                <w:sz w:val="24"/>
                <w:szCs w:val="24"/>
              </w:rPr>
              <w:t xml:space="preserve"> to the practicing engineers from  industry , academia </w:t>
            </w:r>
            <w:r w:rsidRPr="005F1FDF">
              <w:rPr>
                <w:rFonts w:ascii="Arial Narrow" w:hAnsi="Arial Narrow"/>
                <w:b/>
                <w:sz w:val="24"/>
                <w:szCs w:val="24"/>
              </w:rPr>
              <w:t xml:space="preserve"> and professional technical societies through the Industry -Institute interaction activities.</w:t>
            </w:r>
          </w:p>
        </w:tc>
      </w:tr>
      <w:tr w:rsidR="005F1FDF" w:rsidRPr="005F1FDF" w:rsidTr="00D73DF4">
        <w:tc>
          <w:tcPr>
            <w:tcW w:w="1179" w:type="dxa"/>
          </w:tcPr>
          <w:p w:rsidR="005F1FDF" w:rsidRPr="005F1FDF" w:rsidRDefault="005F1FDF" w:rsidP="00D73DF4">
            <w:pPr>
              <w:jc w:val="both"/>
              <w:rPr>
                <w:rFonts w:ascii="Arial Narrow" w:hAnsi="Arial Narrow"/>
                <w:b/>
                <w:color w:val="FF0000"/>
                <w:sz w:val="24"/>
                <w:szCs w:val="24"/>
              </w:rPr>
            </w:pPr>
            <w:r w:rsidRPr="005F1FDF">
              <w:rPr>
                <w:rFonts w:ascii="Arial Narrow" w:hAnsi="Arial Narrow"/>
                <w:b/>
                <w:color w:val="FF0000"/>
                <w:sz w:val="24"/>
                <w:szCs w:val="24"/>
              </w:rPr>
              <w:t>M3</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 To ensure that our students be  trained in interpersonal &amp; communication skills, team work, professional ethics, IPR, practical  industry  training by providing campus training programs related to both placement and  co-extra curricula activities.</w:t>
            </w:r>
          </w:p>
        </w:tc>
      </w:tr>
      <w:tr w:rsidR="005F1FDF" w:rsidRPr="005F1FDF" w:rsidTr="00D73DF4">
        <w:tc>
          <w:tcPr>
            <w:tcW w:w="1179" w:type="dxa"/>
          </w:tcPr>
          <w:p w:rsidR="005F1FDF" w:rsidRPr="005F1FDF" w:rsidRDefault="005F1FDF" w:rsidP="00D73DF4">
            <w:pPr>
              <w:jc w:val="both"/>
              <w:rPr>
                <w:rFonts w:ascii="Arial Narrow" w:hAnsi="Arial Narrow"/>
                <w:b/>
                <w:color w:val="FF0000"/>
                <w:sz w:val="24"/>
                <w:szCs w:val="24"/>
              </w:rPr>
            </w:pPr>
            <w:r w:rsidRPr="005F1FDF">
              <w:rPr>
                <w:rFonts w:ascii="Arial Narrow" w:hAnsi="Arial Narrow"/>
                <w:b/>
                <w:color w:val="FF0000"/>
                <w:sz w:val="24"/>
                <w:szCs w:val="24"/>
              </w:rPr>
              <w:t>M4</w:t>
            </w:r>
          </w:p>
        </w:tc>
        <w:tc>
          <w:tcPr>
            <w:tcW w:w="9504" w:type="dxa"/>
          </w:tcPr>
          <w:p w:rsidR="005F1FDF" w:rsidRPr="005F1FDF" w:rsidRDefault="005F1FDF" w:rsidP="00D73DF4">
            <w:pPr>
              <w:jc w:val="both"/>
              <w:rPr>
                <w:rFonts w:ascii="Arial Narrow" w:hAnsi="Arial Narrow"/>
                <w:b/>
                <w:bCs/>
                <w:sz w:val="24"/>
                <w:szCs w:val="24"/>
              </w:rPr>
            </w:pPr>
            <w:r w:rsidRPr="005F1FDF">
              <w:rPr>
                <w:rFonts w:ascii="Arial Narrow" w:hAnsi="Arial Narrow"/>
                <w:b/>
                <w:bCs/>
                <w:sz w:val="24"/>
                <w:szCs w:val="24"/>
              </w:rPr>
              <w:t xml:space="preserve">To Conduct and proliferate high quality research work to the </w:t>
            </w:r>
            <w:proofErr w:type="gramStart"/>
            <w:r w:rsidRPr="005F1FDF">
              <w:rPr>
                <w:rFonts w:ascii="Arial Narrow" w:hAnsi="Arial Narrow"/>
                <w:b/>
                <w:bCs/>
                <w:sz w:val="24"/>
                <w:szCs w:val="24"/>
              </w:rPr>
              <w:t>students  for</w:t>
            </w:r>
            <w:proofErr w:type="gramEnd"/>
            <w:r w:rsidRPr="005F1FDF">
              <w:rPr>
                <w:rFonts w:ascii="Arial Narrow" w:hAnsi="Arial Narrow"/>
                <w:b/>
                <w:bCs/>
                <w:sz w:val="24"/>
                <w:szCs w:val="24"/>
              </w:rPr>
              <w:t xml:space="preserve"> their lifelong learning in developing quality solutions to society problems.</w:t>
            </w:r>
          </w:p>
        </w:tc>
      </w:tr>
    </w:tbl>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spacing w:after="0" w:line="240" w:lineRule="auto"/>
        <w:jc w:val="center"/>
        <w:rPr>
          <w:rFonts w:ascii="Arial Narrow" w:hAnsi="Arial Narrow"/>
          <w:b/>
          <w:color w:val="FF0000"/>
          <w:sz w:val="24"/>
          <w:szCs w:val="24"/>
        </w:rPr>
      </w:pPr>
      <w:r w:rsidRPr="005F1FDF">
        <w:rPr>
          <w:rFonts w:ascii="Arial Narrow" w:hAnsi="Arial Narrow"/>
          <w:b/>
          <w:color w:val="FF0000"/>
          <w:sz w:val="24"/>
          <w:szCs w:val="24"/>
        </w:rPr>
        <w:t>B.Tech</w:t>
      </w:r>
      <w:proofErr w:type="gramStart"/>
      <w:r w:rsidRPr="005F1FDF">
        <w:rPr>
          <w:rFonts w:ascii="Arial Narrow" w:hAnsi="Arial Narrow"/>
          <w:b/>
          <w:color w:val="FF0000"/>
          <w:sz w:val="24"/>
          <w:szCs w:val="24"/>
        </w:rPr>
        <w:t>.(</w:t>
      </w:r>
      <w:proofErr w:type="gramEnd"/>
      <w:r w:rsidRPr="005F1FDF">
        <w:rPr>
          <w:rFonts w:ascii="Arial Narrow" w:hAnsi="Arial Narrow"/>
          <w:b/>
          <w:color w:val="FF0000"/>
          <w:sz w:val="24"/>
          <w:szCs w:val="24"/>
        </w:rPr>
        <w:t>Mechanical Engineering) Program Educational Objectives</w:t>
      </w:r>
    </w:p>
    <w:tbl>
      <w:tblPr>
        <w:tblStyle w:val="TableGrid"/>
        <w:tblW w:w="0" w:type="auto"/>
        <w:tblLook w:val="04A0"/>
      </w:tblPr>
      <w:tblGrid>
        <w:gridCol w:w="1179"/>
        <w:gridCol w:w="9504"/>
      </w:tblGrid>
      <w:tr w:rsidR="005F1FDF" w:rsidRPr="005F1FDF" w:rsidTr="00D73DF4">
        <w:tc>
          <w:tcPr>
            <w:tcW w:w="117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PEO1</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Preparation &amp; Learning Environment:</w:t>
            </w:r>
            <w:r w:rsidRPr="005F1FDF">
              <w:rPr>
                <w:rFonts w:ascii="Arial Narrow" w:hAnsi="Arial Narrow"/>
                <w:b/>
                <w:bCs/>
                <w:sz w:val="24"/>
                <w:szCs w:val="24"/>
              </w:rPr>
              <w:t xml:space="preserve"> </w:t>
            </w:r>
            <w:r w:rsidRPr="005F1FDF">
              <w:rPr>
                <w:rFonts w:ascii="Arial Narrow" w:hAnsi="Arial Narrow"/>
                <w:b/>
                <w:sz w:val="24"/>
                <w:szCs w:val="24"/>
              </w:rPr>
              <w:t xml:space="preserve">To prepare graduates with the strong fundamentals in basic science and engineering by providing an </w:t>
            </w:r>
            <w:proofErr w:type="gramStart"/>
            <w:r w:rsidRPr="005F1FDF">
              <w:rPr>
                <w:rFonts w:ascii="Arial Narrow" w:hAnsi="Arial Narrow"/>
                <w:b/>
                <w:sz w:val="24"/>
                <w:szCs w:val="24"/>
              </w:rPr>
              <w:t>effective  academic</w:t>
            </w:r>
            <w:proofErr w:type="gramEnd"/>
            <w:r w:rsidRPr="005F1FDF">
              <w:rPr>
                <w:rFonts w:ascii="Arial Narrow" w:hAnsi="Arial Narrow"/>
                <w:b/>
                <w:sz w:val="24"/>
                <w:szCs w:val="24"/>
              </w:rPr>
              <w:t xml:space="preserve"> learning environment  to excel in postgraduate programs and professional career.</w:t>
            </w:r>
          </w:p>
        </w:tc>
      </w:tr>
      <w:tr w:rsidR="005F1FDF" w:rsidRPr="005F1FDF" w:rsidTr="00D73DF4">
        <w:tc>
          <w:tcPr>
            <w:tcW w:w="117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PEO2</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Core Competence:</w:t>
            </w:r>
            <w:r w:rsidRPr="005F1FDF">
              <w:rPr>
                <w:rFonts w:ascii="Arial Narrow" w:hAnsi="Arial Narrow"/>
                <w:b/>
                <w:sz w:val="24"/>
                <w:szCs w:val="24"/>
              </w:rPr>
              <w:t xml:space="preserve"> To provide graduates with a solid foundation in the core mechanical engineering fundamentals that are required to solve engineering problems </w:t>
            </w:r>
            <w:proofErr w:type="gramStart"/>
            <w:r w:rsidRPr="005F1FDF">
              <w:rPr>
                <w:rFonts w:ascii="Arial Narrow" w:hAnsi="Arial Narrow"/>
                <w:b/>
                <w:sz w:val="24"/>
                <w:szCs w:val="24"/>
              </w:rPr>
              <w:t>and  also</w:t>
            </w:r>
            <w:proofErr w:type="gramEnd"/>
            <w:r w:rsidRPr="005F1FDF">
              <w:rPr>
                <w:rFonts w:ascii="Arial Narrow" w:hAnsi="Arial Narrow"/>
                <w:b/>
                <w:sz w:val="24"/>
                <w:szCs w:val="24"/>
              </w:rPr>
              <w:t xml:space="preserve"> pursue higher studies  or to succeed  in the industry  profession.</w:t>
            </w:r>
          </w:p>
        </w:tc>
      </w:tr>
      <w:tr w:rsidR="005F1FDF" w:rsidRPr="005F1FDF" w:rsidTr="00D73DF4">
        <w:tc>
          <w:tcPr>
            <w:tcW w:w="117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PEO3</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 xml:space="preserve"> Breadth:</w:t>
            </w:r>
            <w:r w:rsidRPr="005F1FDF">
              <w:rPr>
                <w:rFonts w:ascii="Arial Narrow" w:hAnsi="Arial Narrow"/>
                <w:b/>
                <w:sz w:val="24"/>
                <w:szCs w:val="24"/>
              </w:rPr>
              <w:t xml:space="preserve"> To train graduates with multi-disciplinary engineering knowledge so as to comprehend, analyze, design, and create novel products and solutions for the real life problems. </w:t>
            </w:r>
          </w:p>
        </w:tc>
      </w:tr>
      <w:tr w:rsidR="005F1FDF" w:rsidRPr="005F1FDF" w:rsidTr="00D73DF4">
        <w:tc>
          <w:tcPr>
            <w:tcW w:w="117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PEO4</w:t>
            </w:r>
          </w:p>
        </w:tc>
        <w:tc>
          <w:tcPr>
            <w:tcW w:w="9504" w:type="dxa"/>
          </w:tcPr>
          <w:p w:rsidR="005F1FDF" w:rsidRPr="005F1FDF" w:rsidRDefault="005F1FDF" w:rsidP="00D73DF4">
            <w:pPr>
              <w:jc w:val="both"/>
              <w:rPr>
                <w:rFonts w:ascii="Arial Narrow" w:hAnsi="Arial Narrow"/>
                <w:b/>
                <w:bCs/>
                <w:sz w:val="24"/>
                <w:szCs w:val="24"/>
              </w:rPr>
            </w:pPr>
            <w:r w:rsidRPr="005F1FDF">
              <w:rPr>
                <w:rFonts w:ascii="Arial Narrow" w:hAnsi="Arial Narrow"/>
                <w:b/>
                <w:bCs/>
                <w:color w:val="C00000"/>
                <w:sz w:val="24"/>
                <w:szCs w:val="24"/>
              </w:rPr>
              <w:t>Professionalism:</w:t>
            </w:r>
            <w:r w:rsidRPr="005F1FDF">
              <w:rPr>
                <w:rFonts w:ascii="Arial Narrow" w:hAnsi="Arial Narrow"/>
                <w:b/>
                <w:bCs/>
                <w:sz w:val="24"/>
                <w:szCs w:val="24"/>
              </w:rPr>
              <w:t xml:space="preserve"> To inculcate ethical attitude</w:t>
            </w:r>
            <w:proofErr w:type="gramStart"/>
            <w:r w:rsidRPr="005F1FDF">
              <w:rPr>
                <w:rFonts w:ascii="Arial Narrow" w:hAnsi="Arial Narrow"/>
                <w:b/>
                <w:bCs/>
                <w:sz w:val="24"/>
                <w:szCs w:val="24"/>
              </w:rPr>
              <w:t>,  communication</w:t>
            </w:r>
            <w:proofErr w:type="gramEnd"/>
            <w:r w:rsidRPr="005F1FDF">
              <w:rPr>
                <w:rFonts w:ascii="Arial Narrow" w:hAnsi="Arial Narrow"/>
                <w:b/>
                <w:bCs/>
                <w:sz w:val="24"/>
                <w:szCs w:val="24"/>
              </w:rPr>
              <w:t xml:space="preserve"> skills, teamwork skills,</w:t>
            </w:r>
            <w:r w:rsidRPr="005F1FDF">
              <w:rPr>
                <w:rFonts w:ascii="Arial Narrow" w:hAnsi="Arial Narrow"/>
                <w:b/>
                <w:sz w:val="24"/>
                <w:szCs w:val="24"/>
              </w:rPr>
              <w:t xml:space="preserve"> life-long learning skills, and  multidisciplinary approach i</w:t>
            </w:r>
            <w:r w:rsidRPr="005F1FDF">
              <w:rPr>
                <w:rFonts w:ascii="Arial Narrow" w:hAnsi="Arial Narrow"/>
                <w:b/>
                <w:bCs/>
                <w:sz w:val="24"/>
                <w:szCs w:val="24"/>
              </w:rPr>
              <w:t>n graduates</w:t>
            </w:r>
            <w:r w:rsidRPr="005F1FDF">
              <w:rPr>
                <w:rFonts w:ascii="Arial Narrow" w:hAnsi="Arial Narrow"/>
                <w:b/>
                <w:sz w:val="24"/>
                <w:szCs w:val="24"/>
              </w:rPr>
              <w:t xml:space="preserve"> to succeed in the professional  career and society at large.</w:t>
            </w:r>
          </w:p>
        </w:tc>
      </w:tr>
    </w:tbl>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spacing w:after="0" w:line="240" w:lineRule="auto"/>
        <w:jc w:val="center"/>
        <w:rPr>
          <w:rFonts w:ascii="Arial Narrow" w:hAnsi="Arial Narrow"/>
          <w:b/>
          <w:color w:val="FF0000"/>
          <w:sz w:val="24"/>
          <w:szCs w:val="24"/>
        </w:rPr>
      </w:pPr>
    </w:p>
    <w:p w:rsidR="005F1FDF" w:rsidRPr="005F1FDF" w:rsidRDefault="005F1FDF" w:rsidP="005F1FDF">
      <w:pPr>
        <w:spacing w:after="0" w:line="240" w:lineRule="auto"/>
        <w:jc w:val="center"/>
        <w:rPr>
          <w:rFonts w:ascii="Arial Narrow" w:hAnsi="Arial Narrow"/>
          <w:b/>
          <w:color w:val="FF0000"/>
          <w:sz w:val="24"/>
          <w:szCs w:val="24"/>
        </w:rPr>
      </w:pPr>
      <w:r w:rsidRPr="005F1FDF">
        <w:rPr>
          <w:rFonts w:ascii="Arial Narrow" w:hAnsi="Arial Narrow"/>
          <w:b/>
          <w:color w:val="FF0000"/>
          <w:sz w:val="24"/>
          <w:szCs w:val="24"/>
        </w:rPr>
        <w:lastRenderedPageBreak/>
        <w:t>B.Tech</w:t>
      </w:r>
      <w:proofErr w:type="gramStart"/>
      <w:r w:rsidRPr="005F1FDF">
        <w:rPr>
          <w:rFonts w:ascii="Arial Narrow" w:hAnsi="Arial Narrow"/>
          <w:b/>
          <w:color w:val="FF0000"/>
          <w:sz w:val="24"/>
          <w:szCs w:val="24"/>
        </w:rPr>
        <w:t>.(</w:t>
      </w:r>
      <w:proofErr w:type="gramEnd"/>
      <w:r w:rsidRPr="005F1FDF">
        <w:rPr>
          <w:rFonts w:ascii="Arial Narrow" w:hAnsi="Arial Narrow"/>
          <w:b/>
          <w:color w:val="FF0000"/>
          <w:sz w:val="24"/>
          <w:szCs w:val="24"/>
        </w:rPr>
        <w:t>Mechanical Engineering) Program Outcomes</w:t>
      </w:r>
    </w:p>
    <w:p w:rsidR="005F1FDF" w:rsidRPr="005F1FDF" w:rsidRDefault="005F1FDF" w:rsidP="005F1FDF">
      <w:pPr>
        <w:spacing w:after="0" w:line="240" w:lineRule="auto"/>
        <w:jc w:val="center"/>
        <w:rPr>
          <w:rFonts w:ascii="Arial Narrow" w:hAnsi="Arial Narrow"/>
          <w:b/>
          <w:color w:val="FF0000"/>
          <w:sz w:val="24"/>
          <w:szCs w:val="24"/>
        </w:rPr>
      </w:pPr>
    </w:p>
    <w:tbl>
      <w:tblPr>
        <w:tblStyle w:val="TableGrid"/>
        <w:tblW w:w="0" w:type="auto"/>
        <w:tblLook w:val="04A0"/>
      </w:tblPr>
      <w:tblGrid>
        <w:gridCol w:w="1139"/>
        <w:gridCol w:w="9544"/>
      </w:tblGrid>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PO1</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color w:val="C00000"/>
                <w:sz w:val="24"/>
                <w:szCs w:val="24"/>
              </w:rPr>
              <w:t xml:space="preserve"> </w:t>
            </w:r>
            <w:r w:rsidRPr="005F1FDF">
              <w:rPr>
                <w:rFonts w:ascii="Arial Narrow" w:hAnsi="Arial Narrow"/>
                <w:b/>
                <w:bCs/>
                <w:color w:val="C00000"/>
                <w:sz w:val="24"/>
                <w:szCs w:val="24"/>
              </w:rPr>
              <w:t>ENGINEERING KNOWLEDGE:</w:t>
            </w:r>
            <w:r w:rsidRPr="005F1FDF">
              <w:rPr>
                <w:rFonts w:ascii="Arial Narrow" w:hAnsi="Arial Narrow"/>
                <w:b/>
                <w:sz w:val="24"/>
                <w:szCs w:val="24"/>
              </w:rPr>
              <w:t xml:space="preserve"> Graduate can </w:t>
            </w:r>
            <w:proofErr w:type="gramStart"/>
            <w:r w:rsidRPr="005F1FDF">
              <w:rPr>
                <w:rFonts w:ascii="Arial Narrow" w:hAnsi="Arial Narrow"/>
                <w:b/>
                <w:sz w:val="24"/>
                <w:szCs w:val="24"/>
              </w:rPr>
              <w:t>apply  the</w:t>
            </w:r>
            <w:proofErr w:type="gramEnd"/>
            <w:r w:rsidRPr="005F1FDF">
              <w:rPr>
                <w:rFonts w:ascii="Arial Narrow" w:hAnsi="Arial Narrow"/>
                <w:b/>
                <w:sz w:val="24"/>
                <w:szCs w:val="24"/>
              </w:rPr>
              <w:t xml:space="preserve"> knowledge of the fundamentals of mathematics, science and engineering for  solutions of the problems.</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PO2</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PROBLEM ANALYSIS:</w:t>
            </w:r>
            <w:r w:rsidRPr="005F1FDF">
              <w:rPr>
                <w:rFonts w:ascii="Arial Narrow" w:hAnsi="Arial Narrow"/>
                <w:b/>
                <w:bCs/>
                <w:sz w:val="24"/>
                <w:szCs w:val="24"/>
              </w:rPr>
              <w:t xml:space="preserve"> </w:t>
            </w:r>
            <w:r w:rsidRPr="005F1FDF">
              <w:rPr>
                <w:rFonts w:ascii="Arial Narrow" w:hAnsi="Arial Narrow"/>
                <w:b/>
                <w:sz w:val="24"/>
                <w:szCs w:val="24"/>
              </w:rPr>
              <w:t xml:space="preserve">Graduate </w:t>
            </w:r>
            <w:proofErr w:type="gramStart"/>
            <w:r w:rsidRPr="005F1FDF">
              <w:rPr>
                <w:rFonts w:ascii="Arial Narrow" w:hAnsi="Arial Narrow"/>
                <w:b/>
                <w:sz w:val="24"/>
                <w:szCs w:val="24"/>
              </w:rPr>
              <w:t>can  identify</w:t>
            </w:r>
            <w:proofErr w:type="gramEnd"/>
            <w:r w:rsidRPr="005F1FDF">
              <w:rPr>
                <w:rFonts w:ascii="Arial Narrow" w:hAnsi="Arial Narrow"/>
                <w:b/>
                <w:sz w:val="24"/>
                <w:szCs w:val="24"/>
              </w:rPr>
              <w:t>, formulate and solve problems in the key areas of Design, Production and Thermal Engineering.</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PO3</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DESIGN / DEVELOPMENT OF SOLUTIONS</w:t>
            </w:r>
            <w:r w:rsidRPr="005F1FDF">
              <w:rPr>
                <w:rFonts w:ascii="Arial Narrow" w:hAnsi="Arial Narrow"/>
                <w:b/>
                <w:bCs/>
                <w:color w:val="0070C0"/>
                <w:sz w:val="24"/>
                <w:szCs w:val="24"/>
              </w:rPr>
              <w:t>:</w:t>
            </w:r>
            <w:r w:rsidRPr="005F1FDF">
              <w:rPr>
                <w:rFonts w:ascii="Arial Narrow" w:hAnsi="Arial Narrow"/>
                <w:b/>
                <w:bCs/>
                <w:sz w:val="24"/>
                <w:szCs w:val="24"/>
              </w:rPr>
              <w:t xml:space="preserve"> </w:t>
            </w:r>
            <w:proofErr w:type="gramStart"/>
            <w:r w:rsidRPr="005F1FDF">
              <w:rPr>
                <w:rFonts w:ascii="Arial Narrow" w:hAnsi="Arial Narrow"/>
                <w:b/>
                <w:sz w:val="24"/>
                <w:szCs w:val="24"/>
              </w:rPr>
              <w:t>Graduate  can</w:t>
            </w:r>
            <w:proofErr w:type="gramEnd"/>
            <w:r w:rsidRPr="005F1FDF">
              <w:rPr>
                <w:rFonts w:ascii="Arial Narrow" w:hAnsi="Arial Narrow"/>
                <w:b/>
                <w:sz w:val="24"/>
                <w:szCs w:val="24"/>
              </w:rPr>
              <w:t xml:space="preserve">  design, analyze and conduct experiments, and interpret the data in the areas of Mechanical Engineering.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PO4</w:t>
            </w:r>
          </w:p>
        </w:tc>
        <w:tc>
          <w:tcPr>
            <w:tcW w:w="9544" w:type="dxa"/>
          </w:tcPr>
          <w:p w:rsidR="005F1FDF" w:rsidRPr="005F1FDF" w:rsidRDefault="005F1FDF" w:rsidP="00D73DF4">
            <w:pPr>
              <w:jc w:val="both"/>
              <w:rPr>
                <w:rFonts w:ascii="Arial Narrow" w:hAnsi="Arial Narrow"/>
                <w:b/>
                <w:sz w:val="24"/>
                <w:szCs w:val="24"/>
              </w:rPr>
            </w:pPr>
            <w:r w:rsidRPr="005F1FDF">
              <w:rPr>
                <w:rFonts w:cs="+mn-cs"/>
                <w:b/>
                <w:kern w:val="24"/>
                <w:sz w:val="24"/>
                <w:szCs w:val="24"/>
              </w:rPr>
              <w:t xml:space="preserve"> </w:t>
            </w:r>
            <w:r w:rsidRPr="005F1FDF">
              <w:rPr>
                <w:rFonts w:ascii="Arial Narrow" w:hAnsi="Arial Narrow"/>
                <w:b/>
                <w:bCs/>
                <w:color w:val="C00000"/>
                <w:sz w:val="24"/>
                <w:szCs w:val="24"/>
              </w:rPr>
              <w:t>CONDUCT INVESTIGATIONS OF COMPLEX PROBLEMS</w:t>
            </w:r>
            <w:r w:rsidRPr="005F1FDF">
              <w:rPr>
                <w:rFonts w:ascii="Arial Narrow" w:hAnsi="Arial Narrow"/>
                <w:b/>
                <w:bCs/>
                <w:color w:val="0070C0"/>
                <w:sz w:val="24"/>
                <w:szCs w:val="24"/>
              </w:rPr>
              <w:t xml:space="preserve">: </w:t>
            </w:r>
            <w:r w:rsidRPr="005F1FDF">
              <w:rPr>
                <w:rFonts w:ascii="Arial Narrow" w:hAnsi="Arial Narrow"/>
                <w:b/>
                <w:sz w:val="24"/>
                <w:szCs w:val="24"/>
              </w:rPr>
              <w:t xml:space="preserve">Graduate </w:t>
            </w:r>
            <w:proofErr w:type="gramStart"/>
            <w:r w:rsidRPr="005F1FDF">
              <w:rPr>
                <w:rFonts w:ascii="Arial Narrow" w:hAnsi="Arial Narrow"/>
                <w:b/>
                <w:sz w:val="24"/>
                <w:szCs w:val="24"/>
              </w:rPr>
              <w:t>can  conduct</w:t>
            </w:r>
            <w:proofErr w:type="gramEnd"/>
            <w:r w:rsidRPr="005F1FDF">
              <w:rPr>
                <w:rFonts w:ascii="Arial Narrow" w:hAnsi="Arial Narrow"/>
                <w:b/>
                <w:sz w:val="24"/>
                <w:szCs w:val="24"/>
              </w:rPr>
              <w:t xml:space="preserve"> investigations and solve problems using research based knowledge and methods to arrive at logical conclusions.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PO5</w:t>
            </w:r>
          </w:p>
        </w:tc>
        <w:tc>
          <w:tcPr>
            <w:tcW w:w="9544" w:type="dxa"/>
          </w:tcPr>
          <w:p w:rsidR="005F1FDF" w:rsidRPr="005F1FDF" w:rsidRDefault="005F1FDF" w:rsidP="00D73DF4">
            <w:pPr>
              <w:jc w:val="both"/>
              <w:rPr>
                <w:rFonts w:ascii="Arial Narrow" w:hAnsi="Arial Narrow"/>
                <w:b/>
                <w:color w:val="6600FF"/>
                <w:sz w:val="24"/>
                <w:szCs w:val="24"/>
              </w:rPr>
            </w:pPr>
            <w:r w:rsidRPr="005F1FDF">
              <w:rPr>
                <w:rFonts w:ascii="Arial Narrow" w:hAnsi="Arial Narrow"/>
                <w:b/>
                <w:bCs/>
                <w:color w:val="C00000"/>
                <w:sz w:val="24"/>
                <w:szCs w:val="24"/>
              </w:rPr>
              <w:t>MODERN TOOLS USAGE:</w:t>
            </w:r>
            <w:r w:rsidRPr="005F1FDF">
              <w:rPr>
                <w:rFonts w:ascii="Arial Narrow" w:hAnsi="Arial Narrow"/>
                <w:b/>
                <w:bCs/>
                <w:color w:val="6600FF"/>
                <w:sz w:val="24"/>
                <w:szCs w:val="24"/>
              </w:rPr>
              <w:t xml:space="preserve"> </w:t>
            </w:r>
            <w:r w:rsidRPr="005F1FDF">
              <w:rPr>
                <w:rFonts w:ascii="Arial Narrow" w:hAnsi="Arial Narrow"/>
                <w:b/>
                <w:sz w:val="24"/>
                <w:szCs w:val="24"/>
              </w:rPr>
              <w:t xml:space="preserve">Graduate </w:t>
            </w:r>
            <w:proofErr w:type="gramStart"/>
            <w:r w:rsidRPr="005F1FDF">
              <w:rPr>
                <w:rFonts w:ascii="Arial Narrow" w:hAnsi="Arial Narrow"/>
                <w:b/>
                <w:sz w:val="24"/>
                <w:szCs w:val="24"/>
              </w:rPr>
              <w:t>can  use</w:t>
            </w:r>
            <w:proofErr w:type="gramEnd"/>
            <w:r w:rsidRPr="005F1FDF">
              <w:rPr>
                <w:rFonts w:ascii="Arial Narrow" w:hAnsi="Arial Narrow"/>
                <w:b/>
                <w:sz w:val="24"/>
                <w:szCs w:val="24"/>
              </w:rPr>
              <w:t xml:space="preserve">  the skills of  IT tools, software  and modern engineering equipment for analyzing the problems in Mechanical Engineering.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PO6</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THE ENGINEER AND SOCIETY:</w:t>
            </w:r>
            <w:r w:rsidRPr="005F1FDF">
              <w:rPr>
                <w:rFonts w:ascii="Arial Narrow" w:hAnsi="Arial Narrow"/>
                <w:b/>
                <w:bCs/>
                <w:sz w:val="24"/>
                <w:szCs w:val="24"/>
              </w:rPr>
              <w:t xml:space="preserve"> </w:t>
            </w:r>
            <w:r w:rsidRPr="005F1FDF">
              <w:rPr>
                <w:rFonts w:ascii="Arial Narrow" w:hAnsi="Arial Narrow"/>
                <w:b/>
                <w:sz w:val="24"/>
                <w:szCs w:val="24"/>
              </w:rPr>
              <w:t xml:space="preserve">Graduate can demonstrate the impact of engineering solutions on the society problems related to health, safety, legal, and social issues.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PO7</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ENVIRONMENT AND SUSTAINABILITY</w:t>
            </w:r>
            <w:r w:rsidRPr="005F1FDF">
              <w:rPr>
                <w:rFonts w:ascii="Arial Narrow" w:hAnsi="Arial Narrow"/>
                <w:b/>
                <w:bCs/>
                <w:color w:val="0070C0"/>
                <w:sz w:val="24"/>
                <w:szCs w:val="24"/>
              </w:rPr>
              <w:t>:</w:t>
            </w:r>
            <w:r w:rsidRPr="005F1FDF">
              <w:rPr>
                <w:rFonts w:ascii="Arial Narrow" w:hAnsi="Arial Narrow"/>
                <w:b/>
                <w:bCs/>
                <w:sz w:val="24"/>
                <w:szCs w:val="24"/>
              </w:rPr>
              <w:t xml:space="preserve"> </w:t>
            </w:r>
            <w:r w:rsidRPr="005F1FDF">
              <w:rPr>
                <w:rFonts w:ascii="Arial Narrow" w:hAnsi="Arial Narrow"/>
                <w:b/>
                <w:sz w:val="24"/>
                <w:szCs w:val="24"/>
              </w:rPr>
              <w:t xml:space="preserve">Graduate </w:t>
            </w:r>
            <w:proofErr w:type="gramStart"/>
            <w:r w:rsidRPr="005F1FDF">
              <w:rPr>
                <w:rFonts w:ascii="Arial Narrow" w:hAnsi="Arial Narrow"/>
                <w:b/>
                <w:sz w:val="24"/>
                <w:szCs w:val="24"/>
              </w:rPr>
              <w:t>can  demonstrate</w:t>
            </w:r>
            <w:proofErr w:type="gramEnd"/>
            <w:r w:rsidRPr="005F1FDF">
              <w:rPr>
                <w:rFonts w:ascii="Arial Narrow" w:hAnsi="Arial Narrow"/>
                <w:b/>
                <w:sz w:val="24"/>
                <w:szCs w:val="24"/>
              </w:rPr>
              <w:t xml:space="preserve"> the impact of professional engineering solutions in environmental context and respond effectively to the needs of sustainable development.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PO8</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PROFESSIONAL ETHICS:</w:t>
            </w:r>
            <w:r w:rsidRPr="005F1FDF">
              <w:rPr>
                <w:rFonts w:ascii="Arial Narrow" w:hAnsi="Arial Narrow"/>
                <w:b/>
                <w:bCs/>
                <w:sz w:val="24"/>
                <w:szCs w:val="24"/>
              </w:rPr>
              <w:t xml:space="preserve"> </w:t>
            </w:r>
            <w:r w:rsidRPr="005F1FDF">
              <w:rPr>
                <w:rFonts w:ascii="Arial Narrow" w:hAnsi="Arial Narrow"/>
                <w:b/>
                <w:sz w:val="24"/>
                <w:szCs w:val="24"/>
              </w:rPr>
              <w:t xml:space="preserve">Graduate can implement the principles of ethics &amp; human </w:t>
            </w:r>
            <w:proofErr w:type="gramStart"/>
            <w:r w:rsidRPr="005F1FDF">
              <w:rPr>
                <w:rFonts w:ascii="Arial Narrow" w:hAnsi="Arial Narrow"/>
                <w:b/>
                <w:sz w:val="24"/>
                <w:szCs w:val="24"/>
              </w:rPr>
              <w:t>values  in</w:t>
            </w:r>
            <w:proofErr w:type="gramEnd"/>
            <w:r w:rsidRPr="005F1FDF">
              <w:rPr>
                <w:rFonts w:ascii="Arial Narrow" w:hAnsi="Arial Narrow"/>
                <w:b/>
                <w:sz w:val="24"/>
                <w:szCs w:val="24"/>
              </w:rPr>
              <w:t xml:space="preserve"> the  professional responsibilities.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PO9</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INDIVIDUAL AND TEAM WORK</w:t>
            </w:r>
            <w:r w:rsidRPr="005F1FDF">
              <w:rPr>
                <w:rFonts w:ascii="Arial Narrow" w:hAnsi="Arial Narrow"/>
                <w:b/>
                <w:bCs/>
                <w:color w:val="0070C0"/>
                <w:sz w:val="24"/>
                <w:szCs w:val="24"/>
              </w:rPr>
              <w:t>:</w:t>
            </w:r>
            <w:r w:rsidRPr="005F1FDF">
              <w:rPr>
                <w:rFonts w:ascii="Arial Narrow" w:hAnsi="Arial Narrow"/>
                <w:b/>
                <w:bCs/>
                <w:sz w:val="24"/>
                <w:szCs w:val="24"/>
              </w:rPr>
              <w:t xml:space="preserve"> </w:t>
            </w:r>
            <w:proofErr w:type="gramStart"/>
            <w:r w:rsidRPr="005F1FDF">
              <w:rPr>
                <w:rFonts w:ascii="Arial Narrow" w:hAnsi="Arial Narrow"/>
                <w:b/>
                <w:sz w:val="24"/>
                <w:szCs w:val="24"/>
              </w:rPr>
              <w:t>Graduate</w:t>
            </w:r>
            <w:r w:rsidRPr="005F1FDF">
              <w:rPr>
                <w:rFonts w:ascii="Arial Narrow" w:hAnsi="Arial Narrow"/>
                <w:b/>
                <w:bCs/>
                <w:sz w:val="24"/>
                <w:szCs w:val="24"/>
              </w:rPr>
              <w:t xml:space="preserve"> </w:t>
            </w:r>
            <w:r w:rsidRPr="005F1FDF">
              <w:rPr>
                <w:rFonts w:ascii="Arial Narrow" w:hAnsi="Arial Narrow"/>
                <w:b/>
                <w:sz w:val="24"/>
                <w:szCs w:val="24"/>
              </w:rPr>
              <w:t xml:space="preserve"> able</w:t>
            </w:r>
            <w:proofErr w:type="gramEnd"/>
            <w:r w:rsidRPr="005F1FDF">
              <w:rPr>
                <w:rFonts w:ascii="Arial Narrow" w:hAnsi="Arial Narrow"/>
                <w:b/>
                <w:sz w:val="24"/>
                <w:szCs w:val="24"/>
              </w:rPr>
              <w:t xml:space="preserve">  to work effectively as an individual , a team member  and a  leader in multidisciplinary settings.</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PO10</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COMMUNICATION:</w:t>
            </w:r>
            <w:r w:rsidRPr="005F1FDF">
              <w:rPr>
                <w:rFonts w:ascii="Arial Narrow" w:hAnsi="Arial Narrow"/>
                <w:b/>
                <w:bCs/>
                <w:sz w:val="24"/>
                <w:szCs w:val="24"/>
              </w:rPr>
              <w:t xml:space="preserve"> </w:t>
            </w:r>
            <w:r w:rsidRPr="005F1FDF">
              <w:rPr>
                <w:rFonts w:ascii="Arial Narrow" w:hAnsi="Arial Narrow"/>
                <w:b/>
                <w:sz w:val="24"/>
                <w:szCs w:val="24"/>
              </w:rPr>
              <w:t xml:space="preserve">Graduate able to write critique samples (abstract, executive summary, project report), </w:t>
            </w:r>
            <w:proofErr w:type="gramStart"/>
            <w:r w:rsidRPr="005F1FDF">
              <w:rPr>
                <w:rFonts w:ascii="Arial Narrow" w:hAnsi="Arial Narrow"/>
                <w:b/>
                <w:sz w:val="24"/>
                <w:szCs w:val="24"/>
              </w:rPr>
              <w:t>and  make</w:t>
            </w:r>
            <w:proofErr w:type="gramEnd"/>
            <w:r w:rsidRPr="005F1FDF">
              <w:rPr>
                <w:rFonts w:ascii="Arial Narrow" w:hAnsi="Arial Narrow"/>
                <w:b/>
                <w:sz w:val="24"/>
                <w:szCs w:val="24"/>
              </w:rPr>
              <w:t xml:space="preserve">  effective  presentations among the engineering community and society at large.</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PO11</w:t>
            </w:r>
          </w:p>
        </w:tc>
        <w:tc>
          <w:tcPr>
            <w:tcW w:w="9544" w:type="dxa"/>
          </w:tcPr>
          <w:p w:rsidR="005F1FDF" w:rsidRPr="005F1FDF" w:rsidRDefault="005F1FDF" w:rsidP="00D73DF4">
            <w:pPr>
              <w:jc w:val="both"/>
              <w:rPr>
                <w:rFonts w:ascii="Arial Narrow" w:hAnsi="Arial Narrow"/>
                <w:b/>
                <w:sz w:val="24"/>
                <w:szCs w:val="24"/>
              </w:rPr>
            </w:pPr>
            <w:r w:rsidRPr="005F1FDF">
              <w:rPr>
                <w:rFonts w:ascii="Arial Narrow" w:hAnsi="Arial Narrow"/>
                <w:b/>
                <w:bCs/>
                <w:color w:val="C00000"/>
                <w:sz w:val="24"/>
                <w:szCs w:val="24"/>
              </w:rPr>
              <w:t>PROJECT MANAGEMENT AND FINANCE</w:t>
            </w:r>
            <w:r w:rsidRPr="005F1FDF">
              <w:rPr>
                <w:rFonts w:ascii="Arial Narrow" w:hAnsi="Arial Narrow"/>
                <w:b/>
                <w:bCs/>
                <w:color w:val="0070C0"/>
                <w:sz w:val="24"/>
                <w:szCs w:val="24"/>
              </w:rPr>
              <w:t>:</w:t>
            </w:r>
            <w:r w:rsidRPr="005F1FDF">
              <w:rPr>
                <w:rFonts w:ascii="Arial Narrow" w:hAnsi="Arial Narrow"/>
                <w:b/>
                <w:bCs/>
                <w:sz w:val="24"/>
                <w:szCs w:val="24"/>
              </w:rPr>
              <w:t xml:space="preserve"> </w:t>
            </w:r>
            <w:r w:rsidRPr="005F1FDF">
              <w:rPr>
                <w:rFonts w:ascii="Arial Narrow" w:hAnsi="Arial Narrow"/>
                <w:b/>
                <w:sz w:val="24"/>
                <w:szCs w:val="24"/>
              </w:rPr>
              <w:t>Graduate</w:t>
            </w:r>
            <w:r w:rsidRPr="005F1FDF">
              <w:rPr>
                <w:rFonts w:ascii="Arial Narrow" w:hAnsi="Arial Narrow"/>
                <w:b/>
                <w:bCs/>
                <w:sz w:val="24"/>
                <w:szCs w:val="24"/>
              </w:rPr>
              <w:t xml:space="preserve"> </w:t>
            </w:r>
            <w:r w:rsidRPr="005F1FDF">
              <w:rPr>
                <w:rFonts w:ascii="Arial Narrow" w:hAnsi="Arial Narrow"/>
                <w:b/>
                <w:sz w:val="24"/>
                <w:szCs w:val="24"/>
              </w:rPr>
              <w:t xml:space="preserve">can demonstrate the knowledge </w:t>
            </w:r>
            <w:proofErr w:type="gramStart"/>
            <w:r w:rsidRPr="005F1FDF">
              <w:rPr>
                <w:rFonts w:ascii="Arial Narrow" w:hAnsi="Arial Narrow"/>
                <w:b/>
                <w:sz w:val="24"/>
                <w:szCs w:val="24"/>
              </w:rPr>
              <w:t>of  project</w:t>
            </w:r>
            <w:proofErr w:type="gramEnd"/>
            <w:r w:rsidRPr="005F1FDF">
              <w:rPr>
                <w:rFonts w:ascii="Arial Narrow" w:hAnsi="Arial Narrow"/>
                <w:b/>
                <w:sz w:val="24"/>
                <w:szCs w:val="24"/>
              </w:rPr>
              <w:t xml:space="preserve"> management &amp; finance, and handle various projects in both own discipline and multidisciplinary environments. </w:t>
            </w:r>
          </w:p>
        </w:tc>
      </w:tr>
      <w:tr w:rsidR="005F1FDF" w:rsidRPr="005F1FDF" w:rsidTr="00D73DF4">
        <w:tc>
          <w:tcPr>
            <w:tcW w:w="1139" w:type="dxa"/>
          </w:tcPr>
          <w:p w:rsidR="005F1FDF" w:rsidRPr="005F1FDF" w:rsidRDefault="005F1FDF" w:rsidP="00D73DF4">
            <w:pPr>
              <w:jc w:val="both"/>
              <w:rPr>
                <w:rFonts w:ascii="Arial Narrow" w:hAnsi="Arial Narrow"/>
                <w:b/>
                <w:sz w:val="24"/>
                <w:szCs w:val="24"/>
              </w:rPr>
            </w:pPr>
            <w:r w:rsidRPr="005F1FDF">
              <w:rPr>
                <w:rFonts w:ascii="Arial Narrow" w:hAnsi="Arial Narrow"/>
                <w:b/>
                <w:sz w:val="24"/>
                <w:szCs w:val="24"/>
              </w:rPr>
              <w:t>PO12</w:t>
            </w:r>
          </w:p>
        </w:tc>
        <w:tc>
          <w:tcPr>
            <w:tcW w:w="9544" w:type="dxa"/>
          </w:tcPr>
          <w:p w:rsidR="005F1FDF" w:rsidRPr="005F1FDF" w:rsidRDefault="005F1FDF" w:rsidP="00D73DF4">
            <w:pPr>
              <w:jc w:val="both"/>
              <w:rPr>
                <w:rFonts w:ascii="Arial Narrow" w:hAnsi="Arial Narrow"/>
                <w:b/>
                <w:color w:val="0070C0"/>
                <w:sz w:val="24"/>
                <w:szCs w:val="24"/>
              </w:rPr>
            </w:pPr>
            <w:r w:rsidRPr="005F1FDF">
              <w:rPr>
                <w:rFonts w:ascii="Arial Narrow" w:hAnsi="Arial Narrow"/>
                <w:b/>
                <w:bCs/>
                <w:color w:val="C00000"/>
                <w:sz w:val="24"/>
                <w:szCs w:val="24"/>
              </w:rPr>
              <w:t>LIFE-LONG LEARNING:</w:t>
            </w:r>
            <w:r w:rsidRPr="005F1FDF">
              <w:rPr>
                <w:rFonts w:ascii="Arial Narrow" w:hAnsi="Arial Narrow"/>
                <w:b/>
                <w:bCs/>
                <w:color w:val="0070C0"/>
                <w:sz w:val="24"/>
                <w:szCs w:val="24"/>
              </w:rPr>
              <w:t xml:space="preserve"> </w:t>
            </w:r>
            <w:r w:rsidRPr="005F1FDF">
              <w:rPr>
                <w:rFonts w:ascii="Arial Narrow" w:hAnsi="Arial Narrow"/>
                <w:b/>
                <w:sz w:val="24"/>
                <w:szCs w:val="24"/>
              </w:rPr>
              <w:t xml:space="preserve">Graduate recognizes the need of self-learning skills </w:t>
            </w:r>
            <w:proofErr w:type="gramStart"/>
            <w:r w:rsidRPr="005F1FDF">
              <w:rPr>
                <w:rFonts w:ascii="Arial Narrow" w:hAnsi="Arial Narrow"/>
                <w:b/>
                <w:sz w:val="24"/>
                <w:szCs w:val="24"/>
              </w:rPr>
              <w:t>and  utilize</w:t>
            </w:r>
            <w:proofErr w:type="gramEnd"/>
            <w:r w:rsidRPr="005F1FDF">
              <w:rPr>
                <w:rFonts w:ascii="Arial Narrow" w:hAnsi="Arial Narrow"/>
                <w:b/>
                <w:sz w:val="24"/>
                <w:szCs w:val="24"/>
              </w:rPr>
              <w:t xml:space="preserve"> them in lifelong learning.</w:t>
            </w:r>
          </w:p>
        </w:tc>
      </w:tr>
    </w:tbl>
    <w:p w:rsid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spacing w:after="0" w:line="240" w:lineRule="auto"/>
        <w:jc w:val="center"/>
        <w:rPr>
          <w:rFonts w:ascii="Arial Narrow" w:hAnsi="Arial Narrow"/>
          <w:b/>
          <w:color w:val="FF0000"/>
          <w:sz w:val="24"/>
          <w:szCs w:val="24"/>
        </w:rPr>
      </w:pPr>
      <w:r w:rsidRPr="005F1FDF">
        <w:rPr>
          <w:rFonts w:ascii="Arial Narrow" w:hAnsi="Arial Narrow"/>
          <w:b/>
          <w:color w:val="FF0000"/>
          <w:sz w:val="24"/>
          <w:szCs w:val="24"/>
        </w:rPr>
        <w:lastRenderedPageBreak/>
        <w:t>B.Tech</w:t>
      </w:r>
      <w:proofErr w:type="gramStart"/>
      <w:r w:rsidRPr="005F1FDF">
        <w:rPr>
          <w:rFonts w:ascii="Arial Narrow" w:hAnsi="Arial Narrow"/>
          <w:b/>
          <w:color w:val="FF0000"/>
          <w:sz w:val="24"/>
          <w:szCs w:val="24"/>
        </w:rPr>
        <w:t>.(</w:t>
      </w:r>
      <w:proofErr w:type="gramEnd"/>
      <w:r w:rsidRPr="005F1FDF">
        <w:rPr>
          <w:rFonts w:ascii="Arial Narrow" w:hAnsi="Arial Narrow"/>
          <w:b/>
          <w:color w:val="FF0000"/>
          <w:sz w:val="24"/>
          <w:szCs w:val="24"/>
        </w:rPr>
        <w:t>Mechanical Engineering) Program Specific Outcomes</w:t>
      </w:r>
    </w:p>
    <w:tbl>
      <w:tblPr>
        <w:tblStyle w:val="TableGrid"/>
        <w:tblW w:w="0" w:type="auto"/>
        <w:tblLook w:val="04A0"/>
      </w:tblPr>
      <w:tblGrid>
        <w:gridCol w:w="1179"/>
        <w:gridCol w:w="9504"/>
      </w:tblGrid>
      <w:tr w:rsidR="005F1FDF" w:rsidRPr="005F1FDF" w:rsidTr="00D73DF4">
        <w:tc>
          <w:tcPr>
            <w:tcW w:w="1179" w:type="dxa"/>
          </w:tcPr>
          <w:p w:rsidR="005F1FDF" w:rsidRPr="005F1FDF" w:rsidRDefault="005F1FDF" w:rsidP="00D73DF4">
            <w:pPr>
              <w:jc w:val="both"/>
              <w:rPr>
                <w:rFonts w:ascii="Arial Narrow" w:hAnsi="Arial Narrow"/>
                <w:b/>
                <w:color w:val="C00000"/>
                <w:sz w:val="24"/>
                <w:szCs w:val="24"/>
              </w:rPr>
            </w:pPr>
            <w:r w:rsidRPr="005F1FDF">
              <w:rPr>
                <w:rFonts w:ascii="Arial Narrow" w:hAnsi="Arial Narrow"/>
                <w:b/>
                <w:color w:val="C00000"/>
                <w:sz w:val="24"/>
                <w:szCs w:val="24"/>
              </w:rPr>
              <w:t>PSO1</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Graduate can apply </w:t>
            </w:r>
            <w:proofErr w:type="gramStart"/>
            <w:r w:rsidRPr="005F1FDF">
              <w:rPr>
                <w:rFonts w:ascii="Arial Narrow" w:hAnsi="Arial Narrow"/>
                <w:b/>
                <w:bCs/>
                <w:sz w:val="24"/>
                <w:szCs w:val="24"/>
              </w:rPr>
              <w:t>the  concepts</w:t>
            </w:r>
            <w:proofErr w:type="gramEnd"/>
            <w:r w:rsidRPr="005F1FDF">
              <w:rPr>
                <w:rFonts w:ascii="Arial Narrow" w:hAnsi="Arial Narrow"/>
                <w:b/>
                <w:bCs/>
                <w:sz w:val="24"/>
                <w:szCs w:val="24"/>
              </w:rPr>
              <w:t xml:space="preserve"> of basic Mechanical Engineering courses </w:t>
            </w:r>
            <w:r w:rsidRPr="005F1FDF">
              <w:rPr>
                <w:rFonts w:ascii="Arial Narrow" w:hAnsi="Arial Narrow"/>
                <w:b/>
                <w:sz w:val="24"/>
                <w:szCs w:val="24"/>
              </w:rPr>
              <w:t xml:space="preserve">for choosing professional career in Mechanical Engineering and allied disciplines. </w:t>
            </w:r>
          </w:p>
        </w:tc>
      </w:tr>
      <w:tr w:rsidR="005F1FDF" w:rsidRPr="005F1FDF" w:rsidTr="00D73DF4">
        <w:tc>
          <w:tcPr>
            <w:tcW w:w="1179" w:type="dxa"/>
          </w:tcPr>
          <w:p w:rsidR="005F1FDF" w:rsidRPr="005F1FDF" w:rsidRDefault="005F1FDF" w:rsidP="00D73DF4">
            <w:pPr>
              <w:jc w:val="both"/>
              <w:rPr>
                <w:rFonts w:ascii="Arial Narrow" w:hAnsi="Arial Narrow"/>
                <w:b/>
                <w:color w:val="C00000"/>
                <w:sz w:val="24"/>
                <w:szCs w:val="24"/>
              </w:rPr>
            </w:pPr>
            <w:r w:rsidRPr="005F1FDF">
              <w:rPr>
                <w:rFonts w:ascii="Arial Narrow" w:hAnsi="Arial Narrow"/>
                <w:b/>
                <w:color w:val="C00000"/>
                <w:sz w:val="24"/>
                <w:szCs w:val="24"/>
              </w:rPr>
              <w:t>PSO2</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Graduate can design and analyze the </w:t>
            </w:r>
            <w:proofErr w:type="gramStart"/>
            <w:r w:rsidRPr="005F1FDF">
              <w:rPr>
                <w:rFonts w:ascii="Arial Narrow" w:hAnsi="Arial Narrow"/>
                <w:b/>
                <w:sz w:val="24"/>
                <w:szCs w:val="24"/>
              </w:rPr>
              <w:t>technological  problems</w:t>
            </w:r>
            <w:proofErr w:type="gramEnd"/>
            <w:r w:rsidRPr="005F1FDF">
              <w:rPr>
                <w:rFonts w:ascii="Arial Narrow" w:hAnsi="Arial Narrow"/>
                <w:b/>
                <w:sz w:val="24"/>
                <w:szCs w:val="24"/>
              </w:rPr>
              <w:t xml:space="preserve"> and solutions   specific to Thermal, Manufacturing  and Product Design areas </w:t>
            </w:r>
            <w:r w:rsidRPr="005F1FDF">
              <w:rPr>
                <w:rFonts w:ascii="Arial Narrow" w:hAnsi="Arial Narrow"/>
                <w:b/>
                <w:bCs/>
                <w:sz w:val="24"/>
                <w:szCs w:val="24"/>
              </w:rPr>
              <w:t xml:space="preserve">using conceptual, simulation and practical  tools. </w:t>
            </w:r>
          </w:p>
        </w:tc>
      </w:tr>
      <w:tr w:rsidR="005F1FDF" w:rsidRPr="005F1FDF" w:rsidTr="00D73DF4">
        <w:tc>
          <w:tcPr>
            <w:tcW w:w="1179" w:type="dxa"/>
          </w:tcPr>
          <w:p w:rsidR="005F1FDF" w:rsidRPr="005F1FDF" w:rsidRDefault="005F1FDF" w:rsidP="00D73DF4">
            <w:pPr>
              <w:jc w:val="both"/>
              <w:rPr>
                <w:rFonts w:ascii="Arial Narrow" w:hAnsi="Arial Narrow"/>
                <w:b/>
                <w:color w:val="C00000"/>
                <w:sz w:val="24"/>
                <w:szCs w:val="24"/>
              </w:rPr>
            </w:pPr>
            <w:r w:rsidRPr="005F1FDF">
              <w:rPr>
                <w:rFonts w:ascii="Arial Narrow" w:hAnsi="Arial Narrow"/>
                <w:b/>
                <w:color w:val="C00000"/>
                <w:sz w:val="24"/>
                <w:szCs w:val="24"/>
              </w:rPr>
              <w:t>PSO3</w:t>
            </w:r>
          </w:p>
        </w:tc>
        <w:tc>
          <w:tcPr>
            <w:tcW w:w="9504" w:type="dxa"/>
          </w:tcPr>
          <w:p w:rsidR="005F1FDF" w:rsidRPr="005F1FDF" w:rsidRDefault="005F1FDF" w:rsidP="00D73DF4">
            <w:pPr>
              <w:jc w:val="both"/>
              <w:rPr>
                <w:rFonts w:ascii="Arial Narrow" w:hAnsi="Arial Narrow"/>
                <w:b/>
                <w:sz w:val="24"/>
                <w:szCs w:val="24"/>
              </w:rPr>
            </w:pPr>
            <w:r w:rsidRPr="005F1FDF">
              <w:rPr>
                <w:rFonts w:ascii="Arial Narrow" w:hAnsi="Arial Narrow"/>
                <w:b/>
                <w:bCs/>
                <w:sz w:val="24"/>
                <w:szCs w:val="24"/>
              </w:rPr>
              <w:t xml:space="preserve">Graduate can adapt  emerging Mechanical and  IT based Technologies  </w:t>
            </w:r>
            <w:r w:rsidRPr="005F1FDF">
              <w:rPr>
                <w:rFonts w:ascii="Arial Narrow" w:hAnsi="Arial Narrow"/>
                <w:b/>
                <w:sz w:val="24"/>
                <w:szCs w:val="24"/>
              </w:rPr>
              <w:t>to develop innovative solutions to varied  problems,  enabling graduate for lifelong learning that leads to successful career in industry / R&amp;D / academics.</w:t>
            </w:r>
          </w:p>
        </w:tc>
      </w:tr>
    </w:tbl>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P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autoSpaceDE w:val="0"/>
        <w:autoSpaceDN w:val="0"/>
        <w:adjustRightInd w:val="0"/>
        <w:jc w:val="both"/>
        <w:rPr>
          <w:rFonts w:ascii="Times New Roman" w:hAnsi="Times New Roman"/>
          <w:b/>
          <w:bCs/>
          <w:sz w:val="24"/>
          <w:szCs w:val="24"/>
        </w:rPr>
      </w:pPr>
    </w:p>
    <w:p w:rsidR="005F1FDF" w:rsidRDefault="005F1FDF" w:rsidP="005F1FDF">
      <w:pPr>
        <w:autoSpaceDE w:val="0"/>
        <w:autoSpaceDN w:val="0"/>
        <w:adjustRightInd w:val="0"/>
        <w:jc w:val="both"/>
        <w:rPr>
          <w:rFonts w:ascii="Times New Roman" w:hAnsi="Times New Roman"/>
          <w:b/>
          <w:bCs/>
          <w:sz w:val="36"/>
          <w:szCs w:val="36"/>
        </w:rPr>
      </w:pPr>
    </w:p>
    <w:p w:rsidR="005F1FDF" w:rsidRDefault="005F1FDF">
      <w:pPr>
        <w:spacing w:after="0" w:line="240" w:lineRule="auto"/>
        <w:rPr>
          <w:rFonts w:ascii="Times New Roman" w:hAnsi="Times New Roman" w:cs="Times New Roman"/>
          <w:b/>
          <w:bCs/>
        </w:rPr>
      </w:pPr>
    </w:p>
    <w:p w:rsidR="009C03E0" w:rsidRDefault="009C03E0">
      <w:pPr>
        <w:spacing w:after="0" w:line="240" w:lineRule="auto"/>
        <w:rPr>
          <w:rFonts w:ascii="Times New Roman" w:hAnsi="Times New Roman" w:cs="Times New Roman"/>
          <w:b/>
          <w:bCs/>
        </w:rPr>
      </w:pPr>
    </w:p>
    <w:p w:rsidR="00F0456F" w:rsidRPr="002814AC" w:rsidRDefault="00F0456F" w:rsidP="00F0456F">
      <w:pPr>
        <w:spacing w:after="0" w:line="240" w:lineRule="auto"/>
        <w:jc w:val="center"/>
        <w:rPr>
          <w:rFonts w:ascii="Times New Roman" w:hAnsi="Times New Roman" w:cs="Times New Roman"/>
          <w:b/>
          <w:bCs/>
        </w:rPr>
      </w:pPr>
      <w:r w:rsidRPr="002814AC">
        <w:rPr>
          <w:rFonts w:ascii="Times New Roman" w:hAnsi="Times New Roman" w:cs="Times New Roman"/>
          <w:b/>
          <w:bCs/>
        </w:rPr>
        <w:t>Syllabus for B. Tech. III Year I semester</w:t>
      </w:r>
    </w:p>
    <w:p w:rsidR="00F0456F" w:rsidRPr="002814AC" w:rsidRDefault="00F0456F" w:rsidP="00F0456F">
      <w:pPr>
        <w:tabs>
          <w:tab w:val="left" w:pos="180"/>
        </w:tabs>
        <w:spacing w:after="0" w:line="240" w:lineRule="auto"/>
        <w:jc w:val="center"/>
        <w:rPr>
          <w:rFonts w:ascii="Times New Roman" w:hAnsi="Times New Roman" w:cs="Times New Roman"/>
          <w:b/>
          <w:bCs/>
        </w:rPr>
      </w:pPr>
      <w:r w:rsidRPr="002814AC">
        <w:rPr>
          <w:rFonts w:ascii="Times New Roman" w:hAnsi="Times New Roman" w:cs="Times New Roman"/>
          <w:b/>
          <w:bCs/>
        </w:rPr>
        <w:t>Mechanical Engineering</w:t>
      </w:r>
    </w:p>
    <w:p w:rsidR="00F0456F" w:rsidRDefault="00F0456F" w:rsidP="00F0456F">
      <w:pPr>
        <w:pStyle w:val="CM63"/>
        <w:spacing w:line="240" w:lineRule="auto"/>
        <w:ind w:right="1425"/>
        <w:jc w:val="center"/>
        <w:rPr>
          <w:rFonts w:ascii="Times New Roman" w:hAnsi="Times New Roman" w:cs="Times New Roman"/>
          <w:b/>
          <w:bCs/>
          <w:sz w:val="22"/>
          <w:szCs w:val="22"/>
        </w:rPr>
      </w:pPr>
      <w:r>
        <w:rPr>
          <w:rFonts w:ascii="Times New Roman" w:hAnsi="Times New Roman" w:cs="Times New Roman"/>
          <w:b/>
          <w:bCs/>
          <w:sz w:val="22"/>
          <w:szCs w:val="22"/>
        </w:rPr>
        <w:t xml:space="preserve">                     Cyber Security</w:t>
      </w:r>
    </w:p>
    <w:p w:rsidR="00831039" w:rsidRPr="00831039" w:rsidRDefault="00831039" w:rsidP="00831039">
      <w:pPr>
        <w:pStyle w:val="Default"/>
        <w:jc w:val="center"/>
        <w:rPr>
          <w:rFonts w:hint="eastAsia"/>
          <w:lang w:val="en-US" w:eastAsia="en-US"/>
        </w:rPr>
      </w:pPr>
      <w:r>
        <w:rPr>
          <w:rFonts w:ascii="Times New Roman" w:hAnsi="Times New Roman" w:cs="Times New Roman"/>
          <w:b/>
          <w:bCs/>
          <w:sz w:val="28"/>
          <w:szCs w:val="28"/>
          <w:lang w:eastAsia="zh-CN"/>
        </w:rPr>
        <w:t>(Mandatory Course)</w:t>
      </w:r>
    </w:p>
    <w:p w:rsidR="00F0456F" w:rsidRPr="002814AC" w:rsidRDefault="00F0456F" w:rsidP="00F0456F">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8FC24</w:t>
      </w:r>
    </w:p>
    <w:p w:rsidR="00F0456F" w:rsidRPr="002814AC" w:rsidRDefault="00F0456F" w:rsidP="00F0456F">
      <w:pPr>
        <w:spacing w:after="0"/>
        <w:rPr>
          <w:rFonts w:ascii="Times New Roman" w:hAnsi="Times New Roman" w:cs="Times New Roman"/>
          <w:b/>
          <w:bCs/>
        </w:rPr>
      </w:pP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Pr>
          <w:rFonts w:ascii="Times New Roman" w:hAnsi="Times New Roman" w:cs="Times New Roman"/>
          <w:b/>
          <w:bCs/>
        </w:rPr>
        <w:t xml:space="preserve">                                              </w:t>
      </w:r>
      <w:r w:rsidRPr="002814AC">
        <w:rPr>
          <w:rFonts w:ascii="Times New Roman" w:hAnsi="Times New Roman" w:cs="Times New Roman"/>
          <w:b/>
          <w:bCs/>
        </w:rPr>
        <w:t>L   T   P/D   C</w:t>
      </w:r>
    </w:p>
    <w:p w:rsidR="00F0456F" w:rsidRPr="002814AC" w:rsidRDefault="00F0456F" w:rsidP="00F0456F">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 xml:space="preserve">                                                                                                                                  2</w:t>
      </w:r>
      <w:r w:rsidRPr="002814AC">
        <w:rPr>
          <w:rFonts w:ascii="Times New Roman" w:hAnsi="Times New Roman" w:cs="Times New Roman"/>
          <w:b/>
          <w:bCs/>
        </w:rPr>
        <w:t xml:space="preserve">    </w:t>
      </w:r>
      <w:r w:rsidR="005E20F8">
        <w:rPr>
          <w:rFonts w:ascii="Times New Roman" w:hAnsi="Times New Roman" w:cs="Times New Roman"/>
          <w:b/>
          <w:bCs/>
        </w:rPr>
        <w:t>0     0    0</w:t>
      </w:r>
    </w:p>
    <w:p w:rsidR="005E20F8" w:rsidRPr="00E04A38" w:rsidRDefault="005E20F8" w:rsidP="005E20F8">
      <w:pPr>
        <w:spacing w:line="240" w:lineRule="auto"/>
        <w:jc w:val="both"/>
        <w:rPr>
          <w:rFonts w:ascii="Times New Roman" w:hAnsi="Times New Roman"/>
          <w:b/>
          <w:bCs/>
          <w:color w:val="000000"/>
          <w:sz w:val="24"/>
          <w:lang w:val="fr-FR"/>
        </w:rPr>
      </w:pPr>
      <w:r>
        <w:rPr>
          <w:rFonts w:ascii="Times New Roman" w:hAnsi="Times New Roman"/>
          <w:b/>
          <w:bCs/>
          <w:color w:val="000000"/>
          <w:sz w:val="24"/>
          <w:lang w:val="fr-FR"/>
        </w:rPr>
        <w:t>Prerequisite : Nil</w:t>
      </w:r>
      <w:r>
        <w:rPr>
          <w:rFonts w:ascii="Times New Roman" w:hAnsi="Times New Roman"/>
          <w:b/>
          <w:bCs/>
          <w:color w:val="000000"/>
          <w:sz w:val="24"/>
          <w:lang w:val="fr-FR"/>
        </w:rPr>
        <w:tab/>
        <w:t xml:space="preserve">                 </w:t>
      </w:r>
    </w:p>
    <w:p w:rsidR="005E20F8" w:rsidRDefault="005E20F8" w:rsidP="005E20F8">
      <w:pPr>
        <w:keepNext/>
        <w:spacing w:after="0" w:line="240" w:lineRule="auto"/>
        <w:jc w:val="both"/>
        <w:outlineLvl w:val="1"/>
        <w:rPr>
          <w:rFonts w:ascii="Times New Roman" w:eastAsia="Times New Roman" w:hAnsi="Times New Roman"/>
          <w:b/>
          <w:bCs/>
          <w:iCs/>
          <w:color w:val="000000"/>
          <w:sz w:val="24"/>
          <w:szCs w:val="24"/>
        </w:rPr>
      </w:pPr>
    </w:p>
    <w:p w:rsidR="005E20F8" w:rsidRPr="001A37D6" w:rsidRDefault="005E20F8" w:rsidP="005E20F8">
      <w:pPr>
        <w:keepNext/>
        <w:spacing w:after="0" w:line="240" w:lineRule="auto"/>
        <w:jc w:val="both"/>
        <w:outlineLvl w:val="1"/>
        <w:rPr>
          <w:rFonts w:ascii="Times New Roman" w:eastAsia="Times New Roman" w:hAnsi="Times New Roman"/>
          <w:b/>
          <w:bCs/>
          <w:iCs/>
          <w:color w:val="000000"/>
          <w:sz w:val="24"/>
          <w:szCs w:val="24"/>
        </w:rPr>
      </w:pPr>
      <w:r w:rsidRPr="001A37D6">
        <w:rPr>
          <w:rFonts w:ascii="Times New Roman" w:eastAsia="Times New Roman" w:hAnsi="Times New Roman"/>
          <w:b/>
          <w:bCs/>
          <w:iCs/>
          <w:color w:val="000000"/>
          <w:sz w:val="24"/>
          <w:szCs w:val="24"/>
        </w:rPr>
        <w:t>Course Objectives:</w:t>
      </w:r>
    </w:p>
    <w:p w:rsidR="005E20F8" w:rsidRPr="001A37D6" w:rsidRDefault="005E20F8" w:rsidP="005E20F8">
      <w:pPr>
        <w:keepNext/>
        <w:spacing w:after="0" w:line="240" w:lineRule="auto"/>
        <w:jc w:val="both"/>
        <w:outlineLvl w:val="1"/>
        <w:rPr>
          <w:rFonts w:ascii="Times New Roman" w:eastAsia="Times New Roman" w:hAnsi="Times New Roman"/>
          <w:b/>
          <w:bCs/>
          <w:iCs/>
          <w:color w:val="000000"/>
          <w:sz w:val="24"/>
          <w:szCs w:val="24"/>
        </w:rPr>
      </w:pPr>
    </w:p>
    <w:p w:rsidR="005E20F8" w:rsidRPr="001A37D6" w:rsidRDefault="005E20F8" w:rsidP="005E20F8">
      <w:pPr>
        <w:pStyle w:val="ListParagraph"/>
        <w:keepNext/>
        <w:numPr>
          <w:ilvl w:val="0"/>
          <w:numId w:val="102"/>
        </w:numPr>
        <w:spacing w:after="0" w:line="240" w:lineRule="auto"/>
        <w:contextualSpacing/>
        <w:jc w:val="both"/>
        <w:outlineLvl w:val="1"/>
        <w:rPr>
          <w:bCs/>
          <w:iCs/>
          <w:sz w:val="24"/>
          <w:szCs w:val="24"/>
        </w:rPr>
      </w:pPr>
      <w:r w:rsidRPr="001A37D6">
        <w:rPr>
          <w:bCs/>
          <w:iCs/>
          <w:sz w:val="24"/>
          <w:szCs w:val="24"/>
        </w:rPr>
        <w:t>To familiarize with network security, network security threats, security services, and countermeasures.</w:t>
      </w:r>
    </w:p>
    <w:p w:rsidR="005E20F8" w:rsidRDefault="005E20F8" w:rsidP="005E20F8">
      <w:pPr>
        <w:pStyle w:val="ListParagraph"/>
        <w:keepNext/>
        <w:numPr>
          <w:ilvl w:val="0"/>
          <w:numId w:val="102"/>
        </w:numPr>
        <w:spacing w:after="0" w:line="240" w:lineRule="auto"/>
        <w:contextualSpacing/>
        <w:jc w:val="both"/>
        <w:outlineLvl w:val="1"/>
        <w:rPr>
          <w:bCs/>
          <w:iCs/>
          <w:sz w:val="24"/>
          <w:szCs w:val="24"/>
        </w:rPr>
      </w:pPr>
      <w:r w:rsidRPr="00AE032C">
        <w:rPr>
          <w:bCs/>
          <w:iCs/>
          <w:sz w:val="24"/>
          <w:szCs w:val="24"/>
        </w:rPr>
        <w:t>To be aware of computer security and Internet security.</w:t>
      </w:r>
    </w:p>
    <w:p w:rsidR="005E20F8" w:rsidRPr="00EE5437" w:rsidRDefault="005E20F8" w:rsidP="005E20F8">
      <w:pPr>
        <w:pStyle w:val="ListParagraph"/>
        <w:keepNext/>
        <w:numPr>
          <w:ilvl w:val="0"/>
          <w:numId w:val="102"/>
        </w:numPr>
        <w:spacing w:after="0" w:line="240" w:lineRule="auto"/>
        <w:contextualSpacing/>
        <w:jc w:val="both"/>
        <w:outlineLvl w:val="1"/>
        <w:rPr>
          <w:bCs/>
          <w:iCs/>
          <w:sz w:val="24"/>
          <w:szCs w:val="24"/>
        </w:rPr>
      </w:pPr>
      <w:r w:rsidRPr="00EE5437">
        <w:rPr>
          <w:sz w:val="24"/>
          <w:szCs w:val="24"/>
        </w:rPr>
        <w:t>To study the defensive techniques against these attacks.</w:t>
      </w:r>
    </w:p>
    <w:p w:rsidR="005E20F8" w:rsidRDefault="005E20F8" w:rsidP="005E20F8">
      <w:pPr>
        <w:pStyle w:val="ListParagraph"/>
        <w:keepNext/>
        <w:numPr>
          <w:ilvl w:val="0"/>
          <w:numId w:val="102"/>
        </w:numPr>
        <w:spacing w:after="0" w:line="240" w:lineRule="auto"/>
        <w:contextualSpacing/>
        <w:jc w:val="both"/>
        <w:outlineLvl w:val="1"/>
        <w:rPr>
          <w:bCs/>
          <w:iCs/>
          <w:sz w:val="24"/>
          <w:szCs w:val="24"/>
        </w:rPr>
      </w:pPr>
      <w:r>
        <w:rPr>
          <w:bCs/>
          <w:iCs/>
          <w:sz w:val="24"/>
          <w:szCs w:val="24"/>
        </w:rPr>
        <w:t>To familiarize with cyber forensics.</w:t>
      </w:r>
    </w:p>
    <w:p w:rsidR="005E20F8" w:rsidRDefault="005E20F8" w:rsidP="005E20F8">
      <w:pPr>
        <w:pStyle w:val="ListParagraph"/>
        <w:keepNext/>
        <w:numPr>
          <w:ilvl w:val="0"/>
          <w:numId w:val="102"/>
        </w:numPr>
        <w:spacing w:after="0" w:line="240" w:lineRule="auto"/>
        <w:contextualSpacing/>
        <w:jc w:val="both"/>
        <w:outlineLvl w:val="1"/>
        <w:rPr>
          <w:bCs/>
          <w:iCs/>
          <w:sz w:val="24"/>
          <w:szCs w:val="24"/>
        </w:rPr>
      </w:pPr>
      <w:r>
        <w:rPr>
          <w:bCs/>
          <w:iCs/>
          <w:sz w:val="24"/>
          <w:szCs w:val="24"/>
        </w:rPr>
        <w:t>To be aware of cyber crime related to mobile and laptop etc.</w:t>
      </w:r>
    </w:p>
    <w:p w:rsidR="005E20F8" w:rsidRPr="00AE032C" w:rsidRDefault="005E20F8" w:rsidP="005E20F8">
      <w:pPr>
        <w:pStyle w:val="ListParagraph"/>
        <w:keepNext/>
        <w:numPr>
          <w:ilvl w:val="0"/>
          <w:numId w:val="102"/>
        </w:numPr>
        <w:spacing w:after="0" w:line="240" w:lineRule="auto"/>
        <w:contextualSpacing/>
        <w:jc w:val="both"/>
        <w:outlineLvl w:val="1"/>
        <w:rPr>
          <w:bCs/>
          <w:iCs/>
          <w:sz w:val="24"/>
          <w:szCs w:val="24"/>
        </w:rPr>
      </w:pPr>
      <w:r w:rsidRPr="00AE032C">
        <w:rPr>
          <w:bCs/>
          <w:iCs/>
          <w:sz w:val="24"/>
          <w:szCs w:val="24"/>
        </w:rPr>
        <w:t>To acquire knowledge relating to Cyberspace laws and Cyber crimes.</w:t>
      </w:r>
    </w:p>
    <w:p w:rsidR="005E20F8" w:rsidRPr="001A37D6" w:rsidRDefault="005E20F8" w:rsidP="005E20F8">
      <w:pPr>
        <w:pStyle w:val="ListParagraph"/>
        <w:keepNext/>
        <w:numPr>
          <w:ilvl w:val="0"/>
          <w:numId w:val="102"/>
        </w:numPr>
        <w:spacing w:after="0" w:line="240" w:lineRule="auto"/>
        <w:contextualSpacing/>
        <w:jc w:val="both"/>
        <w:outlineLvl w:val="1"/>
        <w:rPr>
          <w:bCs/>
          <w:iCs/>
          <w:sz w:val="24"/>
          <w:szCs w:val="24"/>
        </w:rPr>
      </w:pPr>
      <w:r w:rsidRPr="001A37D6">
        <w:rPr>
          <w:bCs/>
          <w:iCs/>
          <w:sz w:val="24"/>
          <w:szCs w:val="24"/>
        </w:rPr>
        <w:t>To understand ethical laws of computer for different countries, Offences under the Cyberspace and Internet in India.</w:t>
      </w:r>
    </w:p>
    <w:p w:rsidR="005E20F8" w:rsidRPr="001A37D6" w:rsidRDefault="005E20F8" w:rsidP="005E20F8">
      <w:pPr>
        <w:spacing w:after="0" w:line="240" w:lineRule="auto"/>
        <w:rPr>
          <w:rFonts w:ascii="Times New Roman" w:hAnsi="Times New Roman"/>
          <w:sz w:val="24"/>
          <w:szCs w:val="24"/>
        </w:rPr>
      </w:pPr>
    </w:p>
    <w:p w:rsidR="005E20F8" w:rsidRPr="001A37D6" w:rsidRDefault="005E20F8" w:rsidP="005E20F8">
      <w:pPr>
        <w:tabs>
          <w:tab w:val="left" w:pos="315"/>
        </w:tabs>
        <w:suppressAutoHyphens/>
        <w:spacing w:after="0" w:line="240" w:lineRule="auto"/>
        <w:jc w:val="both"/>
        <w:rPr>
          <w:rFonts w:ascii="Times New Roman" w:hAnsi="Times New Roman"/>
          <w:b/>
          <w:sz w:val="24"/>
          <w:szCs w:val="24"/>
        </w:rPr>
      </w:pPr>
      <w:r w:rsidRPr="001A37D6">
        <w:rPr>
          <w:rFonts w:ascii="Times New Roman" w:hAnsi="Times New Roman"/>
          <w:b/>
          <w:sz w:val="24"/>
          <w:szCs w:val="24"/>
        </w:rPr>
        <w:t xml:space="preserve">Course Outcomes: </w:t>
      </w:r>
    </w:p>
    <w:p w:rsidR="005E20F8" w:rsidRPr="001A37D6" w:rsidRDefault="005E20F8" w:rsidP="005E20F8">
      <w:pPr>
        <w:keepNext/>
        <w:spacing w:after="0" w:line="240" w:lineRule="auto"/>
        <w:jc w:val="both"/>
        <w:outlineLvl w:val="1"/>
        <w:rPr>
          <w:rFonts w:ascii="Times New Roman" w:eastAsia="Times New Roman" w:hAnsi="Times New Roman"/>
          <w:b/>
          <w:bCs/>
          <w:iCs/>
          <w:sz w:val="24"/>
          <w:szCs w:val="24"/>
        </w:rPr>
      </w:pPr>
    </w:p>
    <w:p w:rsidR="005E20F8" w:rsidRDefault="005E20F8" w:rsidP="005E20F8">
      <w:pPr>
        <w:keepNext/>
        <w:spacing w:after="0" w:line="240" w:lineRule="auto"/>
        <w:jc w:val="both"/>
        <w:outlineLvl w:val="1"/>
        <w:rPr>
          <w:rFonts w:ascii="Times New Roman" w:eastAsia="Times New Roman" w:hAnsi="Times New Roman"/>
          <w:b/>
          <w:bCs/>
          <w:iCs/>
          <w:sz w:val="24"/>
          <w:szCs w:val="24"/>
        </w:rPr>
      </w:pPr>
      <w:r w:rsidRPr="001A37D6">
        <w:rPr>
          <w:rFonts w:ascii="Times New Roman" w:eastAsia="Times New Roman" w:hAnsi="Times New Roman"/>
          <w:b/>
          <w:bCs/>
          <w:iCs/>
          <w:sz w:val="24"/>
          <w:szCs w:val="24"/>
        </w:rPr>
        <w:t xml:space="preserve">At the end of this course the student will be able to </w:t>
      </w:r>
    </w:p>
    <w:p w:rsidR="005E20F8" w:rsidRDefault="005E20F8" w:rsidP="005E20F8">
      <w:pPr>
        <w:keepNext/>
        <w:spacing w:after="0" w:line="240" w:lineRule="auto"/>
        <w:jc w:val="both"/>
        <w:outlineLvl w:val="1"/>
        <w:rPr>
          <w:rFonts w:ascii="Times New Roman" w:eastAsia="Times New Roman" w:hAnsi="Times New Roman"/>
          <w:b/>
          <w:bCs/>
          <w:iCs/>
          <w:sz w:val="24"/>
          <w:szCs w:val="24"/>
        </w:rPr>
      </w:pPr>
    </w:p>
    <w:p w:rsidR="005E20F8" w:rsidRDefault="005E20F8" w:rsidP="005E20F8">
      <w:pPr>
        <w:keepNext/>
        <w:spacing w:after="0" w:line="240" w:lineRule="auto"/>
        <w:jc w:val="both"/>
        <w:outlineLvl w:val="1"/>
        <w:rPr>
          <w:rFonts w:ascii="Times New Roman" w:eastAsia="Times New Roman" w:hAnsi="Times New Roman"/>
          <w:b/>
          <w:bCs/>
          <w:iCs/>
          <w:sz w:val="24"/>
          <w:szCs w:val="24"/>
        </w:rPr>
      </w:pPr>
    </w:p>
    <w:p w:rsidR="005E20F8" w:rsidRDefault="005E20F8" w:rsidP="005E20F8">
      <w:pPr>
        <w:pStyle w:val="ListParagraph"/>
        <w:numPr>
          <w:ilvl w:val="0"/>
          <w:numId w:val="101"/>
        </w:numPr>
        <w:spacing w:line="240" w:lineRule="auto"/>
        <w:contextualSpacing/>
        <w:jc w:val="both"/>
        <w:rPr>
          <w:sz w:val="24"/>
          <w:szCs w:val="24"/>
        </w:rPr>
      </w:pPr>
      <w:r w:rsidRPr="00735772">
        <w:rPr>
          <w:sz w:val="24"/>
          <w:szCs w:val="24"/>
        </w:rPr>
        <w:t>The students will be able to understand cyber-attacks, types of cybercrimes</w:t>
      </w:r>
      <w:r>
        <w:rPr>
          <w:sz w:val="24"/>
          <w:szCs w:val="24"/>
        </w:rPr>
        <w:t>.</w:t>
      </w:r>
    </w:p>
    <w:p w:rsidR="005E20F8" w:rsidRPr="001A37D6" w:rsidRDefault="005E20F8" w:rsidP="005E20F8">
      <w:pPr>
        <w:widowControl w:val="0"/>
        <w:numPr>
          <w:ilvl w:val="0"/>
          <w:numId w:val="101"/>
        </w:numPr>
        <w:suppressAutoHyphens/>
        <w:autoSpaceDE w:val="0"/>
        <w:spacing w:after="0" w:line="240" w:lineRule="auto"/>
        <w:jc w:val="both"/>
        <w:rPr>
          <w:rFonts w:ascii="Times New Roman" w:hAnsi="Times New Roman"/>
          <w:sz w:val="24"/>
          <w:szCs w:val="24"/>
        </w:rPr>
      </w:pPr>
      <w:r w:rsidRPr="001A37D6">
        <w:rPr>
          <w:rFonts w:ascii="Times New Roman" w:hAnsi="Times New Roman"/>
          <w:sz w:val="24"/>
          <w:szCs w:val="24"/>
        </w:rPr>
        <w:t>Realize the importance of cyber security and various forms of cyber attacks and countermeasures.</w:t>
      </w:r>
    </w:p>
    <w:p w:rsidR="005E20F8" w:rsidRPr="001A37D6" w:rsidRDefault="005E20F8" w:rsidP="005E20F8">
      <w:pPr>
        <w:widowControl w:val="0"/>
        <w:numPr>
          <w:ilvl w:val="0"/>
          <w:numId w:val="101"/>
        </w:numPr>
        <w:suppressAutoHyphens/>
        <w:autoSpaceDE w:val="0"/>
        <w:spacing w:after="0" w:line="240" w:lineRule="auto"/>
        <w:jc w:val="both"/>
        <w:rPr>
          <w:rFonts w:ascii="Times New Roman" w:hAnsi="Times New Roman"/>
          <w:sz w:val="24"/>
          <w:szCs w:val="24"/>
        </w:rPr>
      </w:pPr>
      <w:r w:rsidRPr="001A37D6">
        <w:rPr>
          <w:rFonts w:ascii="Times New Roman" w:hAnsi="Times New Roman"/>
          <w:sz w:val="24"/>
          <w:szCs w:val="24"/>
        </w:rPr>
        <w:t xml:space="preserve">Get familiar of </w:t>
      </w:r>
      <w:r>
        <w:rPr>
          <w:rFonts w:ascii="Times New Roman" w:hAnsi="Times New Roman"/>
          <w:sz w:val="24"/>
          <w:szCs w:val="24"/>
        </w:rPr>
        <w:t>cyber forensics.</w:t>
      </w:r>
    </w:p>
    <w:p w:rsidR="005E20F8" w:rsidRDefault="005E20F8" w:rsidP="005E20F8">
      <w:pPr>
        <w:widowControl w:val="0"/>
        <w:numPr>
          <w:ilvl w:val="0"/>
          <w:numId w:val="101"/>
        </w:numPr>
        <w:suppressAutoHyphens/>
        <w:autoSpaceDE w:val="0"/>
        <w:spacing w:after="0" w:line="240" w:lineRule="auto"/>
        <w:jc w:val="both"/>
        <w:rPr>
          <w:rFonts w:ascii="Times New Roman" w:hAnsi="Times New Roman"/>
          <w:sz w:val="24"/>
          <w:szCs w:val="24"/>
        </w:rPr>
      </w:pPr>
      <w:r w:rsidRPr="001A37D6">
        <w:rPr>
          <w:rFonts w:ascii="Times New Roman" w:hAnsi="Times New Roman"/>
          <w:sz w:val="24"/>
          <w:szCs w:val="24"/>
        </w:rPr>
        <w:t>Get familiar with obscenity and pornography in cyber space and understand the violation of Right of privacy on Internet.</w:t>
      </w:r>
    </w:p>
    <w:p w:rsidR="005E20F8" w:rsidRPr="00735772" w:rsidRDefault="005E20F8" w:rsidP="005E20F8">
      <w:pPr>
        <w:pStyle w:val="ListParagraph"/>
        <w:widowControl w:val="0"/>
        <w:numPr>
          <w:ilvl w:val="0"/>
          <w:numId w:val="101"/>
        </w:numPr>
        <w:suppressAutoHyphens/>
        <w:autoSpaceDE w:val="0"/>
        <w:spacing w:after="0" w:line="240" w:lineRule="auto"/>
        <w:contextualSpacing/>
        <w:jc w:val="both"/>
        <w:rPr>
          <w:sz w:val="24"/>
          <w:szCs w:val="24"/>
        </w:rPr>
      </w:pPr>
      <w:r w:rsidRPr="00735772">
        <w:rPr>
          <w:sz w:val="24"/>
          <w:szCs w:val="24"/>
        </w:rPr>
        <w:t xml:space="preserve">Cyber laws and also how to protect them self and ultimately the entire Internet community from such attacks. </w:t>
      </w:r>
    </w:p>
    <w:p w:rsidR="005E20F8" w:rsidRPr="00735772" w:rsidRDefault="005E20F8" w:rsidP="005E20F8">
      <w:pPr>
        <w:pStyle w:val="ListParagraph"/>
        <w:widowControl w:val="0"/>
        <w:numPr>
          <w:ilvl w:val="0"/>
          <w:numId w:val="101"/>
        </w:numPr>
        <w:suppressAutoHyphens/>
        <w:autoSpaceDE w:val="0"/>
        <w:spacing w:after="0" w:line="240" w:lineRule="auto"/>
        <w:contextualSpacing/>
        <w:jc w:val="both"/>
        <w:rPr>
          <w:sz w:val="24"/>
          <w:szCs w:val="24"/>
        </w:rPr>
      </w:pPr>
      <w:r w:rsidRPr="00735772">
        <w:rPr>
          <w:sz w:val="24"/>
          <w:szCs w:val="24"/>
        </w:rPr>
        <w:t>Elucidate the various chapters of the IT Act 2008, power of Central and State Government to make rules under IT Act 2008.</w:t>
      </w:r>
    </w:p>
    <w:p w:rsidR="005E20F8" w:rsidRPr="001A37D6" w:rsidRDefault="005E20F8" w:rsidP="005E20F8">
      <w:pPr>
        <w:tabs>
          <w:tab w:val="left" w:pos="315"/>
        </w:tabs>
        <w:suppressAutoHyphens/>
        <w:spacing w:after="0" w:line="240" w:lineRule="auto"/>
        <w:jc w:val="both"/>
        <w:rPr>
          <w:rFonts w:ascii="Times New Roman" w:hAnsi="Times New Roman"/>
          <w:sz w:val="24"/>
          <w:szCs w:val="24"/>
        </w:rPr>
      </w:pP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hAnsi="Times New Roman"/>
          <w:b/>
          <w:sz w:val="24"/>
          <w:szCs w:val="24"/>
        </w:rPr>
      </w:pPr>
      <w:r w:rsidRPr="001A37D6">
        <w:rPr>
          <w:rFonts w:ascii="Times New Roman" w:hAnsi="Times New Roman"/>
          <w:b/>
          <w:bCs/>
          <w:sz w:val="24"/>
          <w:szCs w:val="24"/>
        </w:rPr>
        <w:t xml:space="preserve">UNIT-I: </w:t>
      </w:r>
      <w:r w:rsidRPr="001A37D6">
        <w:rPr>
          <w:rFonts w:ascii="Times New Roman" w:hAnsi="Times New Roman"/>
          <w:b/>
          <w:sz w:val="24"/>
          <w:szCs w:val="24"/>
        </w:rPr>
        <w:t>Introduction to cyber Security</w:t>
      </w:r>
    </w:p>
    <w:p w:rsidR="005E20F8" w:rsidRPr="001A37D6" w:rsidRDefault="005E20F8" w:rsidP="005E20F8">
      <w:pPr>
        <w:spacing w:after="0" w:line="240" w:lineRule="auto"/>
        <w:jc w:val="both"/>
        <w:rPr>
          <w:rFonts w:ascii="Times New Roman" w:hAnsi="Times New Roman"/>
          <w:b/>
          <w:sz w:val="24"/>
          <w:szCs w:val="24"/>
        </w:rPr>
      </w:pPr>
    </w:p>
    <w:p w:rsidR="005E20F8" w:rsidRPr="001A37D6" w:rsidRDefault="005E20F8" w:rsidP="005E20F8">
      <w:pPr>
        <w:spacing w:after="0" w:line="240" w:lineRule="auto"/>
        <w:jc w:val="both"/>
        <w:rPr>
          <w:rFonts w:ascii="Times New Roman" w:hAnsi="Times New Roman"/>
          <w:b/>
          <w:sz w:val="24"/>
          <w:szCs w:val="24"/>
        </w:rPr>
      </w:pPr>
      <w:r w:rsidRPr="001A37D6">
        <w:rPr>
          <w:rFonts w:ascii="Times New Roman" w:eastAsia="SimSun" w:hAnsi="Times New Roman"/>
          <w:sz w:val="24"/>
          <w:szCs w:val="24"/>
        </w:rPr>
        <w:t xml:space="preserve">Introduction to Cyber Security: Basic Cyber Security Concepts, layers of security, Vulnerability, threat, Harmful acts, motive of attackers, active attacks, passive attacks, Software attacks, hardware attacks, Spectrum of attacks, Taxonomy of various attacks, IP spoofing, Methods of defense, Security Models, risk management, Cyber Threats-Cyber Warfare, Cyber Crime, Cyber terrorism, Cyber Espionage, etc., </w:t>
      </w:r>
    </w:p>
    <w:p w:rsidR="005E20F8" w:rsidRPr="001A37D6" w:rsidRDefault="005E20F8" w:rsidP="005E20F8">
      <w:pPr>
        <w:spacing w:after="0" w:line="240" w:lineRule="auto"/>
        <w:jc w:val="both"/>
        <w:rPr>
          <w:rFonts w:ascii="Times New Roman" w:hAnsi="Times New Roman"/>
          <w:b/>
          <w:sz w:val="24"/>
          <w:szCs w:val="24"/>
        </w:rPr>
      </w:pP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eastAsia="SimSun" w:hAnsi="Times New Roman"/>
          <w:b/>
          <w:sz w:val="24"/>
          <w:szCs w:val="24"/>
        </w:rPr>
      </w:pPr>
      <w:r w:rsidRPr="001A37D6">
        <w:rPr>
          <w:rFonts w:ascii="Times New Roman" w:hAnsi="Times New Roman"/>
          <w:b/>
          <w:bCs/>
          <w:sz w:val="24"/>
          <w:szCs w:val="24"/>
        </w:rPr>
        <w:t xml:space="preserve">UNIT-II: </w:t>
      </w:r>
      <w:r w:rsidRPr="001A37D6">
        <w:rPr>
          <w:rFonts w:ascii="Times New Roman" w:eastAsia="SimSun" w:hAnsi="Times New Roman"/>
          <w:b/>
          <w:sz w:val="24"/>
          <w:szCs w:val="24"/>
        </w:rPr>
        <w:t xml:space="preserve">Cyber Forensics: </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hAnsi="Times New Roman"/>
          <w:b/>
          <w:bCs/>
          <w:sz w:val="24"/>
          <w:szCs w:val="24"/>
        </w:rPr>
      </w:pPr>
      <w:r w:rsidRPr="001A37D6">
        <w:rPr>
          <w:rFonts w:ascii="Times New Roman" w:eastAsia="SimSun" w:hAnsi="Times New Roman"/>
          <w:sz w:val="24"/>
          <w:szCs w:val="24"/>
        </w:rPr>
        <w:t>Introduction to cyber forensic, Historical background of Cyber forensics, Digital Forensics Science, The Need for Computer Forensics, Cyber Forensics and Digital evidence, Forensics Analysis of Email, Digital Forensics Lifecycle, Forensics Investigation, Challenges in Computer Forensics, Special Techniques for Forensics Auditing.</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eastAsia="SimSun" w:hAnsi="Times New Roman"/>
          <w:b/>
          <w:sz w:val="24"/>
          <w:szCs w:val="24"/>
        </w:rPr>
      </w:pPr>
      <w:r w:rsidRPr="001A37D6">
        <w:rPr>
          <w:rFonts w:ascii="Times New Roman" w:hAnsi="Times New Roman"/>
          <w:b/>
          <w:bCs/>
          <w:sz w:val="24"/>
          <w:szCs w:val="24"/>
        </w:rPr>
        <w:t xml:space="preserve">UNIT-III: </w:t>
      </w:r>
      <w:r w:rsidRPr="001A37D6">
        <w:rPr>
          <w:rFonts w:ascii="Times New Roman" w:eastAsia="SimSun" w:hAnsi="Times New Roman"/>
          <w:b/>
          <w:sz w:val="24"/>
          <w:szCs w:val="24"/>
        </w:rPr>
        <w:t xml:space="preserve">Cybercrime: Mobile and Wireless Devices: </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eastAsia="SimSun" w:hAnsi="Times New Roman"/>
          <w:sz w:val="24"/>
          <w:szCs w:val="24"/>
        </w:rPr>
      </w:pPr>
      <w:r w:rsidRPr="001A37D6">
        <w:rPr>
          <w:rFonts w:ascii="Times New Roman" w:eastAsia="SimSun" w:hAnsi="Times New Roman"/>
          <w:sz w:val="24"/>
          <w:szCs w:val="24"/>
        </w:rPr>
        <w:t>Introduction, Proliferation of Mobile and Wireless Devices, Trends in Mobility, Credit card Frauds in Mobile and Wireless Computing Era, Security Challenges Posed by Mobile Devices, Registry Settings for Mobile Devices, Authentication service Security, Attacks on Mobile/Cell Phones, Mobile Devices: Security Implications for Organizations, Organizational Measures for Handling Mobile, Organizational Security Policies and Measures in Mobile Computing Era, Laptops and desktop.</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eastAsia="SimSun" w:hAnsi="Times New Roman"/>
          <w:b/>
          <w:sz w:val="24"/>
          <w:szCs w:val="24"/>
        </w:rPr>
      </w:pPr>
      <w:r w:rsidRPr="001A37D6">
        <w:rPr>
          <w:rFonts w:ascii="Times New Roman" w:hAnsi="Times New Roman"/>
          <w:b/>
          <w:bCs/>
          <w:sz w:val="24"/>
          <w:szCs w:val="24"/>
        </w:rPr>
        <w:t xml:space="preserve">UNIT-IV: </w:t>
      </w:r>
      <w:r w:rsidRPr="001A37D6">
        <w:rPr>
          <w:rFonts w:ascii="Times New Roman" w:eastAsia="SimSun" w:hAnsi="Times New Roman"/>
          <w:b/>
          <w:sz w:val="24"/>
          <w:szCs w:val="24"/>
        </w:rPr>
        <w:t xml:space="preserve">Cyber Security: Organizational Implications: </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eastAsia="SimSun" w:hAnsi="Times New Roman"/>
          <w:sz w:val="24"/>
          <w:szCs w:val="24"/>
        </w:rPr>
      </w:pPr>
      <w:r w:rsidRPr="001A37D6">
        <w:rPr>
          <w:rFonts w:ascii="Times New Roman" w:eastAsia="SimSun" w:hAnsi="Times New Roman"/>
          <w:sz w:val="24"/>
          <w:szCs w:val="24"/>
        </w:rPr>
        <w:t xml:space="preserve">Introduction cost of cybercrimes and IPR issues, web threats for organizations, security and privacy implications, social media marketing: security risks and perils for organizations, social computing and the associated challenges for organizations. </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eastAsia="SimSun" w:hAnsi="Times New Roman"/>
          <w:sz w:val="24"/>
          <w:szCs w:val="24"/>
        </w:rPr>
      </w:pPr>
      <w:r w:rsidRPr="001A37D6">
        <w:rPr>
          <w:rFonts w:ascii="Times New Roman" w:eastAsia="SimSun" w:hAnsi="Times New Roman"/>
          <w:b/>
          <w:bCs/>
          <w:sz w:val="24"/>
          <w:szCs w:val="24"/>
        </w:rPr>
        <w:t xml:space="preserve">Cybercrime and Cyber terrorism: </w:t>
      </w:r>
      <w:r w:rsidRPr="001A37D6">
        <w:rPr>
          <w:rFonts w:ascii="Times New Roman" w:eastAsia="SimSun" w:hAnsi="Times New Roman"/>
          <w:sz w:val="24"/>
          <w:szCs w:val="24"/>
        </w:rPr>
        <w:t xml:space="preserve">Introduction, intellectual property in the cyberspace, the ethical dimension of cybercrimes the psychology, mindset and skills of hackers and other cyber criminals. </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eastAsia="SimSun" w:hAnsi="Times New Roman"/>
          <w:b/>
          <w:sz w:val="24"/>
          <w:szCs w:val="24"/>
        </w:rPr>
      </w:pPr>
      <w:r w:rsidRPr="001A37D6">
        <w:rPr>
          <w:rFonts w:ascii="Times New Roman" w:hAnsi="Times New Roman"/>
          <w:b/>
          <w:bCs/>
          <w:sz w:val="24"/>
          <w:szCs w:val="24"/>
        </w:rPr>
        <w:t xml:space="preserve">UNIT-V: </w:t>
      </w:r>
      <w:r w:rsidRPr="001A37D6">
        <w:rPr>
          <w:rFonts w:ascii="Times New Roman" w:eastAsia="SimSun" w:hAnsi="Times New Roman"/>
          <w:b/>
          <w:sz w:val="24"/>
          <w:szCs w:val="24"/>
        </w:rPr>
        <w:t xml:space="preserve">Privacy Issues: </w:t>
      </w:r>
    </w:p>
    <w:p w:rsidR="005E20F8" w:rsidRPr="001A37D6" w:rsidRDefault="005E20F8" w:rsidP="005E20F8">
      <w:pPr>
        <w:spacing w:after="0" w:line="240" w:lineRule="auto"/>
        <w:jc w:val="both"/>
        <w:rPr>
          <w:rFonts w:ascii="Times New Roman" w:eastAsia="SimSun" w:hAnsi="Times New Roman"/>
          <w:sz w:val="24"/>
          <w:szCs w:val="24"/>
        </w:rPr>
      </w:pPr>
    </w:p>
    <w:p w:rsidR="005E20F8" w:rsidRPr="001A37D6" w:rsidRDefault="005E20F8" w:rsidP="005E20F8">
      <w:pPr>
        <w:spacing w:after="0" w:line="240" w:lineRule="auto"/>
        <w:jc w:val="both"/>
        <w:rPr>
          <w:rFonts w:ascii="Times New Roman" w:eastAsia="SimSun" w:hAnsi="Times New Roman"/>
          <w:sz w:val="24"/>
          <w:szCs w:val="24"/>
        </w:rPr>
      </w:pPr>
      <w:r w:rsidRPr="001A37D6">
        <w:rPr>
          <w:rFonts w:ascii="Times New Roman" w:eastAsia="SimSun" w:hAnsi="Times New Roman"/>
          <w:sz w:val="24"/>
          <w:szCs w:val="24"/>
        </w:rPr>
        <w:t xml:space="preserve">Basic Data Privacy Concepts: Fundamental Concepts, Data Privacy Attacks, Data linking and profiling, privacy policies and their specifications, privacy policy languages, privacy in different domains- medical, financial, etc. </w:t>
      </w:r>
    </w:p>
    <w:p w:rsidR="005E20F8" w:rsidRPr="001A37D6" w:rsidRDefault="005E20F8" w:rsidP="005E20F8">
      <w:pPr>
        <w:tabs>
          <w:tab w:val="left" w:pos="1395"/>
        </w:tabs>
        <w:spacing w:line="240" w:lineRule="auto"/>
        <w:jc w:val="both"/>
        <w:rPr>
          <w:rFonts w:ascii="Times New Roman" w:eastAsia="SimSun" w:hAnsi="Times New Roman"/>
          <w:sz w:val="24"/>
          <w:szCs w:val="24"/>
        </w:rPr>
      </w:pPr>
      <w:r w:rsidRPr="001A37D6">
        <w:rPr>
          <w:rFonts w:ascii="Times New Roman" w:eastAsia="SimSun" w:hAnsi="Times New Roman"/>
          <w:sz w:val="24"/>
          <w:szCs w:val="24"/>
        </w:rPr>
        <w:tab/>
      </w:r>
    </w:p>
    <w:p w:rsidR="005E20F8" w:rsidRPr="001A37D6" w:rsidRDefault="005E20F8" w:rsidP="005E20F8">
      <w:pPr>
        <w:spacing w:after="0" w:line="240" w:lineRule="auto"/>
        <w:jc w:val="both"/>
        <w:rPr>
          <w:rFonts w:ascii="Times New Roman" w:hAnsi="Times New Roman"/>
          <w:b/>
          <w:bCs/>
          <w:sz w:val="24"/>
          <w:szCs w:val="24"/>
        </w:rPr>
      </w:pPr>
      <w:r w:rsidRPr="001A37D6">
        <w:rPr>
          <w:rFonts w:ascii="Times New Roman" w:hAnsi="Times New Roman"/>
          <w:b/>
          <w:bCs/>
          <w:sz w:val="24"/>
          <w:szCs w:val="24"/>
        </w:rPr>
        <w:t xml:space="preserve">UNIT-VI: </w:t>
      </w:r>
      <w:r w:rsidRPr="001A37D6">
        <w:rPr>
          <w:rFonts w:ascii="Times New Roman" w:eastAsia="SimSun" w:hAnsi="Times New Roman"/>
          <w:b/>
          <w:sz w:val="24"/>
          <w:szCs w:val="24"/>
        </w:rPr>
        <w:t>Cyberspace and the Law &amp;</w:t>
      </w:r>
      <w:r w:rsidRPr="001A37D6">
        <w:rPr>
          <w:rFonts w:ascii="Times New Roman" w:hAnsi="Times New Roman"/>
          <w:b/>
          <w:bCs/>
          <w:sz w:val="24"/>
          <w:szCs w:val="24"/>
        </w:rPr>
        <w:t xml:space="preserve">Miscellaneous provisions of IT Act. </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eastAsia="SimSun" w:hAnsi="Times New Roman"/>
          <w:sz w:val="24"/>
          <w:szCs w:val="24"/>
        </w:rPr>
      </w:pPr>
      <w:proofErr w:type="gramStart"/>
      <w:r w:rsidRPr="001A37D6">
        <w:rPr>
          <w:rFonts w:ascii="Times New Roman" w:eastAsia="SimSun" w:hAnsi="Times New Roman"/>
          <w:sz w:val="24"/>
          <w:szCs w:val="24"/>
        </w:rPr>
        <w:t>Introduction to Cyber</w:t>
      </w:r>
      <w:r>
        <w:rPr>
          <w:rFonts w:ascii="Times New Roman" w:eastAsia="SimSun" w:hAnsi="Times New Roman"/>
          <w:sz w:val="24"/>
          <w:szCs w:val="24"/>
        </w:rPr>
        <w:t xml:space="preserve"> Security Regulations, </w:t>
      </w:r>
      <w:r w:rsidRPr="001A37D6">
        <w:rPr>
          <w:rFonts w:ascii="Times New Roman" w:eastAsia="SimSun" w:hAnsi="Times New Roman"/>
          <w:sz w:val="24"/>
          <w:szCs w:val="24"/>
        </w:rPr>
        <w:t>International Law.</w:t>
      </w:r>
      <w:proofErr w:type="gramEnd"/>
      <w:r w:rsidRPr="001A37D6">
        <w:rPr>
          <w:rFonts w:ascii="Times New Roman" w:eastAsia="SimSun" w:hAnsi="Times New Roman"/>
          <w:sz w:val="24"/>
          <w:szCs w:val="24"/>
        </w:rPr>
        <w:t xml:space="preserve"> The INDIAN Cyberspace, National Cyber Security Policy. </w:t>
      </w:r>
      <w:proofErr w:type="gramStart"/>
      <w:r w:rsidRPr="001A37D6">
        <w:rPr>
          <w:rFonts w:ascii="Times New Roman" w:eastAsia="SimSun" w:hAnsi="Times New Roman"/>
          <w:sz w:val="24"/>
          <w:szCs w:val="24"/>
        </w:rPr>
        <w:t>Internet Governance – Challenges and Constraints, Computer Criminal</w:t>
      </w:r>
      <w:r>
        <w:rPr>
          <w:rFonts w:ascii="Times New Roman" w:eastAsia="SimSun" w:hAnsi="Times New Roman"/>
          <w:sz w:val="24"/>
          <w:szCs w:val="24"/>
        </w:rPr>
        <w:t>s, CIA Triad, Assets and Threats.</w:t>
      </w:r>
      <w:proofErr w:type="gramEnd"/>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hAnsi="Times New Roman"/>
          <w:sz w:val="24"/>
          <w:szCs w:val="24"/>
        </w:rPr>
      </w:pPr>
      <w:proofErr w:type="gramStart"/>
      <w:r w:rsidRPr="001A37D6">
        <w:rPr>
          <w:rFonts w:ascii="Times New Roman" w:hAnsi="Times New Roman"/>
          <w:sz w:val="24"/>
          <w:szCs w:val="24"/>
        </w:rPr>
        <w:t>Other offences under the Information Technology Act in India, The role of Electronic Evidence and miscellaneous provisions of the IT Act.2008.</w:t>
      </w:r>
      <w:proofErr w:type="gramEnd"/>
    </w:p>
    <w:p w:rsidR="005E20F8" w:rsidRPr="001A37D6" w:rsidRDefault="005E20F8" w:rsidP="005E20F8">
      <w:pPr>
        <w:spacing w:after="0" w:line="240" w:lineRule="auto"/>
        <w:jc w:val="both"/>
        <w:rPr>
          <w:rFonts w:ascii="Times New Roman" w:hAnsi="Times New Roman"/>
          <w:sz w:val="24"/>
          <w:szCs w:val="24"/>
        </w:rPr>
      </w:pPr>
    </w:p>
    <w:p w:rsidR="005E20F8" w:rsidRPr="001A37D6" w:rsidRDefault="005E20F8" w:rsidP="005E20F8">
      <w:pPr>
        <w:spacing w:after="0" w:line="240" w:lineRule="auto"/>
        <w:jc w:val="both"/>
        <w:rPr>
          <w:rFonts w:ascii="Times New Roman" w:hAnsi="Times New Roman"/>
          <w:sz w:val="24"/>
          <w:szCs w:val="24"/>
        </w:rPr>
      </w:pPr>
    </w:p>
    <w:p w:rsidR="005E20F8" w:rsidRPr="001A37D6" w:rsidRDefault="005E20F8" w:rsidP="005E20F8">
      <w:pPr>
        <w:spacing w:line="240" w:lineRule="auto"/>
        <w:jc w:val="both"/>
        <w:rPr>
          <w:rFonts w:ascii="Times New Roman" w:eastAsia="SimSun" w:hAnsi="Times New Roman"/>
          <w:b/>
          <w:bCs/>
          <w:sz w:val="24"/>
          <w:szCs w:val="24"/>
        </w:rPr>
      </w:pPr>
      <w:r w:rsidRPr="001A37D6">
        <w:rPr>
          <w:rFonts w:ascii="Times New Roman" w:eastAsia="SimSun" w:hAnsi="Times New Roman"/>
          <w:b/>
          <w:bCs/>
          <w:sz w:val="24"/>
          <w:szCs w:val="24"/>
        </w:rPr>
        <w:t xml:space="preserve">Cybercrime: Examples and Mini-Cases </w:t>
      </w:r>
    </w:p>
    <w:p w:rsidR="005E20F8" w:rsidRPr="001A37D6" w:rsidRDefault="005E20F8" w:rsidP="005E20F8">
      <w:pPr>
        <w:spacing w:line="240" w:lineRule="auto"/>
        <w:jc w:val="both"/>
        <w:rPr>
          <w:rFonts w:ascii="Times New Roman" w:eastAsia="SimSun" w:hAnsi="Times New Roman"/>
          <w:sz w:val="24"/>
          <w:szCs w:val="24"/>
        </w:rPr>
      </w:pPr>
      <w:r w:rsidRPr="001A37D6">
        <w:rPr>
          <w:rFonts w:ascii="Times New Roman" w:eastAsia="SimSun" w:hAnsi="Times New Roman"/>
          <w:sz w:val="24"/>
          <w:szCs w:val="24"/>
        </w:rPr>
        <w:t>Examples: Official Website of Maharashtra Government Hacked, Indian Banks Lose Millions of Rupees, Parliament Attack, Pune City Police Bust Nigerian Racket, e-mail spoofing instances. Mini-Cases: The Indian Case of online Gambling, An Indian Case of Intellectual Property Crime, Financial Frauds in Cyber Domain.</w:t>
      </w:r>
    </w:p>
    <w:p w:rsidR="005E20F8" w:rsidRPr="001A37D6" w:rsidRDefault="005E20F8" w:rsidP="005E20F8">
      <w:pPr>
        <w:spacing w:after="0" w:line="240" w:lineRule="auto"/>
        <w:jc w:val="both"/>
        <w:rPr>
          <w:rFonts w:ascii="Times New Roman" w:hAnsi="Times New Roman"/>
          <w:sz w:val="24"/>
          <w:szCs w:val="24"/>
        </w:rPr>
      </w:pPr>
    </w:p>
    <w:p w:rsidR="005E20F8" w:rsidRPr="001A37D6" w:rsidRDefault="005E20F8" w:rsidP="005E20F8">
      <w:pPr>
        <w:spacing w:after="0" w:line="240" w:lineRule="auto"/>
        <w:jc w:val="both"/>
        <w:rPr>
          <w:rFonts w:ascii="Times New Roman" w:hAnsi="Times New Roman"/>
          <w:b/>
          <w:bCs/>
          <w:sz w:val="24"/>
          <w:szCs w:val="24"/>
        </w:rPr>
      </w:pPr>
      <w:r w:rsidRPr="001A37D6">
        <w:rPr>
          <w:rFonts w:ascii="Times New Roman" w:hAnsi="Times New Roman"/>
          <w:b/>
          <w:bCs/>
          <w:sz w:val="24"/>
          <w:szCs w:val="24"/>
        </w:rPr>
        <w:t>TEXT BOOKS:</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line="240" w:lineRule="auto"/>
        <w:jc w:val="both"/>
        <w:rPr>
          <w:rFonts w:ascii="Times New Roman" w:eastAsia="SimSun" w:hAnsi="Times New Roman"/>
          <w:sz w:val="24"/>
          <w:szCs w:val="24"/>
        </w:rPr>
      </w:pPr>
      <w:r w:rsidRPr="001A37D6">
        <w:rPr>
          <w:rFonts w:ascii="Times New Roman" w:eastAsia="SimSun" w:hAnsi="Times New Roman"/>
          <w:sz w:val="24"/>
          <w:szCs w:val="24"/>
        </w:rPr>
        <w:t>1. Nina Godbole and Sunit Belpure, Cyber Security Understanding Cyber Crimes, Computer Forensics and Legal Perspectives, Wiley</w:t>
      </w:r>
    </w:p>
    <w:p w:rsidR="005E20F8" w:rsidRPr="001A37D6" w:rsidRDefault="005E20F8" w:rsidP="005E20F8">
      <w:pPr>
        <w:numPr>
          <w:ilvl w:val="0"/>
          <w:numId w:val="103"/>
        </w:numPr>
        <w:spacing w:after="0" w:line="240" w:lineRule="auto"/>
        <w:jc w:val="both"/>
        <w:rPr>
          <w:rFonts w:ascii="Times New Roman" w:eastAsia="SimSun" w:hAnsi="Times New Roman"/>
          <w:sz w:val="24"/>
          <w:szCs w:val="24"/>
        </w:rPr>
      </w:pPr>
      <w:r w:rsidRPr="001A37D6">
        <w:rPr>
          <w:rFonts w:ascii="Times New Roman" w:eastAsia="SimSun" w:hAnsi="Times New Roman"/>
          <w:sz w:val="24"/>
          <w:szCs w:val="24"/>
        </w:rPr>
        <w:t xml:space="preserve">B. B. Gupta, D. P. Agrawal, Haoxiang Wang, Computer and Cyber Security: Principles, Algorithm, Applications, and Perspectives, CRC Press, ISBN 9780815371335, 2018. </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spacing w:after="0" w:line="240" w:lineRule="auto"/>
        <w:jc w:val="both"/>
        <w:rPr>
          <w:rFonts w:ascii="Times New Roman" w:hAnsi="Times New Roman"/>
          <w:b/>
          <w:bCs/>
          <w:sz w:val="24"/>
          <w:szCs w:val="24"/>
        </w:rPr>
      </w:pPr>
      <w:r w:rsidRPr="001A37D6">
        <w:rPr>
          <w:rFonts w:ascii="Times New Roman" w:hAnsi="Times New Roman"/>
          <w:b/>
          <w:bCs/>
          <w:sz w:val="24"/>
          <w:szCs w:val="24"/>
        </w:rPr>
        <w:t>REFERENCE BOOKS:</w:t>
      </w:r>
    </w:p>
    <w:p w:rsidR="005E20F8" w:rsidRPr="001A37D6" w:rsidRDefault="005E20F8" w:rsidP="005E20F8">
      <w:pPr>
        <w:spacing w:after="0" w:line="240" w:lineRule="auto"/>
        <w:jc w:val="both"/>
        <w:rPr>
          <w:rFonts w:ascii="Times New Roman" w:hAnsi="Times New Roman"/>
          <w:b/>
          <w:bCs/>
          <w:sz w:val="24"/>
          <w:szCs w:val="24"/>
        </w:rPr>
      </w:pPr>
    </w:p>
    <w:p w:rsidR="005E20F8" w:rsidRPr="001A37D6" w:rsidRDefault="005E20F8" w:rsidP="005E20F8">
      <w:pPr>
        <w:numPr>
          <w:ilvl w:val="0"/>
          <w:numId w:val="104"/>
        </w:numPr>
        <w:spacing w:after="0" w:line="240" w:lineRule="auto"/>
        <w:ind w:left="497" w:hanging="240"/>
        <w:jc w:val="both"/>
        <w:rPr>
          <w:rFonts w:ascii="Times New Roman" w:eastAsia="SimSun" w:hAnsi="Times New Roman"/>
          <w:sz w:val="24"/>
          <w:szCs w:val="24"/>
        </w:rPr>
      </w:pPr>
      <w:r w:rsidRPr="001A37D6">
        <w:rPr>
          <w:rFonts w:ascii="Times New Roman" w:eastAsia="SimSun" w:hAnsi="Times New Roman"/>
          <w:sz w:val="24"/>
          <w:szCs w:val="24"/>
        </w:rPr>
        <w:t xml:space="preserve">Cyber Security Essentials, James Graham, Richard Howard and Ryan Otson, CRC Press. </w:t>
      </w:r>
    </w:p>
    <w:p w:rsidR="005E20F8" w:rsidRPr="001A37D6" w:rsidRDefault="005E20F8" w:rsidP="005E20F8">
      <w:pPr>
        <w:numPr>
          <w:ilvl w:val="0"/>
          <w:numId w:val="104"/>
        </w:numPr>
        <w:spacing w:after="0" w:line="240" w:lineRule="auto"/>
        <w:ind w:left="497" w:hanging="240"/>
        <w:jc w:val="both"/>
        <w:rPr>
          <w:rFonts w:ascii="Times New Roman" w:hAnsi="Times New Roman"/>
          <w:sz w:val="24"/>
          <w:szCs w:val="24"/>
        </w:rPr>
      </w:pPr>
      <w:r>
        <w:rPr>
          <w:rFonts w:ascii="Times New Roman" w:eastAsia="SimSun" w:hAnsi="Times New Roman"/>
          <w:sz w:val="24"/>
          <w:szCs w:val="24"/>
        </w:rPr>
        <w:t xml:space="preserve">  </w:t>
      </w:r>
      <w:r w:rsidRPr="001A37D6">
        <w:rPr>
          <w:rFonts w:ascii="Times New Roman" w:eastAsia="SimSun" w:hAnsi="Times New Roman"/>
          <w:sz w:val="24"/>
          <w:szCs w:val="24"/>
        </w:rPr>
        <w:t>Introduction to Cyber Security, Chwan-</w:t>
      </w:r>
      <w:proofErr w:type="gramStart"/>
      <w:r w:rsidRPr="001A37D6">
        <w:rPr>
          <w:rFonts w:ascii="Times New Roman" w:eastAsia="SimSun" w:hAnsi="Times New Roman"/>
          <w:sz w:val="24"/>
          <w:szCs w:val="24"/>
        </w:rPr>
        <w:t>Hwa(</w:t>
      </w:r>
      <w:proofErr w:type="gramEnd"/>
      <w:r w:rsidRPr="001A37D6">
        <w:rPr>
          <w:rFonts w:ascii="Times New Roman" w:eastAsia="SimSun" w:hAnsi="Times New Roman"/>
          <w:sz w:val="24"/>
          <w:szCs w:val="24"/>
        </w:rPr>
        <w:t>john) Wu,J. David Irwin, CRC Press T&amp;F Group.</w:t>
      </w:r>
    </w:p>
    <w:p w:rsidR="005E20F8" w:rsidRPr="001A37D6" w:rsidRDefault="005E20F8" w:rsidP="005E20F8">
      <w:pPr>
        <w:spacing w:after="0" w:line="240" w:lineRule="auto"/>
        <w:jc w:val="both"/>
        <w:rPr>
          <w:rFonts w:ascii="Times New Roman" w:hAnsi="Times New Roman"/>
          <w:sz w:val="24"/>
          <w:szCs w:val="24"/>
        </w:rPr>
      </w:pPr>
      <w:r w:rsidRPr="001A37D6">
        <w:rPr>
          <w:rFonts w:ascii="Times New Roman" w:hAnsi="Times New Roman"/>
          <w:sz w:val="24"/>
          <w:szCs w:val="24"/>
        </w:rPr>
        <w:t>3. Debby Russell and Sr. G.T Gangemi, "Computer Security Basics (Paperback)”, 2ndEdition, O’ Reilly Media, 2006.</w:t>
      </w:r>
    </w:p>
    <w:p w:rsidR="005E20F8" w:rsidRPr="001A37D6" w:rsidRDefault="005E20F8" w:rsidP="005E20F8">
      <w:pPr>
        <w:spacing w:after="0" w:line="240" w:lineRule="auto"/>
        <w:jc w:val="both"/>
        <w:rPr>
          <w:rFonts w:ascii="Times New Roman" w:hAnsi="Times New Roman"/>
          <w:sz w:val="24"/>
          <w:szCs w:val="24"/>
        </w:rPr>
      </w:pPr>
      <w:r w:rsidRPr="001A37D6">
        <w:rPr>
          <w:rFonts w:ascii="Times New Roman" w:hAnsi="Times New Roman"/>
          <w:sz w:val="24"/>
          <w:szCs w:val="24"/>
        </w:rPr>
        <w:t>4. Wenbo Mao, “Modern Cryptography – Theory and Practice”, Pearson Education, New Delhi, 2006.</w:t>
      </w:r>
    </w:p>
    <w:p w:rsidR="005E20F8" w:rsidRPr="001A37D6" w:rsidRDefault="005E20F8" w:rsidP="005E20F8">
      <w:pPr>
        <w:spacing w:after="0" w:line="240" w:lineRule="auto"/>
        <w:jc w:val="both"/>
        <w:rPr>
          <w:rFonts w:ascii="Times New Roman" w:hAnsi="Times New Roman"/>
          <w:sz w:val="24"/>
          <w:szCs w:val="24"/>
        </w:rPr>
      </w:pPr>
      <w:r w:rsidRPr="001A37D6">
        <w:rPr>
          <w:rFonts w:ascii="Times New Roman" w:hAnsi="Times New Roman"/>
          <w:sz w:val="24"/>
          <w:szCs w:val="24"/>
        </w:rPr>
        <w:t>5. Cyberspace and Cybersecurity, George Kostopoulos, Auerbach Publications, 2012.</w:t>
      </w:r>
    </w:p>
    <w:p w:rsidR="005E20F8" w:rsidRPr="001A37D6" w:rsidRDefault="005E20F8" w:rsidP="005E20F8">
      <w:pPr>
        <w:spacing w:after="0" w:line="240" w:lineRule="auto"/>
        <w:jc w:val="both"/>
        <w:rPr>
          <w:rFonts w:ascii="Times New Roman" w:hAnsi="Times New Roman"/>
          <w:sz w:val="24"/>
          <w:szCs w:val="24"/>
        </w:rPr>
      </w:pPr>
      <w:r w:rsidRPr="001A37D6">
        <w:rPr>
          <w:rFonts w:ascii="Times New Roman" w:hAnsi="Times New Roman"/>
          <w:sz w:val="24"/>
          <w:szCs w:val="24"/>
        </w:rPr>
        <w:t>6. Cyber Forensics: A Field Manual for Collecting, Examining, and Preserving Evidence of Computer Crimes, Second Edition, Albert Marcella, Jr., Doug Menendez, Auerbach Publications, 2007.</w:t>
      </w:r>
    </w:p>
    <w:p w:rsidR="005E20F8" w:rsidRPr="001A37D6" w:rsidRDefault="005E20F8" w:rsidP="005E20F8">
      <w:pPr>
        <w:tabs>
          <w:tab w:val="num" w:pos="1080"/>
        </w:tabs>
        <w:spacing w:after="0" w:line="240" w:lineRule="auto"/>
        <w:jc w:val="both"/>
        <w:rPr>
          <w:rFonts w:ascii="Times New Roman" w:hAnsi="Times New Roman"/>
          <w:sz w:val="24"/>
          <w:szCs w:val="24"/>
        </w:rPr>
      </w:pPr>
      <w:r w:rsidRPr="001A37D6">
        <w:rPr>
          <w:rFonts w:ascii="Times New Roman" w:hAnsi="Times New Roman"/>
          <w:sz w:val="24"/>
          <w:szCs w:val="24"/>
        </w:rPr>
        <w:t xml:space="preserve">7. Cyber Laws and </w:t>
      </w:r>
      <w:proofErr w:type="gramStart"/>
      <w:r w:rsidRPr="001A37D6">
        <w:rPr>
          <w:rFonts w:ascii="Times New Roman" w:hAnsi="Times New Roman"/>
          <w:sz w:val="24"/>
          <w:szCs w:val="24"/>
        </w:rPr>
        <w:t>IT</w:t>
      </w:r>
      <w:proofErr w:type="gramEnd"/>
      <w:r w:rsidRPr="001A37D6">
        <w:rPr>
          <w:rFonts w:ascii="Times New Roman" w:hAnsi="Times New Roman"/>
          <w:sz w:val="24"/>
          <w:szCs w:val="24"/>
        </w:rPr>
        <w:t xml:space="preserve"> Protection, Harish Chander, PHI, 2013</w:t>
      </w:r>
    </w:p>
    <w:p w:rsidR="0049196A" w:rsidRDefault="0049196A">
      <w:pPr>
        <w:spacing w:after="0" w:line="240" w:lineRule="auto"/>
        <w:rPr>
          <w:rFonts w:ascii="Times New Roman" w:hAnsi="Times New Roman" w:cs="Times New Roman"/>
          <w:b/>
          <w:bCs/>
        </w:rPr>
      </w:pPr>
    </w:p>
    <w:p w:rsidR="00F0456F" w:rsidRDefault="00F0456F">
      <w:pPr>
        <w:spacing w:after="0" w:line="240" w:lineRule="auto"/>
        <w:rPr>
          <w:rFonts w:ascii="Times New Roman" w:hAnsi="Times New Roman" w:cs="Times New Roman"/>
          <w:b/>
          <w:bCs/>
        </w:rPr>
      </w:pPr>
      <w:r>
        <w:rPr>
          <w:rFonts w:ascii="Times New Roman" w:hAnsi="Times New Roman" w:cs="Times New Roman"/>
          <w:b/>
          <w:bCs/>
        </w:rPr>
        <w:br w:type="page"/>
      </w:r>
    </w:p>
    <w:p w:rsidR="00DA7C8C" w:rsidRPr="002814AC" w:rsidRDefault="00DA7C8C" w:rsidP="00DA7C8C">
      <w:pPr>
        <w:spacing w:after="0" w:line="240" w:lineRule="auto"/>
        <w:jc w:val="center"/>
        <w:rPr>
          <w:rFonts w:ascii="Times New Roman" w:hAnsi="Times New Roman" w:cs="Times New Roman"/>
          <w:b/>
          <w:bCs/>
        </w:rPr>
      </w:pPr>
      <w:r w:rsidRPr="002814AC">
        <w:rPr>
          <w:rFonts w:ascii="Times New Roman" w:hAnsi="Times New Roman" w:cs="Times New Roman"/>
          <w:b/>
          <w:bCs/>
        </w:rPr>
        <w:lastRenderedPageBreak/>
        <w:t>Syllabus for B. Tech. III Year I semester</w:t>
      </w:r>
    </w:p>
    <w:p w:rsidR="00DA7C8C" w:rsidRPr="002814AC" w:rsidRDefault="00DA7C8C" w:rsidP="00DA7C8C">
      <w:pPr>
        <w:tabs>
          <w:tab w:val="left" w:pos="180"/>
        </w:tabs>
        <w:spacing w:after="0" w:line="240" w:lineRule="auto"/>
        <w:jc w:val="center"/>
        <w:rPr>
          <w:rFonts w:ascii="Times New Roman" w:hAnsi="Times New Roman" w:cs="Times New Roman"/>
          <w:b/>
          <w:bCs/>
        </w:rPr>
      </w:pPr>
      <w:r w:rsidRPr="002814AC">
        <w:rPr>
          <w:rFonts w:ascii="Times New Roman" w:hAnsi="Times New Roman" w:cs="Times New Roman"/>
          <w:b/>
          <w:bCs/>
        </w:rPr>
        <w:t>Mechanical Engineering</w:t>
      </w:r>
    </w:p>
    <w:p w:rsidR="00DA7C8C" w:rsidRPr="002814AC" w:rsidRDefault="006B3A0E" w:rsidP="00DA7C8C">
      <w:pPr>
        <w:pStyle w:val="CM63"/>
        <w:spacing w:line="240" w:lineRule="auto"/>
        <w:ind w:right="1425"/>
        <w:jc w:val="center"/>
        <w:rPr>
          <w:rFonts w:ascii="Times New Roman" w:hAnsi="Times New Roman" w:cs="Times New Roman"/>
          <w:b/>
          <w:bCs/>
          <w:sz w:val="22"/>
          <w:szCs w:val="22"/>
        </w:rPr>
      </w:pPr>
      <w:r>
        <w:rPr>
          <w:rFonts w:ascii="Times New Roman" w:hAnsi="Times New Roman" w:cs="Times New Roman"/>
          <w:b/>
          <w:bCs/>
          <w:sz w:val="22"/>
          <w:szCs w:val="22"/>
        </w:rPr>
        <w:t xml:space="preserve">                     </w:t>
      </w:r>
      <w:r w:rsidR="00DA7C8C" w:rsidRPr="002814AC">
        <w:rPr>
          <w:rFonts w:ascii="Times New Roman" w:hAnsi="Times New Roman" w:cs="Times New Roman"/>
          <w:b/>
          <w:bCs/>
          <w:sz w:val="22"/>
          <w:szCs w:val="22"/>
        </w:rPr>
        <w:t>APPLIED THERMODYNAMICS</w:t>
      </w:r>
      <w:r w:rsidR="00DA7C8C">
        <w:rPr>
          <w:rFonts w:ascii="Times New Roman" w:hAnsi="Times New Roman" w:cs="Times New Roman"/>
          <w:b/>
          <w:bCs/>
          <w:sz w:val="22"/>
          <w:szCs w:val="22"/>
        </w:rPr>
        <w:t>-I</w:t>
      </w:r>
    </w:p>
    <w:p w:rsidR="00DA7C8C" w:rsidRPr="002814AC" w:rsidRDefault="00DA7C8C" w:rsidP="00DA7C8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8B512</w:t>
      </w:r>
    </w:p>
    <w:p w:rsidR="00DA7C8C" w:rsidRPr="002814AC" w:rsidRDefault="00DA7C8C" w:rsidP="00DA7C8C">
      <w:pPr>
        <w:rPr>
          <w:rFonts w:ascii="Times New Roman" w:hAnsi="Times New Roman" w:cs="Times New Roman"/>
          <w:b/>
          <w:bCs/>
        </w:rPr>
      </w:pP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Pr="002814AC">
        <w:rPr>
          <w:rFonts w:ascii="Times New Roman" w:hAnsi="Times New Roman" w:cs="Times New Roman"/>
          <w:b/>
          <w:bCs/>
        </w:rPr>
        <w:tab/>
      </w:r>
      <w:r w:rsidR="0049196A">
        <w:rPr>
          <w:rFonts w:ascii="Times New Roman" w:hAnsi="Times New Roman" w:cs="Times New Roman"/>
          <w:b/>
          <w:bCs/>
        </w:rPr>
        <w:t xml:space="preserve">                                       </w:t>
      </w:r>
      <w:r w:rsidRPr="002814AC">
        <w:rPr>
          <w:rFonts w:ascii="Times New Roman" w:hAnsi="Times New Roman" w:cs="Times New Roman"/>
          <w:b/>
          <w:bCs/>
        </w:rPr>
        <w:t>L   T   P/D   C</w:t>
      </w:r>
    </w:p>
    <w:p w:rsidR="00DA7C8C" w:rsidRPr="002814AC" w:rsidRDefault="00DA7C8C" w:rsidP="00DA7C8C">
      <w:pPr>
        <w:autoSpaceDE w:val="0"/>
        <w:autoSpaceDN w:val="0"/>
        <w:adjustRightInd w:val="0"/>
        <w:jc w:val="both"/>
        <w:rPr>
          <w:rFonts w:ascii="Times New Roman" w:hAnsi="Times New Roman" w:cs="Times New Roman"/>
          <w:b/>
          <w:bCs/>
        </w:rPr>
      </w:pPr>
      <w:r>
        <w:rPr>
          <w:rFonts w:ascii="Times New Roman" w:hAnsi="Times New Roman" w:cs="Times New Roman"/>
          <w:b/>
          <w:bCs/>
        </w:rPr>
        <w:t xml:space="preserve">                                                                                                                    </w:t>
      </w:r>
      <w:r w:rsidR="0049196A">
        <w:rPr>
          <w:rFonts w:ascii="Times New Roman" w:hAnsi="Times New Roman" w:cs="Times New Roman"/>
          <w:b/>
          <w:bCs/>
        </w:rPr>
        <w:t xml:space="preserve">            </w:t>
      </w:r>
      <w:r>
        <w:rPr>
          <w:rFonts w:ascii="Times New Roman" w:hAnsi="Times New Roman" w:cs="Times New Roman"/>
          <w:b/>
          <w:bCs/>
        </w:rPr>
        <w:t xml:space="preserve">  2</w:t>
      </w:r>
      <w:r w:rsidRPr="002814AC">
        <w:rPr>
          <w:rFonts w:ascii="Times New Roman" w:hAnsi="Times New Roman" w:cs="Times New Roman"/>
          <w:b/>
          <w:bCs/>
        </w:rPr>
        <w:t xml:space="preserve">    1     ---     </w:t>
      </w:r>
      <w:r>
        <w:rPr>
          <w:rFonts w:ascii="Times New Roman" w:hAnsi="Times New Roman" w:cs="Times New Roman"/>
          <w:b/>
          <w:bCs/>
        </w:rPr>
        <w:t>3</w:t>
      </w:r>
    </w:p>
    <w:p w:rsidR="00DA7C8C" w:rsidRDefault="00DA7C8C" w:rsidP="00DA7C8C">
      <w:pPr>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 </w:t>
      </w:r>
      <w:r>
        <w:rPr>
          <w:rFonts w:ascii="TimesNewRomanPSMT" w:hAnsi="TimesNewRomanPSMT" w:cs="TimesNewRomanPSMT"/>
          <w:sz w:val="21"/>
          <w:szCs w:val="21"/>
          <w:lang w:val="en-US"/>
        </w:rPr>
        <w:t>Thermodynamics</w:t>
      </w:r>
    </w:p>
    <w:p w:rsidR="00DA7C8C" w:rsidRDefault="00DA7C8C" w:rsidP="00DA7C8C">
      <w:pPr>
        <w:rPr>
          <w:rFonts w:cs="Times New Roman"/>
          <w:b/>
        </w:rPr>
      </w:pPr>
      <w:r>
        <w:rPr>
          <w:b/>
        </w:rPr>
        <w:t xml:space="preserve">Course Objective: </w:t>
      </w:r>
    </w:p>
    <w:p w:rsidR="00DA7C8C" w:rsidRDefault="00DA7C8C" w:rsidP="00DA7C8C">
      <w:pPr>
        <w:autoSpaceDE w:val="0"/>
        <w:autoSpaceDN w:val="0"/>
        <w:adjustRightInd w:val="0"/>
        <w:rPr>
          <w:b/>
          <w:bCs/>
        </w:rPr>
      </w:pPr>
      <w:r>
        <w:t>To understand the working principles of 2-stroke and 4-stroke cycles, combustion processes of S.I and C.I Engines, working principles of compressors</w:t>
      </w:r>
      <w:r>
        <w:rPr>
          <w:i/>
          <w:sz w:val="20"/>
          <w:szCs w:val="20"/>
        </w:rPr>
        <w:t>.</w:t>
      </w:r>
    </w:p>
    <w:p w:rsidR="00DA7C8C" w:rsidRDefault="00DA7C8C" w:rsidP="00DA7C8C">
      <w:pPr>
        <w:jc w:val="both"/>
        <w:rPr>
          <w:b/>
        </w:rPr>
      </w:pPr>
      <w:r>
        <w:rPr>
          <w:b/>
        </w:rPr>
        <w:t>Course Outcomes:</w:t>
      </w:r>
    </w:p>
    <w:p w:rsidR="00DA7C8C" w:rsidRDefault="00DA7C8C" w:rsidP="00DA7C8C">
      <w:pPr>
        <w:rPr>
          <w:b/>
          <w:sz w:val="36"/>
        </w:rPr>
      </w:pPr>
      <w:r>
        <w:rPr>
          <w:b/>
        </w:rPr>
        <w:tab/>
      </w:r>
      <w:r>
        <w:rPr>
          <w:szCs w:val="18"/>
        </w:rPr>
        <w:t>After studying this course, the students will be able to:</w:t>
      </w:r>
    </w:p>
    <w:p w:rsidR="00DA7C8C" w:rsidRDefault="00DA7C8C" w:rsidP="005E20F8">
      <w:pPr>
        <w:pStyle w:val="ListParagraph"/>
        <w:numPr>
          <w:ilvl w:val="0"/>
          <w:numId w:val="28"/>
        </w:numPr>
        <w:tabs>
          <w:tab w:val="center" w:pos="4874"/>
        </w:tabs>
        <w:spacing w:after="0" w:line="240" w:lineRule="auto"/>
        <w:contextualSpacing/>
        <w:jc w:val="both"/>
        <w:rPr>
          <w:szCs w:val="20"/>
        </w:rPr>
      </w:pPr>
      <w:r>
        <w:rPr>
          <w:bCs/>
          <w:i/>
        </w:rPr>
        <w:t>Compare the air standard, actual and the fuel-air cycles of Internal Combustion Engines.</w:t>
      </w:r>
    </w:p>
    <w:p w:rsidR="00DA7C8C" w:rsidRDefault="00DA7C8C" w:rsidP="005E20F8">
      <w:pPr>
        <w:pStyle w:val="ListParagraph"/>
        <w:numPr>
          <w:ilvl w:val="0"/>
          <w:numId w:val="28"/>
        </w:numPr>
        <w:tabs>
          <w:tab w:val="center" w:pos="4874"/>
        </w:tabs>
        <w:spacing w:after="0" w:line="240" w:lineRule="auto"/>
        <w:contextualSpacing/>
        <w:jc w:val="both"/>
        <w:rPr>
          <w:i/>
          <w:iCs/>
          <w:szCs w:val="20"/>
        </w:rPr>
      </w:pPr>
      <w:r>
        <w:rPr>
          <w:i/>
          <w:iCs/>
          <w:szCs w:val="20"/>
        </w:rPr>
        <w:t>Classify IC Engines, understand the working principles of 2-stroke and 4-stroke cycles, draw valve and port timing diagrams and explain different engine subsystems.</w:t>
      </w:r>
    </w:p>
    <w:p w:rsidR="00DA7C8C" w:rsidRDefault="00DA7C8C" w:rsidP="005E20F8">
      <w:pPr>
        <w:pStyle w:val="ListParagraph"/>
        <w:numPr>
          <w:ilvl w:val="0"/>
          <w:numId w:val="28"/>
        </w:numPr>
        <w:tabs>
          <w:tab w:val="center" w:pos="4874"/>
        </w:tabs>
        <w:spacing w:after="0" w:line="240" w:lineRule="auto"/>
        <w:contextualSpacing/>
        <w:jc w:val="both"/>
        <w:rPr>
          <w:i/>
          <w:iCs/>
          <w:szCs w:val="20"/>
        </w:rPr>
      </w:pPr>
      <w:r>
        <w:rPr>
          <w:i/>
          <w:iCs/>
          <w:szCs w:val="20"/>
        </w:rPr>
        <w:t xml:space="preserve">Understand the combustion process in S.I and C.I Engines, the phenomenon of knocking, factors affecting knocking, and different types of combustion chambers for S.I and C.I Engines, </w:t>
      </w:r>
    </w:p>
    <w:p w:rsidR="00DA7C8C" w:rsidRDefault="00DA7C8C" w:rsidP="005E20F8">
      <w:pPr>
        <w:pStyle w:val="ListParagraph"/>
        <w:numPr>
          <w:ilvl w:val="0"/>
          <w:numId w:val="28"/>
        </w:numPr>
        <w:tabs>
          <w:tab w:val="center" w:pos="4874"/>
        </w:tabs>
        <w:spacing w:after="0" w:line="240" w:lineRule="auto"/>
        <w:contextualSpacing/>
        <w:jc w:val="both"/>
        <w:rPr>
          <w:i/>
          <w:iCs/>
          <w:szCs w:val="20"/>
        </w:rPr>
      </w:pPr>
      <w:r>
        <w:rPr>
          <w:i/>
          <w:iCs/>
          <w:szCs w:val="20"/>
        </w:rPr>
        <w:t>Understand the performance parameters, methods of measurement of brake and friction power and Draw the heat balance diagram.</w:t>
      </w:r>
    </w:p>
    <w:p w:rsidR="00DA7C8C" w:rsidRDefault="00DA7C8C" w:rsidP="005E20F8">
      <w:pPr>
        <w:pStyle w:val="ListParagraph"/>
        <w:numPr>
          <w:ilvl w:val="0"/>
          <w:numId w:val="28"/>
        </w:numPr>
        <w:tabs>
          <w:tab w:val="center" w:pos="4874"/>
        </w:tabs>
        <w:spacing w:after="0" w:line="240" w:lineRule="auto"/>
        <w:contextualSpacing/>
        <w:jc w:val="both"/>
        <w:rPr>
          <w:i/>
          <w:iCs/>
          <w:szCs w:val="20"/>
        </w:rPr>
      </w:pPr>
      <w:r>
        <w:rPr>
          <w:i/>
          <w:iCs/>
          <w:szCs w:val="20"/>
        </w:rPr>
        <w:t>Understand the working principles of Roots blower, vaned blower, reciprocating compressor-single stage and multi-stage compression with inter cooling.</w:t>
      </w:r>
    </w:p>
    <w:p w:rsidR="00DA7C8C" w:rsidRDefault="00DA7C8C" w:rsidP="005E20F8">
      <w:pPr>
        <w:pStyle w:val="ListParagraph"/>
        <w:numPr>
          <w:ilvl w:val="0"/>
          <w:numId w:val="28"/>
        </w:numPr>
        <w:spacing w:after="0" w:line="240" w:lineRule="auto"/>
        <w:contextualSpacing/>
        <w:jc w:val="both"/>
        <w:rPr>
          <w:rFonts w:ascii="Arial" w:hAnsi="Arial" w:cs="Arial"/>
          <w:b/>
          <w:bCs/>
          <w:i/>
          <w:iCs/>
          <w:szCs w:val="20"/>
        </w:rPr>
      </w:pPr>
      <w:r>
        <w:rPr>
          <w:i/>
          <w:iCs/>
          <w:szCs w:val="20"/>
        </w:rPr>
        <w:t>Understand the working principles of centrifugal and axial compressors and draw the velocity diagram and calculate the Compressor Power input and efficiency.</w:t>
      </w:r>
    </w:p>
    <w:p w:rsidR="00DA7C8C" w:rsidRDefault="00DA7C8C" w:rsidP="00DA7C8C">
      <w:pPr>
        <w:autoSpaceDE w:val="0"/>
        <w:autoSpaceDN w:val="0"/>
        <w:adjustRightInd w:val="0"/>
        <w:jc w:val="both"/>
        <w:rPr>
          <w:b/>
          <w:bCs/>
          <w:sz w:val="20"/>
          <w:szCs w:val="20"/>
        </w:rPr>
      </w:pPr>
    </w:p>
    <w:p w:rsidR="00DA7C8C" w:rsidRDefault="00DA7C8C" w:rsidP="00DA7C8C">
      <w:pPr>
        <w:autoSpaceDE w:val="0"/>
        <w:autoSpaceDN w:val="0"/>
        <w:adjustRightInd w:val="0"/>
        <w:jc w:val="both"/>
        <w:rPr>
          <w:b/>
          <w:bCs/>
          <w:sz w:val="20"/>
          <w:szCs w:val="20"/>
        </w:rPr>
      </w:pPr>
      <w:r>
        <w:rPr>
          <w:b/>
          <w:bCs/>
          <w:sz w:val="20"/>
          <w:szCs w:val="20"/>
        </w:rPr>
        <w:t>UNIT – I</w:t>
      </w:r>
    </w:p>
    <w:p w:rsidR="00DA7C8C" w:rsidRDefault="00DA7C8C" w:rsidP="00DA7C8C">
      <w:pPr>
        <w:autoSpaceDE w:val="0"/>
        <w:autoSpaceDN w:val="0"/>
        <w:adjustRightInd w:val="0"/>
        <w:jc w:val="both"/>
        <w:rPr>
          <w:b/>
          <w:bCs/>
          <w:sz w:val="20"/>
          <w:szCs w:val="20"/>
        </w:rPr>
      </w:pPr>
      <w:r>
        <w:rPr>
          <w:b/>
          <w:bCs/>
          <w:sz w:val="20"/>
          <w:szCs w:val="20"/>
        </w:rPr>
        <w:t xml:space="preserve">Ideal cycles and Actual Cycles and their Analysis: </w:t>
      </w:r>
      <w:r>
        <w:rPr>
          <w:sz w:val="20"/>
          <w:szCs w:val="20"/>
        </w:rPr>
        <w:t>Introduction,  Air Standard cycles -otto cycle, diesel cycle and dual c</w:t>
      </w:r>
      <w:r w:rsidR="00495812">
        <w:rPr>
          <w:sz w:val="20"/>
          <w:szCs w:val="20"/>
        </w:rPr>
        <w:t xml:space="preserve">ycle , problems on ideal cycles </w:t>
      </w:r>
      <w:r>
        <w:rPr>
          <w:sz w:val="20"/>
          <w:szCs w:val="20"/>
        </w:rPr>
        <w:t>and Actual Cycles, Time Loss Factor, Heat Loss Factor, Exhaust Blow down - Loss due to Gas exchange process, Volumetric Efficiency, Loss due to Rubbing Friction, Actual and Fuel-Air Cycles of CI Engines</w:t>
      </w:r>
    </w:p>
    <w:p w:rsidR="00DA7C8C" w:rsidRDefault="00DA7C8C" w:rsidP="00DA7C8C">
      <w:pPr>
        <w:autoSpaceDE w:val="0"/>
        <w:autoSpaceDN w:val="0"/>
        <w:adjustRightInd w:val="0"/>
        <w:jc w:val="both"/>
        <w:rPr>
          <w:sz w:val="20"/>
          <w:szCs w:val="20"/>
        </w:rPr>
      </w:pPr>
      <w:r>
        <w:rPr>
          <w:b/>
          <w:bCs/>
          <w:sz w:val="20"/>
          <w:szCs w:val="20"/>
        </w:rPr>
        <w:t>I.C. Engines :</w:t>
      </w:r>
      <w:r>
        <w:rPr>
          <w:sz w:val="20"/>
          <w:szCs w:val="20"/>
        </w:rPr>
        <w:t>Classification - Working principles, Valve and Port Timing Diagrams, Engine systems – Fuel Carburetor, Fuel Injection System, Multipoint fuel Injection, Ignition, Cooling and Lubrication.</w:t>
      </w:r>
      <w:r>
        <w:rPr>
          <w:i/>
          <w:sz w:val="20"/>
          <w:szCs w:val="20"/>
          <w:u w:val="single"/>
        </w:rPr>
        <w:t xml:space="preserve"> Applications:</w:t>
      </w:r>
      <w:r>
        <w:rPr>
          <w:i/>
          <w:sz w:val="20"/>
          <w:szCs w:val="20"/>
        </w:rPr>
        <w:t xml:space="preserve"> These topics will give broader view of working of IC engines.</w:t>
      </w:r>
    </w:p>
    <w:p w:rsidR="00DA7C8C" w:rsidRDefault="00DA7C8C" w:rsidP="00DA7C8C">
      <w:pPr>
        <w:autoSpaceDE w:val="0"/>
        <w:autoSpaceDN w:val="0"/>
        <w:adjustRightInd w:val="0"/>
        <w:jc w:val="both"/>
        <w:rPr>
          <w:b/>
          <w:bCs/>
          <w:sz w:val="20"/>
          <w:szCs w:val="20"/>
        </w:rPr>
      </w:pPr>
      <w:r>
        <w:rPr>
          <w:b/>
          <w:bCs/>
          <w:sz w:val="20"/>
          <w:szCs w:val="20"/>
        </w:rPr>
        <w:t>UNIT – II</w:t>
      </w:r>
    </w:p>
    <w:p w:rsidR="00DA7C8C" w:rsidRDefault="00DA7C8C" w:rsidP="00DA7C8C">
      <w:pPr>
        <w:autoSpaceDE w:val="0"/>
        <w:autoSpaceDN w:val="0"/>
        <w:adjustRightInd w:val="0"/>
        <w:jc w:val="both"/>
        <w:rPr>
          <w:sz w:val="20"/>
          <w:szCs w:val="20"/>
        </w:rPr>
      </w:pPr>
      <w:r>
        <w:rPr>
          <w:b/>
          <w:bCs/>
          <w:sz w:val="20"/>
          <w:szCs w:val="20"/>
        </w:rPr>
        <w:t>Combustion in S.I. Engines :</w:t>
      </w:r>
      <w:r>
        <w:rPr>
          <w:sz w:val="20"/>
          <w:szCs w:val="20"/>
        </w:rPr>
        <w:t>Normal Combustion and Abnormal combustion – Importance of flame speed and effect of engine variables – Type of Abnormal combustion, pre-ignition and knocking (explanation of ) – Fuel requirements and fuel rating, anti knock additives – combustion chamber – requirements, types.</w:t>
      </w:r>
      <w:r>
        <w:rPr>
          <w:i/>
          <w:sz w:val="20"/>
          <w:szCs w:val="20"/>
          <w:u w:val="single"/>
        </w:rPr>
        <w:t xml:space="preserve"> Applications:</w:t>
      </w:r>
      <w:r>
        <w:rPr>
          <w:i/>
          <w:sz w:val="20"/>
          <w:szCs w:val="20"/>
        </w:rPr>
        <w:t xml:space="preserve"> These concepts are useful for achieving deeper knowledge about normal and abnormal combustion in SI and CI engines.</w:t>
      </w:r>
    </w:p>
    <w:p w:rsidR="00DA7C8C" w:rsidRDefault="00DA7C8C" w:rsidP="00DA7C8C">
      <w:pPr>
        <w:autoSpaceDE w:val="0"/>
        <w:autoSpaceDN w:val="0"/>
        <w:adjustRightInd w:val="0"/>
        <w:jc w:val="both"/>
        <w:rPr>
          <w:sz w:val="20"/>
          <w:szCs w:val="20"/>
        </w:rPr>
      </w:pPr>
      <w:r>
        <w:rPr>
          <w:b/>
          <w:bCs/>
          <w:sz w:val="20"/>
          <w:szCs w:val="20"/>
        </w:rPr>
        <w:t>Combustion in C.I. Engines :</w:t>
      </w:r>
      <w:r>
        <w:rPr>
          <w:sz w:val="20"/>
          <w:szCs w:val="20"/>
        </w:rPr>
        <w:t>Four stages of combustion – Delay period and its importance – Effect of engine variables – Diesel Knock– Need for air movement, suction, compression and combustion induced turbulence – open and divided combustion chambers and nozzles used – fuel requirements and fuel rating.</w:t>
      </w:r>
    </w:p>
    <w:p w:rsidR="00DA7C8C" w:rsidRDefault="00DA7C8C" w:rsidP="00DA7C8C">
      <w:pPr>
        <w:autoSpaceDE w:val="0"/>
        <w:autoSpaceDN w:val="0"/>
        <w:adjustRightInd w:val="0"/>
        <w:jc w:val="both"/>
        <w:rPr>
          <w:b/>
          <w:bCs/>
          <w:sz w:val="20"/>
          <w:szCs w:val="20"/>
        </w:rPr>
      </w:pPr>
      <w:r>
        <w:rPr>
          <w:b/>
          <w:bCs/>
          <w:sz w:val="20"/>
          <w:szCs w:val="20"/>
        </w:rPr>
        <w:lastRenderedPageBreak/>
        <w:t>UNIT – III</w:t>
      </w:r>
    </w:p>
    <w:p w:rsidR="00DA7C8C" w:rsidRDefault="00DA7C8C" w:rsidP="00DA7C8C">
      <w:pPr>
        <w:autoSpaceDE w:val="0"/>
        <w:autoSpaceDN w:val="0"/>
        <w:adjustRightInd w:val="0"/>
        <w:jc w:val="both"/>
        <w:rPr>
          <w:sz w:val="20"/>
          <w:szCs w:val="20"/>
        </w:rPr>
      </w:pPr>
      <w:r>
        <w:rPr>
          <w:b/>
          <w:bCs/>
          <w:sz w:val="20"/>
          <w:szCs w:val="20"/>
        </w:rPr>
        <w:t>Testing and Performance :</w:t>
      </w:r>
      <w:r>
        <w:rPr>
          <w:sz w:val="20"/>
          <w:szCs w:val="20"/>
        </w:rPr>
        <w:t>Parameters of performance - measurement of cylinder pressure, fuel consumption, air intake, exhaust gas composition, Brake power – Determination of frictional losses and indicated power – Performance test – Heat balance sheet and chart.</w:t>
      </w:r>
      <w:r>
        <w:rPr>
          <w:i/>
          <w:sz w:val="20"/>
          <w:szCs w:val="20"/>
          <w:u w:val="single"/>
        </w:rPr>
        <w:t xml:space="preserve"> Applications:</w:t>
      </w:r>
      <w:r>
        <w:rPr>
          <w:i/>
          <w:sz w:val="20"/>
          <w:szCs w:val="20"/>
        </w:rPr>
        <w:t xml:space="preserve"> These topics will tell in greater detail about the performance evaluation of IC engines.</w:t>
      </w:r>
    </w:p>
    <w:p w:rsidR="00DA7C8C" w:rsidRDefault="00DA7C8C" w:rsidP="00DA7C8C">
      <w:pPr>
        <w:autoSpaceDE w:val="0"/>
        <w:autoSpaceDN w:val="0"/>
        <w:adjustRightInd w:val="0"/>
        <w:jc w:val="both"/>
        <w:rPr>
          <w:b/>
          <w:bCs/>
          <w:sz w:val="20"/>
          <w:szCs w:val="20"/>
        </w:rPr>
      </w:pPr>
      <w:r>
        <w:rPr>
          <w:b/>
          <w:bCs/>
          <w:sz w:val="20"/>
          <w:szCs w:val="20"/>
        </w:rPr>
        <w:t>UNIT –IV</w:t>
      </w:r>
    </w:p>
    <w:p w:rsidR="00DA7C8C" w:rsidRDefault="00DA7C8C" w:rsidP="00DA7C8C">
      <w:pPr>
        <w:autoSpaceDE w:val="0"/>
        <w:autoSpaceDN w:val="0"/>
        <w:adjustRightInd w:val="0"/>
        <w:jc w:val="both"/>
        <w:rPr>
          <w:sz w:val="20"/>
          <w:szCs w:val="20"/>
        </w:rPr>
      </w:pPr>
      <w:r>
        <w:rPr>
          <w:b/>
          <w:bCs/>
          <w:sz w:val="20"/>
          <w:szCs w:val="20"/>
        </w:rPr>
        <w:t xml:space="preserve">Compressors </w:t>
      </w:r>
      <w:r>
        <w:rPr>
          <w:sz w:val="20"/>
          <w:szCs w:val="20"/>
        </w:rPr>
        <w:t>– Classification –positive displacement and roto-dynamic machinery – power absorbing machines, fan such as blower and compressor – reciprocating and rotary types.</w:t>
      </w:r>
    </w:p>
    <w:p w:rsidR="00DA7C8C" w:rsidRDefault="00DA7C8C" w:rsidP="00DA7C8C">
      <w:pPr>
        <w:autoSpaceDE w:val="0"/>
        <w:autoSpaceDN w:val="0"/>
        <w:adjustRightInd w:val="0"/>
        <w:jc w:val="both"/>
        <w:rPr>
          <w:sz w:val="20"/>
          <w:szCs w:val="20"/>
        </w:rPr>
      </w:pPr>
      <w:r>
        <w:rPr>
          <w:b/>
          <w:bCs/>
          <w:sz w:val="20"/>
          <w:szCs w:val="20"/>
        </w:rPr>
        <w:t xml:space="preserve">Reciprocating: </w:t>
      </w:r>
      <w:r>
        <w:rPr>
          <w:sz w:val="20"/>
          <w:szCs w:val="20"/>
        </w:rPr>
        <w:t>Principles of operation, work required, Isothermal efficiency, volumetric efficiency and effect of clearance, stage compression, under cooling, saving of work, minimum work condition for stage compression.</w:t>
      </w:r>
      <w:r>
        <w:rPr>
          <w:i/>
          <w:sz w:val="20"/>
          <w:szCs w:val="20"/>
          <w:u w:val="single"/>
        </w:rPr>
        <w:t xml:space="preserve"> Applications:</w:t>
      </w:r>
      <w:r>
        <w:rPr>
          <w:i/>
          <w:sz w:val="20"/>
          <w:szCs w:val="20"/>
        </w:rPr>
        <w:t xml:space="preserve"> These topics will discuss on the design </w:t>
      </w:r>
      <w:proofErr w:type="gramStart"/>
      <w:r>
        <w:rPr>
          <w:i/>
          <w:sz w:val="20"/>
          <w:szCs w:val="20"/>
        </w:rPr>
        <w:t>and  applications</w:t>
      </w:r>
      <w:proofErr w:type="gramEnd"/>
      <w:r>
        <w:rPr>
          <w:i/>
          <w:sz w:val="20"/>
          <w:szCs w:val="20"/>
        </w:rPr>
        <w:t xml:space="preserve"> of reciprocating air compressors.</w:t>
      </w:r>
    </w:p>
    <w:p w:rsidR="00DA7C8C" w:rsidRDefault="00DA7C8C" w:rsidP="00DA7C8C">
      <w:pPr>
        <w:autoSpaceDE w:val="0"/>
        <w:autoSpaceDN w:val="0"/>
        <w:adjustRightInd w:val="0"/>
        <w:jc w:val="both"/>
        <w:rPr>
          <w:b/>
          <w:bCs/>
          <w:sz w:val="20"/>
          <w:szCs w:val="20"/>
        </w:rPr>
      </w:pPr>
      <w:r>
        <w:rPr>
          <w:b/>
          <w:bCs/>
          <w:sz w:val="20"/>
          <w:szCs w:val="20"/>
        </w:rPr>
        <w:t>UNIT V</w:t>
      </w:r>
    </w:p>
    <w:p w:rsidR="00DA7C8C" w:rsidRDefault="00DA7C8C" w:rsidP="00DA7C8C">
      <w:pPr>
        <w:autoSpaceDE w:val="0"/>
        <w:autoSpaceDN w:val="0"/>
        <w:adjustRightInd w:val="0"/>
        <w:jc w:val="both"/>
        <w:rPr>
          <w:sz w:val="20"/>
          <w:szCs w:val="20"/>
        </w:rPr>
      </w:pPr>
      <w:r>
        <w:rPr>
          <w:b/>
          <w:sz w:val="20"/>
          <w:szCs w:val="20"/>
        </w:rPr>
        <w:t>Centrifugal</w:t>
      </w:r>
      <w:r>
        <w:rPr>
          <w:b/>
          <w:bCs/>
          <w:sz w:val="20"/>
          <w:szCs w:val="20"/>
        </w:rPr>
        <w:t xml:space="preserve"> Compressors: </w:t>
      </w:r>
      <w:r>
        <w:rPr>
          <w:sz w:val="20"/>
          <w:szCs w:val="20"/>
        </w:rPr>
        <w:t xml:space="preserve"> Mechanical details and principle of operation – velocity and pressure variation. Energy transfer-impeller blade shape- </w:t>
      </w:r>
      <w:proofErr w:type="gramStart"/>
      <w:r>
        <w:rPr>
          <w:sz w:val="20"/>
          <w:szCs w:val="20"/>
        </w:rPr>
        <w:t>losses,</w:t>
      </w:r>
      <w:proofErr w:type="gramEnd"/>
      <w:r>
        <w:rPr>
          <w:sz w:val="20"/>
          <w:szCs w:val="20"/>
        </w:rPr>
        <w:t xml:space="preserve"> slip factor, power input factor, pressure coefficient and adiabatic coefficient – velocity diagrams – power input calculations.</w:t>
      </w:r>
    </w:p>
    <w:p w:rsidR="00DA7C8C" w:rsidRDefault="00DA7C8C" w:rsidP="00DA7C8C">
      <w:pPr>
        <w:autoSpaceDE w:val="0"/>
        <w:autoSpaceDN w:val="0"/>
        <w:adjustRightInd w:val="0"/>
        <w:jc w:val="both"/>
        <w:rPr>
          <w:i/>
          <w:sz w:val="20"/>
          <w:szCs w:val="20"/>
        </w:rPr>
      </w:pPr>
      <w:r>
        <w:rPr>
          <w:b/>
          <w:bCs/>
          <w:sz w:val="20"/>
          <w:szCs w:val="20"/>
        </w:rPr>
        <w:t xml:space="preserve">Axial Flow Compressors: </w:t>
      </w:r>
      <w:r>
        <w:rPr>
          <w:sz w:val="20"/>
          <w:szCs w:val="20"/>
        </w:rPr>
        <w:t>Mechanical details and principle of operation – velocity triangles and energy transfer per stage, degree of reaction, work done factor - isentropic efficiency- pressure rise calculations – Polytropic efficiency.</w:t>
      </w:r>
      <w:r>
        <w:rPr>
          <w:i/>
          <w:sz w:val="20"/>
          <w:szCs w:val="20"/>
          <w:u w:val="single"/>
        </w:rPr>
        <w:t xml:space="preserve"> Applications:</w:t>
      </w:r>
      <w:r>
        <w:rPr>
          <w:i/>
          <w:sz w:val="20"/>
          <w:szCs w:val="20"/>
        </w:rPr>
        <w:t xml:space="preserve"> This unit will bring in differences between reciprocating and rotary compressors. Theses compressors are employed in land </w:t>
      </w:r>
      <w:proofErr w:type="gramStart"/>
      <w:r>
        <w:rPr>
          <w:i/>
          <w:sz w:val="20"/>
          <w:szCs w:val="20"/>
        </w:rPr>
        <w:t>based  power</w:t>
      </w:r>
      <w:proofErr w:type="gramEnd"/>
      <w:r>
        <w:rPr>
          <w:i/>
          <w:sz w:val="20"/>
          <w:szCs w:val="20"/>
        </w:rPr>
        <w:t xml:space="preserve"> plants and aircraft engines. </w:t>
      </w:r>
    </w:p>
    <w:p w:rsidR="00DA7C8C" w:rsidRDefault="00DA7C8C" w:rsidP="00DA7C8C">
      <w:pPr>
        <w:autoSpaceDE w:val="0"/>
        <w:autoSpaceDN w:val="0"/>
        <w:adjustRightInd w:val="0"/>
        <w:jc w:val="both"/>
        <w:rPr>
          <w:b/>
          <w:bCs/>
          <w:sz w:val="20"/>
          <w:szCs w:val="20"/>
        </w:rPr>
      </w:pPr>
      <w:r>
        <w:rPr>
          <w:b/>
          <w:bCs/>
          <w:sz w:val="20"/>
          <w:szCs w:val="20"/>
        </w:rPr>
        <w:t>UNIT VI</w:t>
      </w:r>
    </w:p>
    <w:p w:rsidR="00DA7C8C" w:rsidRDefault="00DA7C8C" w:rsidP="00DA7C8C">
      <w:pPr>
        <w:autoSpaceDE w:val="0"/>
        <w:autoSpaceDN w:val="0"/>
        <w:adjustRightInd w:val="0"/>
        <w:rPr>
          <w:sz w:val="20"/>
          <w:szCs w:val="20"/>
        </w:rPr>
      </w:pPr>
      <w:r>
        <w:rPr>
          <w:b/>
          <w:bCs/>
        </w:rPr>
        <w:t>REFRIGERATION AND AIR CONDITIONING:</w:t>
      </w:r>
      <w:r>
        <w:rPr>
          <w:color w:val="404040"/>
        </w:rPr>
        <w:br/>
      </w:r>
      <w:r>
        <w:t xml:space="preserve">Refrigerants - Vapour compression refrigeration cycle- super heat, sub cooling – Performance calculations - working principle of vapour absorption system, Ammonia –Water, Lithium bromide – water systems (Description only) . </w:t>
      </w:r>
      <w:proofErr w:type="gramStart"/>
      <w:r>
        <w:t>Air conditioning system - Processes, Types and Working Principles.</w:t>
      </w:r>
      <w:proofErr w:type="gramEnd"/>
      <w:r>
        <w:t xml:space="preserve"> - Concept of RSHF, GSHF, ESHF</w:t>
      </w:r>
    </w:p>
    <w:p w:rsidR="00DA7C8C" w:rsidRDefault="00DA7C8C" w:rsidP="00DA7C8C">
      <w:pPr>
        <w:autoSpaceDE w:val="0"/>
        <w:autoSpaceDN w:val="0"/>
        <w:adjustRightInd w:val="0"/>
        <w:rPr>
          <w:b/>
          <w:bCs/>
          <w:sz w:val="20"/>
          <w:szCs w:val="20"/>
        </w:rPr>
      </w:pPr>
      <w:r>
        <w:rPr>
          <w:b/>
          <w:bCs/>
          <w:sz w:val="20"/>
          <w:szCs w:val="20"/>
        </w:rPr>
        <w:t>TEXT BOOKS:</w:t>
      </w:r>
    </w:p>
    <w:p w:rsidR="00DA7C8C" w:rsidRDefault="00DA7C8C" w:rsidP="00DA7C8C">
      <w:pPr>
        <w:autoSpaceDE w:val="0"/>
        <w:autoSpaceDN w:val="0"/>
        <w:adjustRightInd w:val="0"/>
        <w:rPr>
          <w:sz w:val="20"/>
          <w:szCs w:val="20"/>
        </w:rPr>
      </w:pPr>
      <w:r>
        <w:rPr>
          <w:sz w:val="20"/>
          <w:szCs w:val="20"/>
        </w:rPr>
        <w:t>1. I.C. Engines / V. GANESAN- TMH</w:t>
      </w:r>
    </w:p>
    <w:p w:rsidR="00DA7C8C" w:rsidRDefault="00DA7C8C" w:rsidP="00DA7C8C">
      <w:pPr>
        <w:autoSpaceDE w:val="0"/>
        <w:autoSpaceDN w:val="0"/>
        <w:adjustRightInd w:val="0"/>
        <w:rPr>
          <w:sz w:val="20"/>
          <w:szCs w:val="20"/>
        </w:rPr>
      </w:pPr>
      <w:r>
        <w:rPr>
          <w:sz w:val="20"/>
          <w:szCs w:val="20"/>
        </w:rPr>
        <w:t>2. Thermal Engineering / Rajput / Lakshmi Publications.</w:t>
      </w:r>
    </w:p>
    <w:p w:rsidR="00DA7C8C" w:rsidRDefault="00DA7C8C" w:rsidP="00DA7C8C">
      <w:pPr>
        <w:autoSpaceDE w:val="0"/>
        <w:autoSpaceDN w:val="0"/>
        <w:adjustRightInd w:val="0"/>
        <w:rPr>
          <w:b/>
          <w:bCs/>
          <w:sz w:val="20"/>
          <w:szCs w:val="20"/>
        </w:rPr>
      </w:pPr>
      <w:r>
        <w:rPr>
          <w:b/>
          <w:bCs/>
          <w:sz w:val="20"/>
          <w:szCs w:val="20"/>
        </w:rPr>
        <w:t>REFERENCES:</w:t>
      </w:r>
    </w:p>
    <w:p w:rsidR="00DA7C8C" w:rsidRDefault="00DA7C8C" w:rsidP="00DA7C8C">
      <w:pPr>
        <w:autoSpaceDE w:val="0"/>
        <w:autoSpaceDN w:val="0"/>
        <w:adjustRightInd w:val="0"/>
        <w:rPr>
          <w:sz w:val="20"/>
          <w:szCs w:val="20"/>
        </w:rPr>
      </w:pPr>
      <w:r>
        <w:rPr>
          <w:sz w:val="20"/>
          <w:szCs w:val="20"/>
        </w:rPr>
        <w:t>1. IC Engines – Mathur &amp; Sharma – Dhanpath Rai &amp; Sons.</w:t>
      </w:r>
    </w:p>
    <w:p w:rsidR="00DA7C8C" w:rsidRDefault="00DA7C8C" w:rsidP="00DA7C8C">
      <w:pPr>
        <w:autoSpaceDE w:val="0"/>
        <w:autoSpaceDN w:val="0"/>
        <w:adjustRightInd w:val="0"/>
        <w:rPr>
          <w:sz w:val="20"/>
          <w:szCs w:val="20"/>
        </w:rPr>
      </w:pPr>
      <w:r>
        <w:rPr>
          <w:sz w:val="20"/>
          <w:szCs w:val="20"/>
        </w:rPr>
        <w:t>2. Thermodynamics &amp; Heat Engines / B. Yadav/ Central Book Depot.</w:t>
      </w:r>
      <w:proofErr w:type="gramStart"/>
      <w:r>
        <w:rPr>
          <w:sz w:val="20"/>
          <w:szCs w:val="20"/>
        </w:rPr>
        <w:t>,Allahabad</w:t>
      </w:r>
      <w:proofErr w:type="gramEnd"/>
    </w:p>
    <w:p w:rsidR="00DA7C8C" w:rsidRDefault="00DA7C8C" w:rsidP="00DA7C8C">
      <w:pPr>
        <w:autoSpaceDE w:val="0"/>
        <w:autoSpaceDN w:val="0"/>
        <w:adjustRightInd w:val="0"/>
        <w:rPr>
          <w:sz w:val="20"/>
          <w:szCs w:val="20"/>
        </w:rPr>
      </w:pPr>
      <w:r>
        <w:rPr>
          <w:sz w:val="20"/>
          <w:szCs w:val="20"/>
        </w:rPr>
        <w:t>3. I.C. Engines / Heywood /McGraw Hill.</w:t>
      </w:r>
    </w:p>
    <w:p w:rsidR="00DA7C8C" w:rsidRDefault="00DA7C8C" w:rsidP="00DA7C8C">
      <w:pPr>
        <w:autoSpaceDE w:val="0"/>
        <w:autoSpaceDN w:val="0"/>
        <w:adjustRightInd w:val="0"/>
        <w:rPr>
          <w:sz w:val="20"/>
          <w:szCs w:val="20"/>
        </w:rPr>
      </w:pPr>
      <w:r>
        <w:rPr>
          <w:sz w:val="20"/>
          <w:szCs w:val="20"/>
        </w:rPr>
        <w:t>4. IC Engines/ Ramalingam/ Scitech publishers</w:t>
      </w:r>
    </w:p>
    <w:p w:rsidR="00DA7C8C" w:rsidRDefault="00DA7C8C" w:rsidP="00DA7C8C">
      <w:pPr>
        <w:rPr>
          <w:sz w:val="20"/>
          <w:szCs w:val="20"/>
        </w:rPr>
      </w:pPr>
      <w:r>
        <w:rPr>
          <w:sz w:val="20"/>
          <w:szCs w:val="20"/>
        </w:rPr>
        <w:t>5. “</w:t>
      </w:r>
      <w:r>
        <w:rPr>
          <w:bCs/>
          <w:sz w:val="20"/>
          <w:szCs w:val="20"/>
        </w:rPr>
        <w:t>A Treatise on Turbo Machines”</w:t>
      </w:r>
      <w:proofErr w:type="gramStart"/>
      <w:r>
        <w:rPr>
          <w:bCs/>
          <w:sz w:val="20"/>
          <w:szCs w:val="20"/>
        </w:rPr>
        <w:t>,</w:t>
      </w:r>
      <w:r>
        <w:rPr>
          <w:sz w:val="20"/>
          <w:szCs w:val="20"/>
        </w:rPr>
        <w:t>G.Gopalakrishnan</w:t>
      </w:r>
      <w:proofErr w:type="gramEnd"/>
      <w:r>
        <w:rPr>
          <w:sz w:val="20"/>
          <w:szCs w:val="20"/>
        </w:rPr>
        <w:t>, &amp;D.Prithviraj, Scitech</w:t>
      </w:r>
    </w:p>
    <w:p w:rsidR="00DA7C8C" w:rsidRDefault="00DA7C8C" w:rsidP="00DA7C8C">
      <w:pPr>
        <w:rPr>
          <w:sz w:val="20"/>
          <w:szCs w:val="20"/>
        </w:rPr>
      </w:pPr>
      <w:r>
        <w:rPr>
          <w:sz w:val="20"/>
          <w:szCs w:val="20"/>
        </w:rPr>
        <w:t xml:space="preserve">     Publications (</w:t>
      </w:r>
      <w:smartTag w:uri="urn:schemas-microsoft-com:office:smarttags" w:element="place">
        <w:smartTag w:uri="urn:schemas-microsoft-com:office:smarttags" w:element="country-region">
          <w:r>
            <w:rPr>
              <w:sz w:val="20"/>
              <w:szCs w:val="20"/>
            </w:rPr>
            <w:t>India</w:t>
          </w:r>
        </w:smartTag>
      </w:smartTag>
      <w:r>
        <w:rPr>
          <w:sz w:val="20"/>
          <w:szCs w:val="20"/>
        </w:rPr>
        <w:t>) Pvt. Limited (2002.)</w:t>
      </w:r>
    </w:p>
    <w:p w:rsidR="0080318F" w:rsidRPr="00E941B7" w:rsidRDefault="00A57E7F" w:rsidP="00775D8E">
      <w:pPr>
        <w:spacing w:after="0" w:line="240" w:lineRule="auto"/>
        <w:jc w:val="center"/>
        <w:rPr>
          <w:b/>
          <w:bCs/>
          <w:sz w:val="24"/>
          <w:szCs w:val="24"/>
        </w:rPr>
      </w:pPr>
      <w:r>
        <w:rPr>
          <w:b/>
          <w:bCs/>
          <w:sz w:val="24"/>
          <w:szCs w:val="24"/>
        </w:rPr>
        <w:br w:type="page"/>
      </w:r>
      <w:r w:rsidR="0080318F" w:rsidRPr="00E941B7">
        <w:rPr>
          <w:b/>
          <w:bCs/>
          <w:sz w:val="24"/>
          <w:szCs w:val="24"/>
        </w:rPr>
        <w:lastRenderedPageBreak/>
        <w:t>Syllabus for B. Tech. III Year I semester</w:t>
      </w:r>
    </w:p>
    <w:p w:rsidR="0080318F" w:rsidRPr="00E941B7" w:rsidRDefault="0080318F" w:rsidP="00351572">
      <w:pPr>
        <w:spacing w:after="0" w:line="240" w:lineRule="auto"/>
        <w:jc w:val="center"/>
        <w:rPr>
          <w:b/>
          <w:bCs/>
          <w:sz w:val="24"/>
          <w:szCs w:val="24"/>
        </w:rPr>
      </w:pPr>
      <w:r w:rsidRPr="00E941B7">
        <w:rPr>
          <w:b/>
          <w:bCs/>
          <w:sz w:val="24"/>
          <w:szCs w:val="24"/>
        </w:rPr>
        <w:t>Mechanical Engineering</w:t>
      </w:r>
    </w:p>
    <w:p w:rsidR="0080318F" w:rsidRPr="00E941B7" w:rsidRDefault="0080318F" w:rsidP="00351572">
      <w:pPr>
        <w:spacing w:after="0" w:line="240" w:lineRule="auto"/>
        <w:jc w:val="center"/>
        <w:rPr>
          <w:b/>
          <w:bCs/>
          <w:sz w:val="24"/>
          <w:szCs w:val="24"/>
        </w:rPr>
      </w:pPr>
      <w:r w:rsidRPr="00E941B7">
        <w:rPr>
          <w:b/>
          <w:bCs/>
          <w:sz w:val="24"/>
          <w:szCs w:val="24"/>
        </w:rPr>
        <w:t>DYNAMICS OF MACHINERY</w:t>
      </w: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8B513</w:t>
      </w:r>
    </w:p>
    <w:p w:rsidR="0080318F" w:rsidRPr="002604CB" w:rsidRDefault="0080318F" w:rsidP="00351572">
      <w:pPr>
        <w:jc w:val="right"/>
        <w:rPr>
          <w:b/>
          <w:bCs/>
        </w:rPr>
      </w:pP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2604CB">
        <w:rPr>
          <w:b/>
          <w:bCs/>
        </w:rPr>
        <w:t>L   T   P/D   C</w:t>
      </w:r>
    </w:p>
    <w:p w:rsidR="0080318F" w:rsidRDefault="0080318F" w:rsidP="00351572">
      <w:pPr>
        <w:ind w:left="5760" w:firstLine="720"/>
        <w:jc w:val="right"/>
        <w:rPr>
          <w:rFonts w:ascii="Times New Roman" w:hAnsi="Times New Roman" w:cs="Times New Roman"/>
          <w:b/>
          <w:bCs/>
        </w:rPr>
      </w:pPr>
      <w:r>
        <w:rPr>
          <w:rFonts w:ascii="Times New Roman" w:hAnsi="Times New Roman" w:cs="Times New Roman"/>
        </w:rPr>
        <w:t>2</w:t>
      </w:r>
      <w:r>
        <w:rPr>
          <w:rFonts w:ascii="Times New Roman" w:hAnsi="Times New Roman" w:cs="Times New Roman"/>
          <w:b/>
          <w:bCs/>
        </w:rPr>
        <w:t xml:space="preserve">    1    --     3</w:t>
      </w:r>
    </w:p>
    <w:p w:rsidR="0080318F" w:rsidRPr="00D87DB0" w:rsidRDefault="0080318F" w:rsidP="00351572">
      <w:pPr>
        <w:ind w:left="5760" w:firstLine="720"/>
        <w:jc w:val="right"/>
        <w:rPr>
          <w:rFonts w:ascii="Times New Roman" w:hAnsi="Times New Roman" w:cs="Times New Roman"/>
          <w:b/>
          <w:bCs/>
        </w:rPr>
      </w:pPr>
    </w:p>
    <w:p w:rsidR="0080318F" w:rsidRDefault="0080318F" w:rsidP="00351572">
      <w:pPr>
        <w:rPr>
          <w:rFonts w:ascii="Times New Roman" w:hAnsi="Times New Roman" w:cs="Times New Roman"/>
          <w:b/>
          <w:bCs/>
        </w:rPr>
      </w:pPr>
      <w:r>
        <w:rPr>
          <w:rFonts w:ascii="TimesNewRomanPS-BoldMT" w:hAnsi="TimesNewRomanPS-BoldMT" w:cs="TimesNewRomanPS-BoldMT"/>
          <w:b/>
          <w:bCs/>
          <w:sz w:val="21"/>
          <w:szCs w:val="21"/>
          <w:lang w:val="en-US"/>
        </w:rPr>
        <w:t xml:space="preserve">Pre-requisite: </w:t>
      </w:r>
      <w:r>
        <w:rPr>
          <w:rFonts w:ascii="TimesNewRomanPSMT" w:hAnsi="TimesNewRomanPSMT" w:cs="TimesNewRomanPSMT"/>
          <w:sz w:val="21"/>
          <w:szCs w:val="21"/>
          <w:lang w:val="en-US"/>
        </w:rPr>
        <w:t>Kinematics of Machinery</w:t>
      </w:r>
    </w:p>
    <w:p w:rsidR="0080318F" w:rsidRPr="00D87DB0" w:rsidRDefault="0080318F" w:rsidP="00351572">
      <w:pPr>
        <w:rPr>
          <w:rFonts w:ascii="Times New Roman" w:hAnsi="Times New Roman" w:cs="Times New Roman"/>
          <w:b/>
          <w:bCs/>
        </w:rPr>
      </w:pPr>
      <w:r w:rsidRPr="00D87DB0">
        <w:rPr>
          <w:rFonts w:ascii="Times New Roman" w:hAnsi="Times New Roman" w:cs="Times New Roman"/>
          <w:b/>
          <w:bCs/>
        </w:rPr>
        <w:t>Course Objectives</w:t>
      </w:r>
    </w:p>
    <w:p w:rsidR="0080318F" w:rsidRPr="00D87DB0" w:rsidRDefault="0080318F" w:rsidP="00351572">
      <w:pPr>
        <w:jc w:val="both"/>
        <w:rPr>
          <w:rFonts w:ascii="Times New Roman" w:hAnsi="Times New Roman" w:cs="Times New Roman"/>
          <w:i/>
          <w:iCs/>
        </w:rPr>
      </w:pPr>
      <w:r w:rsidRPr="00D87DB0">
        <w:rPr>
          <w:rFonts w:ascii="Times New Roman" w:hAnsi="Times New Roman" w:cs="Times New Roman"/>
          <w:i/>
          <w:iCs/>
        </w:rPr>
        <w:t>The main objective of this course is intended to cover the field of engineering theory, analysis, design and practice that is generally described as dynamics of machinery.</w:t>
      </w:r>
    </w:p>
    <w:p w:rsidR="0080318F" w:rsidRPr="00D87DB0" w:rsidRDefault="0080318F" w:rsidP="00351572">
      <w:pPr>
        <w:rPr>
          <w:rFonts w:ascii="Times New Roman" w:hAnsi="Times New Roman" w:cs="Times New Roman"/>
          <w:b/>
          <w:bCs/>
        </w:rPr>
      </w:pPr>
      <w:r w:rsidRPr="00D87DB0">
        <w:rPr>
          <w:rFonts w:ascii="Times New Roman" w:hAnsi="Times New Roman" w:cs="Times New Roman"/>
          <w:b/>
          <w:bCs/>
        </w:rPr>
        <w:t>Course Outcomes</w:t>
      </w:r>
    </w:p>
    <w:p w:rsidR="0080318F" w:rsidRPr="00D87DB0" w:rsidRDefault="0080318F" w:rsidP="00351572">
      <w:pPr>
        <w:autoSpaceDE w:val="0"/>
        <w:autoSpaceDN w:val="0"/>
        <w:adjustRightInd w:val="0"/>
        <w:jc w:val="both"/>
        <w:rPr>
          <w:rFonts w:ascii="Times New Roman" w:hAnsi="Times New Roman" w:cs="Times New Roman"/>
          <w:i/>
          <w:iCs/>
        </w:rPr>
      </w:pPr>
      <w:r w:rsidRPr="00D87DB0">
        <w:rPr>
          <w:rFonts w:ascii="Times New Roman" w:hAnsi="Times New Roman" w:cs="Times New Roman"/>
          <w:i/>
          <w:iCs/>
        </w:rPr>
        <w:t>After completing the subject, students will be able to</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the phenomenon of friction and in developing different applications like, brakes, clutches and dynamometers etc. [CO1]</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the effect of precession motion on the stability of moving vehicles. [CO2]</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and development of speed controlling devices like flywheel. [CO3]</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how to control speed in engines or turbines by governors. [CO4]</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how to balance different systems, machines and engines. [CO5]</w:t>
      </w:r>
    </w:p>
    <w:p w:rsidR="0080318F" w:rsidRPr="00D87DB0" w:rsidRDefault="0080318F" w:rsidP="007D2F83">
      <w:pPr>
        <w:numPr>
          <w:ilvl w:val="0"/>
          <w:numId w:val="1"/>
        </w:numPr>
        <w:autoSpaceDE w:val="0"/>
        <w:autoSpaceDN w:val="0"/>
        <w:adjustRightInd w:val="0"/>
        <w:spacing w:after="0" w:line="240" w:lineRule="auto"/>
        <w:jc w:val="both"/>
        <w:rPr>
          <w:rFonts w:ascii="Times New Roman" w:hAnsi="Times New Roman" w:cs="Times New Roman"/>
          <w:i/>
          <w:iCs/>
        </w:rPr>
      </w:pPr>
      <w:r w:rsidRPr="00D87DB0">
        <w:rPr>
          <w:rFonts w:ascii="Times New Roman" w:hAnsi="Times New Roman" w:cs="Times New Roman"/>
          <w:i/>
          <w:iCs/>
        </w:rPr>
        <w:t>Understand how to do analysis of different vibrating systems. [CO6]</w:t>
      </w:r>
    </w:p>
    <w:p w:rsidR="0080318F" w:rsidRPr="00D87DB0" w:rsidRDefault="0080318F" w:rsidP="00351572">
      <w:pPr>
        <w:tabs>
          <w:tab w:val="left" w:pos="1257"/>
        </w:tabs>
        <w:autoSpaceDE w:val="0"/>
        <w:autoSpaceDN w:val="0"/>
        <w:adjustRightInd w:val="0"/>
        <w:jc w:val="both"/>
        <w:rPr>
          <w:rFonts w:ascii="Times New Roman" w:hAnsi="Times New Roman" w:cs="Times New Roman"/>
          <w:i/>
          <w:iCs/>
        </w:rPr>
      </w:pPr>
      <w:r w:rsidRPr="00D87DB0">
        <w:rPr>
          <w:rFonts w:ascii="Times New Roman" w:hAnsi="Times New Roman" w:cs="Times New Roman"/>
          <w:i/>
          <w:iCs/>
        </w:rPr>
        <w:tab/>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 xml:space="preserve">UNIT – I: FRICTION, CLUTCHES, BRAKES &amp; DYNOMOMETERS: </w:t>
      </w:r>
    </w:p>
    <w:p w:rsidR="0080318F" w:rsidRPr="00D87DB0"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b/>
          <w:bCs/>
        </w:rPr>
        <w:t>FRICTION</w:t>
      </w:r>
      <w:r w:rsidRPr="00D87DB0">
        <w:rPr>
          <w:rFonts w:ascii="Times New Roman" w:hAnsi="Times New Roman" w:cs="Times New Roman"/>
        </w:rPr>
        <w:t xml:space="preserve">: Inclined plane, friction of screw and nuts, pivot and collar, uniform pressure, uniform wear, friction circle and friction </w:t>
      </w:r>
      <w:proofErr w:type="gramStart"/>
      <w:r w:rsidRPr="00D87DB0">
        <w:rPr>
          <w:rFonts w:ascii="Times New Roman" w:hAnsi="Times New Roman" w:cs="Times New Roman"/>
        </w:rPr>
        <w:t>axis :</w:t>
      </w:r>
      <w:proofErr w:type="gramEnd"/>
      <w:r w:rsidRPr="00D87DB0">
        <w:rPr>
          <w:rFonts w:ascii="Times New Roman" w:hAnsi="Times New Roman" w:cs="Times New Roman"/>
        </w:rPr>
        <w:t xml:space="preserve"> lubricated surfaces, boundary friction, film lubrication.</w:t>
      </w:r>
    </w:p>
    <w:p w:rsidR="0080318F" w:rsidRPr="00D87DB0" w:rsidRDefault="0080318F" w:rsidP="00351572">
      <w:pPr>
        <w:autoSpaceDE w:val="0"/>
        <w:autoSpaceDN w:val="0"/>
        <w:adjustRightInd w:val="0"/>
        <w:jc w:val="both"/>
        <w:rPr>
          <w:rFonts w:ascii="Times New Roman" w:hAnsi="Times New Roman" w:cs="Times New Roman"/>
        </w:rPr>
      </w:pPr>
      <w:proofErr w:type="gramStart"/>
      <w:r w:rsidRPr="00D87DB0">
        <w:rPr>
          <w:rFonts w:ascii="Times New Roman" w:hAnsi="Times New Roman" w:cs="Times New Roman"/>
          <w:b/>
          <w:bCs/>
        </w:rPr>
        <w:t xml:space="preserve">CLUTCHES: </w:t>
      </w:r>
      <w:r w:rsidRPr="00D87DB0">
        <w:rPr>
          <w:rFonts w:ascii="Times New Roman" w:hAnsi="Times New Roman" w:cs="Times New Roman"/>
        </w:rPr>
        <w:t>Friction clutches- Single Disc or plate clutch, Multiple Disc Clutch, Cone Clutch, Centrifugal Clutch.</w:t>
      </w:r>
      <w:proofErr w:type="gramEnd"/>
    </w:p>
    <w:p w:rsidR="0080318F" w:rsidRPr="00D87DB0"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b/>
          <w:bCs/>
        </w:rPr>
        <w:t xml:space="preserve">BRAKES AND DYNAMOMETERS: </w:t>
      </w:r>
      <w:r w:rsidRPr="00D87DB0">
        <w:rPr>
          <w:rFonts w:ascii="Times New Roman" w:hAnsi="Times New Roman" w:cs="Times New Roman"/>
        </w:rPr>
        <w:t xml:space="preserve">Simple block brakes, internal expanding brake, band brake of vehicle. Dynamometers – absorption and transmission types. </w:t>
      </w:r>
      <w:proofErr w:type="gramStart"/>
      <w:r w:rsidRPr="00D87DB0">
        <w:rPr>
          <w:rFonts w:ascii="Times New Roman" w:hAnsi="Times New Roman" w:cs="Times New Roman"/>
        </w:rPr>
        <w:t>General description and methods of operations.</w:t>
      </w:r>
      <w:proofErr w:type="gramEnd"/>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UNIT – II</w:t>
      </w:r>
    </w:p>
    <w:p w:rsidR="0080318F" w:rsidRPr="00D87DB0" w:rsidRDefault="0080318F" w:rsidP="00351572">
      <w:pPr>
        <w:autoSpaceDE w:val="0"/>
        <w:autoSpaceDN w:val="0"/>
        <w:adjustRightInd w:val="0"/>
        <w:spacing w:after="0" w:line="240" w:lineRule="auto"/>
        <w:jc w:val="both"/>
        <w:rPr>
          <w:rFonts w:ascii="Times New Roman" w:hAnsi="Times New Roman" w:cs="Times New Roman"/>
          <w:b/>
          <w:bCs/>
        </w:rPr>
      </w:pPr>
      <w:r w:rsidRPr="00D87DB0">
        <w:rPr>
          <w:rFonts w:ascii="Times New Roman" w:hAnsi="Times New Roman" w:cs="Times New Roman"/>
          <w:b/>
          <w:bCs/>
        </w:rPr>
        <w:t xml:space="preserve">GYROSCOPIC AND PRECESSIONAL MOTION: </w:t>
      </w:r>
    </w:p>
    <w:p w:rsidR="0080318F" w:rsidRPr="00D87DB0" w:rsidRDefault="0080318F" w:rsidP="00351572">
      <w:pPr>
        <w:autoSpaceDE w:val="0"/>
        <w:autoSpaceDN w:val="0"/>
        <w:adjustRightInd w:val="0"/>
        <w:spacing w:after="0" w:line="240" w:lineRule="auto"/>
        <w:jc w:val="both"/>
        <w:rPr>
          <w:rFonts w:ascii="Times New Roman" w:hAnsi="Times New Roman" w:cs="Times New Roman"/>
          <w:b/>
          <w:bCs/>
        </w:rPr>
      </w:pPr>
      <w:proofErr w:type="gramStart"/>
      <w:r w:rsidRPr="00D87DB0">
        <w:rPr>
          <w:rFonts w:ascii="Times New Roman" w:hAnsi="Times New Roman" w:cs="Times New Roman"/>
        </w:rPr>
        <w:t>Static and dynamic force analysis of planar mechanisms.</w:t>
      </w:r>
      <w:proofErr w:type="gramEnd"/>
    </w:p>
    <w:p w:rsidR="0080318F" w:rsidRPr="00D87DB0" w:rsidRDefault="0080318F" w:rsidP="00351572">
      <w:pPr>
        <w:autoSpaceDE w:val="0"/>
        <w:autoSpaceDN w:val="0"/>
        <w:adjustRightInd w:val="0"/>
        <w:spacing w:after="0" w:line="240" w:lineRule="auto"/>
        <w:jc w:val="both"/>
        <w:rPr>
          <w:rFonts w:ascii="Times New Roman" w:hAnsi="Times New Roman" w:cs="Times New Roman"/>
          <w:b/>
          <w:bCs/>
        </w:rPr>
      </w:pPr>
      <w:r w:rsidRPr="00D87DB0">
        <w:rPr>
          <w:rFonts w:ascii="Times New Roman" w:hAnsi="Times New Roman" w:cs="Times New Roman"/>
        </w:rPr>
        <w:t xml:space="preserve">Gyroscopes, effect of precession motion on the stability of moving vehicles such as motor car, motor cycle, aero planes and ships. </w:t>
      </w:r>
    </w:p>
    <w:p w:rsidR="00A11F4C" w:rsidRDefault="00A11F4C" w:rsidP="00351572">
      <w:pPr>
        <w:autoSpaceDE w:val="0"/>
        <w:autoSpaceDN w:val="0"/>
        <w:adjustRightInd w:val="0"/>
        <w:jc w:val="both"/>
        <w:rPr>
          <w:rFonts w:ascii="Times New Roman" w:hAnsi="Times New Roman" w:cs="Times New Roman"/>
          <w:b/>
          <w:bCs/>
        </w:rPr>
      </w:pP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UNIT –III</w:t>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 xml:space="preserve">TURNING MOMENT DIAGRAM AND FLY WHEELS: </w:t>
      </w:r>
    </w:p>
    <w:p w:rsidR="0080318F" w:rsidRPr="00D87DB0"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rPr>
        <w:lastRenderedPageBreak/>
        <w:t>Dynamics of Reciprocating Parts</w:t>
      </w:r>
      <w:proofErr w:type="gramStart"/>
      <w:r w:rsidRPr="00D87DB0">
        <w:rPr>
          <w:rFonts w:ascii="Times New Roman" w:hAnsi="Times New Roman" w:cs="Times New Roman"/>
        </w:rPr>
        <w:t>,Turning</w:t>
      </w:r>
      <w:proofErr w:type="gramEnd"/>
      <w:r w:rsidRPr="00D87DB0">
        <w:rPr>
          <w:rFonts w:ascii="Times New Roman" w:hAnsi="Times New Roman" w:cs="Times New Roman"/>
        </w:rPr>
        <w:t xml:space="preserve"> moment – Inertia Torque connecting rod angular velocity and acceleration, crank effort and torque diagrams – Fluctuation of energy – Fly wheels and their design.</w:t>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UNIT-IV</w:t>
      </w:r>
    </w:p>
    <w:p w:rsidR="0080318F" w:rsidRPr="00D87DB0" w:rsidRDefault="0080318F" w:rsidP="00351572">
      <w:pPr>
        <w:autoSpaceDE w:val="0"/>
        <w:autoSpaceDN w:val="0"/>
        <w:adjustRightInd w:val="0"/>
        <w:spacing w:after="120" w:line="240" w:lineRule="auto"/>
        <w:jc w:val="both"/>
        <w:rPr>
          <w:rFonts w:ascii="Times New Roman" w:hAnsi="Times New Roman" w:cs="Times New Roman"/>
          <w:b/>
          <w:bCs/>
        </w:rPr>
      </w:pPr>
      <w:r w:rsidRPr="00D87DB0">
        <w:rPr>
          <w:rFonts w:ascii="Times New Roman" w:hAnsi="Times New Roman" w:cs="Times New Roman"/>
          <w:b/>
          <w:bCs/>
        </w:rPr>
        <w:t xml:space="preserve">GOVERNERS: </w:t>
      </w:r>
    </w:p>
    <w:p w:rsidR="0080318F" w:rsidRPr="00D87DB0" w:rsidRDefault="0080318F" w:rsidP="00351572">
      <w:pPr>
        <w:autoSpaceDE w:val="0"/>
        <w:autoSpaceDN w:val="0"/>
        <w:adjustRightInd w:val="0"/>
        <w:spacing w:after="120" w:line="240" w:lineRule="auto"/>
        <w:jc w:val="both"/>
        <w:rPr>
          <w:rFonts w:ascii="Times New Roman" w:hAnsi="Times New Roman" w:cs="Times New Roman"/>
        </w:rPr>
      </w:pPr>
      <w:proofErr w:type="gramStart"/>
      <w:r w:rsidRPr="00D87DB0">
        <w:rPr>
          <w:rFonts w:ascii="Times New Roman" w:hAnsi="Times New Roman" w:cs="Times New Roman"/>
        </w:rPr>
        <w:t>Watt, Porter and Proell governors.</w:t>
      </w:r>
      <w:proofErr w:type="gramEnd"/>
      <w:r w:rsidRPr="00D87DB0">
        <w:rPr>
          <w:rFonts w:ascii="Times New Roman" w:hAnsi="Times New Roman" w:cs="Times New Roman"/>
        </w:rPr>
        <w:t xml:space="preserve"> Spring loaded governors – Hartnell and hartung with auxiliary springs. Sensitiveness, isochronism </w:t>
      </w:r>
      <w:proofErr w:type="gramStart"/>
      <w:r w:rsidRPr="00D87DB0">
        <w:rPr>
          <w:rFonts w:ascii="Times New Roman" w:hAnsi="Times New Roman" w:cs="Times New Roman"/>
        </w:rPr>
        <w:t>and  hunting</w:t>
      </w:r>
      <w:proofErr w:type="gramEnd"/>
      <w:r w:rsidRPr="00D87DB0">
        <w:rPr>
          <w:rFonts w:ascii="Times New Roman" w:hAnsi="Times New Roman" w:cs="Times New Roman"/>
        </w:rPr>
        <w:t xml:space="preserve">. </w:t>
      </w:r>
      <w:proofErr w:type="gramStart"/>
      <w:r w:rsidRPr="00D87DB0">
        <w:rPr>
          <w:rFonts w:ascii="Times New Roman" w:hAnsi="Times New Roman" w:cs="Times New Roman"/>
        </w:rPr>
        <w:t>Quality and stability of governors.</w:t>
      </w:r>
      <w:proofErr w:type="gramEnd"/>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UNIT – V</w:t>
      </w:r>
    </w:p>
    <w:p w:rsidR="0080318F" w:rsidRPr="00D87DB0" w:rsidRDefault="0080318F" w:rsidP="00351572">
      <w:pPr>
        <w:autoSpaceDE w:val="0"/>
        <w:autoSpaceDN w:val="0"/>
        <w:adjustRightInd w:val="0"/>
        <w:spacing w:after="120" w:line="240" w:lineRule="auto"/>
        <w:jc w:val="both"/>
        <w:rPr>
          <w:rFonts w:ascii="Times New Roman" w:hAnsi="Times New Roman" w:cs="Times New Roman"/>
          <w:b/>
          <w:bCs/>
        </w:rPr>
      </w:pPr>
      <w:r w:rsidRPr="00D87DB0">
        <w:rPr>
          <w:rFonts w:ascii="Times New Roman" w:hAnsi="Times New Roman" w:cs="Times New Roman"/>
          <w:b/>
          <w:bCs/>
        </w:rPr>
        <w:t xml:space="preserve">BALANCING: </w:t>
      </w:r>
    </w:p>
    <w:p w:rsidR="0080318F" w:rsidRPr="00D87DB0" w:rsidRDefault="0080318F" w:rsidP="00351572">
      <w:pPr>
        <w:autoSpaceDE w:val="0"/>
        <w:autoSpaceDN w:val="0"/>
        <w:adjustRightInd w:val="0"/>
        <w:spacing w:after="120" w:line="240" w:lineRule="auto"/>
        <w:jc w:val="both"/>
        <w:rPr>
          <w:rFonts w:ascii="Times New Roman" w:hAnsi="Times New Roman" w:cs="Times New Roman"/>
        </w:rPr>
      </w:pPr>
      <w:r w:rsidRPr="00D87DB0">
        <w:rPr>
          <w:rFonts w:ascii="Times New Roman" w:hAnsi="Times New Roman" w:cs="Times New Roman"/>
          <w:b/>
          <w:bCs/>
        </w:rPr>
        <w:t>Balancing of rotating masses:</w:t>
      </w:r>
      <w:r w:rsidRPr="00D87DB0">
        <w:rPr>
          <w:rFonts w:ascii="Times New Roman" w:hAnsi="Times New Roman" w:cs="Times New Roman"/>
        </w:rPr>
        <w:t xml:space="preserve"> Single </w:t>
      </w:r>
      <w:proofErr w:type="gramStart"/>
      <w:r w:rsidRPr="00D87DB0">
        <w:rPr>
          <w:rFonts w:ascii="Times New Roman" w:hAnsi="Times New Roman" w:cs="Times New Roman"/>
        </w:rPr>
        <w:t>plane  and</w:t>
      </w:r>
      <w:proofErr w:type="gramEnd"/>
      <w:r w:rsidRPr="00D87DB0">
        <w:rPr>
          <w:rFonts w:ascii="Times New Roman" w:hAnsi="Times New Roman" w:cs="Times New Roman"/>
        </w:rPr>
        <w:t xml:space="preserve"> multiple mass systems – Multi mass in  different  parallel planes.</w:t>
      </w:r>
    </w:p>
    <w:p w:rsidR="0080318F" w:rsidRPr="00D87DB0" w:rsidRDefault="0080318F" w:rsidP="00351572">
      <w:pPr>
        <w:autoSpaceDE w:val="0"/>
        <w:autoSpaceDN w:val="0"/>
        <w:adjustRightInd w:val="0"/>
        <w:spacing w:after="120" w:line="240" w:lineRule="auto"/>
        <w:jc w:val="both"/>
        <w:rPr>
          <w:rFonts w:ascii="Times New Roman" w:hAnsi="Times New Roman" w:cs="Times New Roman"/>
          <w:b/>
          <w:bCs/>
        </w:rPr>
      </w:pPr>
      <w:proofErr w:type="gramStart"/>
      <w:r w:rsidRPr="00D87DB0">
        <w:rPr>
          <w:rFonts w:ascii="Times New Roman" w:hAnsi="Times New Roman" w:cs="Times New Roman"/>
          <w:b/>
          <w:bCs/>
        </w:rPr>
        <w:t xml:space="preserve">Balancing of Reciprocating Masses: </w:t>
      </w:r>
      <w:r w:rsidRPr="00D87DB0">
        <w:rPr>
          <w:rFonts w:ascii="Times New Roman" w:hAnsi="Times New Roman" w:cs="Times New Roman"/>
        </w:rPr>
        <w:t>Primary, Secondary, and higher balancing of reciprocating masses.Analytical and graphical methods.</w:t>
      </w:r>
      <w:proofErr w:type="gramEnd"/>
      <w:r w:rsidRPr="00D87DB0">
        <w:rPr>
          <w:rFonts w:ascii="Times New Roman" w:hAnsi="Times New Roman" w:cs="Times New Roman"/>
        </w:rPr>
        <w:t xml:space="preserve"> Unbalanced forces and couples – examination of “V” multi cylinder in line and radial engines for primary and secondary balancing, locomotive balancing – Hammer blow</w:t>
      </w:r>
      <w:proofErr w:type="gramStart"/>
      <w:r w:rsidRPr="00D87DB0">
        <w:rPr>
          <w:rFonts w:ascii="Times New Roman" w:hAnsi="Times New Roman" w:cs="Times New Roman"/>
        </w:rPr>
        <w:t>,Swaying</w:t>
      </w:r>
      <w:proofErr w:type="gramEnd"/>
      <w:r w:rsidRPr="00D87DB0">
        <w:rPr>
          <w:rFonts w:ascii="Times New Roman" w:hAnsi="Times New Roman" w:cs="Times New Roman"/>
        </w:rPr>
        <w:t xml:space="preserve"> couple, variation of tractive efforts. </w:t>
      </w:r>
      <w:proofErr w:type="gramStart"/>
      <w:r w:rsidRPr="00D87DB0">
        <w:rPr>
          <w:rFonts w:ascii="Times New Roman" w:hAnsi="Times New Roman" w:cs="Times New Roman"/>
        </w:rPr>
        <w:t>Field balancing.</w:t>
      </w:r>
      <w:proofErr w:type="gramEnd"/>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UNIT – VI</w:t>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 xml:space="preserve">VIBRATION: </w:t>
      </w:r>
      <w:r w:rsidRPr="00D87DB0">
        <w:rPr>
          <w:rFonts w:ascii="Times New Roman" w:hAnsi="Times New Roman" w:cs="Times New Roman"/>
        </w:rPr>
        <w:t>Introduction, Definitions, Types of vibrations, Natural frequency</w:t>
      </w:r>
      <w:proofErr w:type="gramStart"/>
      <w:r w:rsidRPr="00D87DB0">
        <w:rPr>
          <w:rFonts w:ascii="Times New Roman" w:hAnsi="Times New Roman" w:cs="Times New Roman"/>
        </w:rPr>
        <w:t>,Free</w:t>
      </w:r>
      <w:proofErr w:type="gramEnd"/>
      <w:r w:rsidRPr="00D87DB0">
        <w:rPr>
          <w:rFonts w:ascii="Times New Roman" w:hAnsi="Times New Roman" w:cs="Times New Roman"/>
        </w:rPr>
        <w:t xml:space="preserve"> longitudinal vibrations, Spring –rotor systems.  Equation of motion , Energy methods, Free &amp; forced damped vibrations, Vibration Isolation &amp; Transmissibility, Transverse vibrations Whirling of shafts, critical speeds, Dunkerleys method .Torsional vibrations,  two and three rotor systems. Multi rotor system – Amplitude ratios</w:t>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TEXT BOOKS:</w:t>
      </w:r>
    </w:p>
    <w:p w:rsidR="0080318F" w:rsidRPr="00D87DB0"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rPr>
        <w:t>1. Theory of machines and mechanisms-vicker, Shigley</w:t>
      </w:r>
    </w:p>
    <w:p w:rsidR="0080318F" w:rsidRPr="00D87DB0"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rPr>
        <w:t>2. Theory of Machines / S.S Rattan/ McGraw Hill Publ.</w:t>
      </w:r>
    </w:p>
    <w:p w:rsidR="0080318F" w:rsidRPr="00D87DB0" w:rsidRDefault="0080318F" w:rsidP="00351572">
      <w:pPr>
        <w:autoSpaceDE w:val="0"/>
        <w:autoSpaceDN w:val="0"/>
        <w:adjustRightInd w:val="0"/>
        <w:jc w:val="both"/>
        <w:rPr>
          <w:rFonts w:ascii="Times New Roman" w:hAnsi="Times New Roman" w:cs="Times New Roman"/>
          <w:b/>
          <w:bCs/>
        </w:rPr>
      </w:pPr>
      <w:r w:rsidRPr="00D87DB0">
        <w:rPr>
          <w:rFonts w:ascii="Times New Roman" w:hAnsi="Times New Roman" w:cs="Times New Roman"/>
          <w:b/>
          <w:bCs/>
        </w:rPr>
        <w:t>REFERENCES:</w:t>
      </w:r>
    </w:p>
    <w:p w:rsidR="0080318F" w:rsidRDefault="0080318F" w:rsidP="00351572">
      <w:pPr>
        <w:autoSpaceDE w:val="0"/>
        <w:autoSpaceDN w:val="0"/>
        <w:adjustRightInd w:val="0"/>
        <w:jc w:val="both"/>
        <w:rPr>
          <w:rFonts w:ascii="Times New Roman" w:hAnsi="Times New Roman" w:cs="Times New Roman"/>
        </w:rPr>
      </w:pPr>
      <w:r w:rsidRPr="00D87DB0">
        <w:rPr>
          <w:rFonts w:ascii="Times New Roman" w:hAnsi="Times New Roman" w:cs="Times New Roman"/>
        </w:rPr>
        <w:t>1. Mechanism and Machine Theory / JS Rao and RV Dukkipati / New Age</w:t>
      </w:r>
    </w:p>
    <w:p w:rsidR="0080318F" w:rsidRDefault="0080318F" w:rsidP="00351572">
      <w:pPr>
        <w:spacing w:after="0" w:line="240" w:lineRule="auto"/>
        <w:jc w:val="center"/>
        <w:rPr>
          <w:b/>
          <w:bCs/>
          <w:sz w:val="24"/>
          <w:szCs w:val="24"/>
        </w:rPr>
      </w:pPr>
    </w:p>
    <w:p w:rsidR="0080318F" w:rsidRDefault="0080318F" w:rsidP="00351572">
      <w:pPr>
        <w:spacing w:after="0" w:line="240" w:lineRule="auto"/>
        <w:jc w:val="center"/>
        <w:rPr>
          <w:b/>
          <w:bCs/>
          <w:sz w:val="24"/>
          <w:szCs w:val="24"/>
        </w:rPr>
      </w:pPr>
    </w:p>
    <w:p w:rsidR="0080318F" w:rsidRDefault="0080318F" w:rsidP="00351572">
      <w:pPr>
        <w:spacing w:after="0" w:line="240" w:lineRule="auto"/>
        <w:jc w:val="center"/>
        <w:rPr>
          <w:b/>
          <w:bCs/>
          <w:sz w:val="24"/>
          <w:szCs w:val="24"/>
        </w:rPr>
      </w:pPr>
    </w:p>
    <w:p w:rsidR="0080318F" w:rsidRDefault="0080318F"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1B773E" w:rsidRDefault="001B773E" w:rsidP="00351572">
      <w:pPr>
        <w:spacing w:after="0" w:line="240" w:lineRule="auto"/>
        <w:jc w:val="center"/>
        <w:rPr>
          <w:b/>
          <w:bCs/>
          <w:sz w:val="24"/>
          <w:szCs w:val="24"/>
        </w:rPr>
      </w:pPr>
    </w:p>
    <w:p w:rsidR="00775D8E" w:rsidRDefault="00775D8E">
      <w:pPr>
        <w:spacing w:after="0" w:line="240" w:lineRule="auto"/>
        <w:rPr>
          <w:rFonts w:ascii="Times New Roman" w:hAnsi="Times New Roman" w:cs="Times New Roman"/>
          <w:b/>
          <w:bCs/>
        </w:rPr>
      </w:pPr>
      <w:r>
        <w:rPr>
          <w:rFonts w:ascii="Times New Roman" w:hAnsi="Times New Roman" w:cs="Times New Roman"/>
          <w:b/>
          <w:bCs/>
        </w:rPr>
        <w:br w:type="page"/>
      </w:r>
    </w:p>
    <w:p w:rsidR="0080318F" w:rsidRPr="00533E87" w:rsidRDefault="0080318F" w:rsidP="00351572">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80318F" w:rsidRPr="00533E87"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80318F" w:rsidRPr="00533E87"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METAL CUTTING &amp; MACHINE TOOLS</w:t>
      </w: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8B514</w:t>
      </w:r>
    </w:p>
    <w:p w:rsidR="0080318F" w:rsidRPr="00F5326A" w:rsidRDefault="0080318F" w:rsidP="00351572">
      <w:pPr>
        <w:jc w:val="right"/>
        <w:rPr>
          <w:rFonts w:ascii="Times New Roman" w:hAnsi="Times New Roman" w:cs="Times New Roman"/>
          <w:b/>
          <w:bCs/>
          <w:lang w:val="en-US"/>
        </w:rPr>
      </w:pP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r>
      <w:r w:rsidRPr="00F5326A">
        <w:rPr>
          <w:rFonts w:ascii="Times New Roman" w:hAnsi="Times New Roman" w:cs="Times New Roman"/>
          <w:b/>
          <w:bCs/>
          <w:lang w:val="en-US"/>
        </w:rPr>
        <w:tab/>
        <w:t xml:space="preserve">          L     T    P/D   C</w:t>
      </w:r>
    </w:p>
    <w:p w:rsidR="0080318F" w:rsidRPr="00F5326A" w:rsidRDefault="0080318F" w:rsidP="00351572">
      <w:pPr>
        <w:ind w:left="5760" w:firstLine="720"/>
        <w:jc w:val="right"/>
        <w:rPr>
          <w:rFonts w:ascii="Times New Roman" w:hAnsi="Times New Roman" w:cs="Times New Roman"/>
          <w:b/>
          <w:bCs/>
          <w:lang w:val="en-US"/>
        </w:rPr>
      </w:pPr>
      <w:r w:rsidRPr="00F5326A">
        <w:rPr>
          <w:rFonts w:ascii="Times New Roman" w:hAnsi="Times New Roman" w:cs="Times New Roman"/>
          <w:b/>
          <w:bCs/>
          <w:lang w:val="en-US"/>
        </w:rPr>
        <w:t xml:space="preserve">         3    --    ---      3</w:t>
      </w:r>
    </w:p>
    <w:p w:rsidR="0080318F" w:rsidRPr="00F5326A" w:rsidRDefault="0080318F" w:rsidP="00351572">
      <w:pPr>
        <w:autoSpaceDE w:val="0"/>
        <w:autoSpaceDN w:val="0"/>
        <w:adjustRightInd w:val="0"/>
        <w:jc w:val="both"/>
        <w:rPr>
          <w:rFonts w:ascii="Times New Roman" w:hAnsi="Times New Roman" w:cs="Times New Roman"/>
          <w:b/>
          <w:bCs/>
          <w:color w:val="000000"/>
          <w:lang w:val="en-US"/>
        </w:rPr>
      </w:pPr>
      <w:r w:rsidRPr="00F5326A">
        <w:rPr>
          <w:rFonts w:ascii="Times New Roman" w:hAnsi="Times New Roman" w:cs="Times New Roman"/>
          <w:b/>
          <w:bCs/>
          <w:lang w:val="en-US"/>
        </w:rPr>
        <w:t xml:space="preserve">Pre-requisites: </w:t>
      </w:r>
      <w:r w:rsidRPr="00F5326A">
        <w:rPr>
          <w:rFonts w:ascii="Times New Roman" w:hAnsi="Times New Roman" w:cs="Times New Roman"/>
          <w:lang w:val="en-US"/>
        </w:rPr>
        <w:t>Manufacture Processes</w:t>
      </w:r>
    </w:p>
    <w:p w:rsidR="0080318F" w:rsidRPr="00533E87" w:rsidRDefault="0080318F" w:rsidP="00351572">
      <w:pPr>
        <w:autoSpaceDE w:val="0"/>
        <w:autoSpaceDN w:val="0"/>
        <w:adjustRightInd w:val="0"/>
        <w:jc w:val="both"/>
        <w:rPr>
          <w:rFonts w:ascii="Times New Roman" w:hAnsi="Times New Roman" w:cs="Times New Roman"/>
          <w:color w:val="000000"/>
        </w:rPr>
      </w:pPr>
      <w:r w:rsidRPr="00533E87">
        <w:rPr>
          <w:rFonts w:ascii="Times New Roman" w:hAnsi="Times New Roman" w:cs="Times New Roman"/>
          <w:b/>
          <w:bCs/>
          <w:color w:val="000000"/>
        </w:rPr>
        <w:t xml:space="preserve">Course Objectives: </w:t>
      </w:r>
    </w:p>
    <w:p w:rsidR="0080318F" w:rsidRPr="00533E87" w:rsidRDefault="0080318F" w:rsidP="00351572">
      <w:pPr>
        <w:autoSpaceDE w:val="0"/>
        <w:autoSpaceDN w:val="0"/>
        <w:adjustRightInd w:val="0"/>
        <w:jc w:val="both"/>
        <w:rPr>
          <w:rFonts w:ascii="Times New Roman" w:hAnsi="Times New Roman" w:cs="Times New Roman"/>
          <w:color w:val="000000"/>
        </w:rPr>
      </w:pPr>
      <w:r w:rsidRPr="00533E87">
        <w:rPr>
          <w:rFonts w:ascii="Times New Roman" w:hAnsi="Times New Roman" w:cs="Times New Roman"/>
          <w:color w:val="000000"/>
        </w:rPr>
        <w:t>To teach students  the fundamental concepts of Additive Manufacturing, techniques involved and their advantages and limitations and various applications of these technologies in relevant fields such as mechanical, Bio-medical, Aerospace, electronics etc.</w:t>
      </w:r>
    </w:p>
    <w:p w:rsidR="0080318F" w:rsidRPr="00533E87" w:rsidRDefault="0080318F" w:rsidP="00351572">
      <w:pPr>
        <w:autoSpaceDE w:val="0"/>
        <w:autoSpaceDN w:val="0"/>
        <w:adjustRightInd w:val="0"/>
        <w:jc w:val="both"/>
        <w:rPr>
          <w:rFonts w:ascii="Times New Roman" w:hAnsi="Times New Roman" w:cs="Times New Roman"/>
          <w:b/>
          <w:bCs/>
          <w:color w:val="000000"/>
        </w:rPr>
      </w:pPr>
      <w:r w:rsidRPr="00533E87">
        <w:rPr>
          <w:rFonts w:ascii="Times New Roman" w:hAnsi="Times New Roman" w:cs="Times New Roman"/>
          <w:b/>
          <w:bCs/>
          <w:color w:val="000000"/>
        </w:rPr>
        <w:t>Course Outcomes:</w:t>
      </w:r>
    </w:p>
    <w:p w:rsidR="0080318F" w:rsidRPr="00533E87" w:rsidRDefault="0080318F" w:rsidP="00351572">
      <w:pPr>
        <w:autoSpaceDE w:val="0"/>
        <w:autoSpaceDN w:val="0"/>
        <w:adjustRightInd w:val="0"/>
        <w:spacing w:after="0" w:line="240" w:lineRule="auto"/>
        <w:rPr>
          <w:rFonts w:ascii="Times New Roman" w:hAnsi="Times New Roman" w:cs="Times New Roman"/>
          <w:b/>
          <w:bCs/>
          <w:color w:val="000000"/>
        </w:rPr>
      </w:pPr>
      <w:r w:rsidRPr="00533E87">
        <w:rPr>
          <w:rStyle w:val="fontstyle21"/>
        </w:rPr>
        <w:t>After completing the subject, students will be able to:</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basic metal cutting process and parameters, Forces in metal cutting ,</w:t>
      </w:r>
      <w:r w:rsidRPr="00533E87">
        <w:rPr>
          <w:rFonts w:ascii="Times New Roman" w:hAnsi="Times New Roman" w:cs="Times New Roman"/>
          <w:i/>
          <w:iCs/>
          <w:color w:val="000000"/>
        </w:rPr>
        <w:br/>
      </w:r>
      <w:r w:rsidRPr="00533E87">
        <w:rPr>
          <w:rStyle w:val="fontstyle21"/>
        </w:rPr>
        <w:t>various chips, tool materials, basic relations in metal cutting [CO1]</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thermal aspects of metal cutting, tool wear, tool life, various cutting</w:t>
      </w:r>
      <w:r w:rsidRPr="00533E87">
        <w:rPr>
          <w:rFonts w:ascii="Times New Roman" w:hAnsi="Times New Roman" w:cs="Times New Roman"/>
          <w:i/>
          <w:iCs/>
          <w:color w:val="000000"/>
        </w:rPr>
        <w:br/>
      </w:r>
      <w:r w:rsidRPr="00533E87">
        <w:rPr>
          <w:rStyle w:val="fontstyle21"/>
        </w:rPr>
        <w:t>tool materials and economic analysis of machining [CO2]</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principle and working of lathe, shaping, planning, slotting machines</w:t>
      </w:r>
      <w:r w:rsidRPr="00533E87">
        <w:rPr>
          <w:rFonts w:ascii="Times New Roman" w:hAnsi="Times New Roman" w:cs="Times New Roman"/>
          <w:i/>
          <w:iCs/>
          <w:color w:val="000000"/>
        </w:rPr>
        <w:br/>
      </w:r>
      <w:r w:rsidRPr="00533E87">
        <w:rPr>
          <w:rStyle w:val="fontstyle21"/>
        </w:rPr>
        <w:t>and Drilling machines and estimate the machining time [CO3]</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principle and working of Milling machine and Broaching machine</w:t>
      </w:r>
      <w:r w:rsidRPr="00533E87">
        <w:rPr>
          <w:rFonts w:ascii="Times New Roman" w:hAnsi="Times New Roman" w:cs="Times New Roman"/>
          <w:i/>
          <w:iCs/>
          <w:color w:val="000000"/>
        </w:rPr>
        <w:br/>
      </w:r>
      <w:r w:rsidRPr="00533E87">
        <w:rPr>
          <w:rStyle w:val="fontstyle21"/>
        </w:rPr>
        <w:t>[CO4]</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principle and working of Grinding machine, Lapping and Honing</w:t>
      </w:r>
      <w:r w:rsidRPr="00533E87">
        <w:rPr>
          <w:rFonts w:ascii="Times New Roman" w:hAnsi="Times New Roman" w:cs="Times New Roman"/>
          <w:i/>
          <w:iCs/>
          <w:color w:val="000000"/>
        </w:rPr>
        <w:br/>
      </w:r>
      <w:r w:rsidRPr="00533E87">
        <w:rPr>
          <w:rStyle w:val="fontstyle21"/>
        </w:rPr>
        <w:t>machine [CO5]</w:t>
      </w:r>
      <w:r w:rsidRPr="00533E87">
        <w:rPr>
          <w:rFonts w:ascii="Times New Roman" w:hAnsi="Times New Roman" w:cs="Times New Roman"/>
          <w:i/>
          <w:iCs/>
          <w:color w:val="000000"/>
        </w:rPr>
        <w:br/>
      </w:r>
      <w:r w:rsidRPr="00533E87">
        <w:rPr>
          <w:rStyle w:val="fontstyle31"/>
          <w:rFonts w:ascii="Times New Roman" w:hAnsi="Times New Roman" w:cs="Times New Roman"/>
          <w:sz w:val="22"/>
          <w:szCs w:val="22"/>
        </w:rPr>
        <w:sym w:font="Symbol" w:char="F0B7"/>
      </w:r>
      <w:r w:rsidRPr="00533E87">
        <w:rPr>
          <w:rStyle w:val="fontstyle21"/>
        </w:rPr>
        <w:t>Understand the principle of Jigs &amp; Fixtures and the principles of advanced</w:t>
      </w:r>
      <w:r w:rsidRPr="00533E87">
        <w:rPr>
          <w:rFonts w:ascii="Times New Roman" w:hAnsi="Times New Roman" w:cs="Times New Roman"/>
          <w:i/>
          <w:iCs/>
          <w:color w:val="000000"/>
        </w:rPr>
        <w:br/>
      </w:r>
      <w:r w:rsidRPr="00533E87">
        <w:rPr>
          <w:rStyle w:val="fontstyle21"/>
        </w:rPr>
        <w:t>machining processes[CO6]</w:t>
      </w: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UNIT – I</w:t>
      </w:r>
    </w:p>
    <w:p w:rsidR="0080318F" w:rsidRPr="00533E87" w:rsidRDefault="0080318F" w:rsidP="00351572">
      <w:pPr>
        <w:pStyle w:val="Default"/>
        <w:jc w:val="both"/>
        <w:rPr>
          <w:rFonts w:ascii="Times New Roman" w:hAnsi="Times New Roman" w:cs="Times New Roman"/>
          <w:b/>
          <w:bCs/>
          <w:sz w:val="22"/>
          <w:szCs w:val="22"/>
        </w:rPr>
      </w:pPr>
      <w:r w:rsidRPr="00533E87">
        <w:rPr>
          <w:rFonts w:ascii="Times New Roman" w:hAnsi="Times New Roman" w:cs="Times New Roman"/>
          <w:sz w:val="22"/>
          <w:szCs w:val="22"/>
        </w:rPr>
        <w:t>Metal cutting theory – Elements of cutting process, cutting speeds, feed, depth of cut, Geometry of single point tool and angles, Orthogonal and Oblique machining, Mechanism of Chip formation-shear angle relation, types of chips, Velocity relationship, chip breakers-types, Mechanics of orthogonal cutting –Merchant’s Force diagram-derivations of forces, stress and strain in chip, Work done in cutting, Horsepower calculation, Popular metal cutting theories-Ernst &amp; merchant and Lee &amp;Shaffler - Problems</w:t>
      </w: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b/>
          <w:bCs/>
        </w:rPr>
        <w:t xml:space="preserve">UNIT – II </w:t>
      </w:r>
      <w:r w:rsidRPr="00533E87">
        <w:rPr>
          <w:rFonts w:ascii="Times New Roman" w:hAnsi="Times New Roman" w:cs="Times New Roman"/>
        </w:rPr>
        <w:t xml:space="preserve">Sources of heat in metal cutting, Failure of cutting tool and Tool wear, Tool life-Taylor’s Equation- Problems, Factors effecting tool life, Cutting Fluids-Functions, qualities, types, Machinability, Machinability index, Cutting tool materials-properties and types,  Economics of machining – Tool life for minimum cost and maximum production – Problems </w:t>
      </w: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UNIT – III</w:t>
      </w: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rPr>
        <w:t>Lathe – Principle of working, types of lathe, Parts of Lathe</w:t>
      </w:r>
      <w:proofErr w:type="gramStart"/>
      <w:r w:rsidRPr="00533E87">
        <w:rPr>
          <w:rFonts w:ascii="Times New Roman" w:hAnsi="Times New Roman" w:cs="Times New Roman"/>
        </w:rPr>
        <w:t>,  specification</w:t>
      </w:r>
      <w:proofErr w:type="gramEnd"/>
      <w:r w:rsidRPr="00533E87">
        <w:rPr>
          <w:rFonts w:ascii="Times New Roman" w:hAnsi="Times New Roman" w:cs="Times New Roman"/>
        </w:rPr>
        <w:t xml:space="preserve"> of lathe, Lathe operations, Taper turning &amp; thread turning-estimation of machining time  </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Shaping - Principal parts, Principles of working – Quick return mechanisms, operations performed, machining time calculations. Planing and slotting machines –Principle of working, operations performed and comparison wrt shaper</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lastRenderedPageBreak/>
        <w:t>Drilling – type of drilling machines, parts of radial drilling machines, various hole making operations –Elements &amp; angles of twist drill – estimation of Machining time</w:t>
      </w: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UNIT – IV</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Milling machine – Principle of working, Milling methods–Up &amp; Down Milling, Various Milling operations, Geometry of End milling cutter</w:t>
      </w:r>
      <w:proofErr w:type="gramStart"/>
      <w:r w:rsidRPr="00533E87">
        <w:rPr>
          <w:rFonts w:ascii="Times New Roman" w:hAnsi="Times New Roman" w:cs="Times New Roman"/>
        </w:rPr>
        <w:t>,  Indexing</w:t>
      </w:r>
      <w:proofErr w:type="gramEnd"/>
      <w:r w:rsidRPr="00533E87">
        <w:rPr>
          <w:rFonts w:ascii="Times New Roman" w:hAnsi="Times New Roman" w:cs="Times New Roman"/>
        </w:rPr>
        <w:t xml:space="preserve"> heads, Indexing Methods: direct, plain, differential and angular indexing  Problems  – estimation of Machining time in milling. </w:t>
      </w:r>
    </w:p>
    <w:p w:rsidR="0080318F" w:rsidRPr="00533E87" w:rsidRDefault="0080318F" w:rsidP="00351572">
      <w:pPr>
        <w:autoSpaceDE w:val="0"/>
        <w:autoSpaceDN w:val="0"/>
        <w:adjustRightInd w:val="0"/>
        <w:spacing w:after="0"/>
        <w:jc w:val="both"/>
        <w:rPr>
          <w:rFonts w:ascii="Times New Roman" w:hAnsi="Times New Roman" w:cs="Times New Roman"/>
        </w:rPr>
      </w:pPr>
      <w:proofErr w:type="gramStart"/>
      <w:r w:rsidRPr="00533E87">
        <w:rPr>
          <w:rFonts w:ascii="Times New Roman" w:hAnsi="Times New Roman" w:cs="Times New Roman"/>
        </w:rPr>
        <w:t>Broaching -Types-Classification-Broach elements-Advantages-Limitations.</w:t>
      </w:r>
      <w:proofErr w:type="gramEnd"/>
    </w:p>
    <w:p w:rsidR="0080318F" w:rsidRPr="00533E87" w:rsidRDefault="0080318F" w:rsidP="00351572">
      <w:pPr>
        <w:autoSpaceDE w:val="0"/>
        <w:autoSpaceDN w:val="0"/>
        <w:adjustRightInd w:val="0"/>
        <w:spacing w:after="0"/>
        <w:jc w:val="both"/>
        <w:rPr>
          <w:rFonts w:ascii="Times New Roman" w:hAnsi="Times New Roman" w:cs="Times New Roman"/>
        </w:rPr>
      </w:pP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UNIT –V</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 xml:space="preserve">Grinding machine – cutting action – classification of grinding machines – cylindrical and surface grinding machine –Different types of abrasives and bonds, symbolic representation of bonds, grit, grade and structure, method of Specifying grinding wheel  and selection of a grinding wheel, Loading and glazing of grinding wheels, Truing and Dressing the grinding wheels, Lapping, Honing and burnishing – principle, methods and applications </w:t>
      </w: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UNIT - VI</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Jigs and fixtures- Differences, Need, Elements of Jigs &amp; Fixtures, Main Principles of location and clamping:  3-2-1 location principle – Types of Locating and clamping devices, Types of Jigs and Fixtures.</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Unconventional Machining: Principles of working and applications of USM, AJM, EDM, ECM, LBM and EBM.</w:t>
      </w:r>
    </w:p>
    <w:p w:rsidR="0080318F" w:rsidRPr="00533E87" w:rsidRDefault="0080318F" w:rsidP="00351572">
      <w:pPr>
        <w:autoSpaceDE w:val="0"/>
        <w:autoSpaceDN w:val="0"/>
        <w:adjustRightInd w:val="0"/>
        <w:spacing w:after="0"/>
        <w:jc w:val="both"/>
        <w:rPr>
          <w:rFonts w:ascii="Times New Roman" w:hAnsi="Times New Roman" w:cs="Times New Roman"/>
          <w:b/>
          <w:bCs/>
        </w:rPr>
      </w:pPr>
    </w:p>
    <w:p w:rsidR="0080318F" w:rsidRPr="00533E87" w:rsidRDefault="0080318F" w:rsidP="00351572">
      <w:pPr>
        <w:autoSpaceDE w:val="0"/>
        <w:autoSpaceDN w:val="0"/>
        <w:adjustRightInd w:val="0"/>
        <w:spacing w:after="0"/>
        <w:jc w:val="both"/>
        <w:rPr>
          <w:rFonts w:ascii="Times New Roman" w:hAnsi="Times New Roman" w:cs="Times New Roman"/>
          <w:b/>
          <w:bCs/>
        </w:rPr>
      </w:pPr>
      <w:r w:rsidRPr="00533E87">
        <w:rPr>
          <w:rFonts w:ascii="Times New Roman" w:hAnsi="Times New Roman" w:cs="Times New Roman"/>
          <w:b/>
          <w:bCs/>
        </w:rPr>
        <w:t>TEXT BOOKS:</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1. A course in Workshop Technology Vol II (Machine tools) – B.S.RaghuVamshi – DhanpatRai&amp; Co.</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2. Production Technology by R.K. Jain and S.C. Gupta.</w:t>
      </w:r>
    </w:p>
    <w:p w:rsidR="0080318F" w:rsidRPr="00533E87" w:rsidRDefault="0080318F" w:rsidP="00351572">
      <w:pPr>
        <w:autoSpaceDE w:val="0"/>
        <w:autoSpaceDN w:val="0"/>
        <w:adjustRightInd w:val="0"/>
        <w:spacing w:after="0"/>
        <w:jc w:val="both"/>
        <w:rPr>
          <w:rFonts w:ascii="Times New Roman" w:hAnsi="Times New Roman" w:cs="Times New Roman"/>
        </w:rPr>
      </w:pPr>
    </w:p>
    <w:p w:rsidR="0080318F" w:rsidRPr="00533E87" w:rsidRDefault="0080318F" w:rsidP="00351572">
      <w:pPr>
        <w:autoSpaceDE w:val="0"/>
        <w:autoSpaceDN w:val="0"/>
        <w:adjustRightInd w:val="0"/>
        <w:spacing w:after="0"/>
        <w:jc w:val="both"/>
        <w:rPr>
          <w:rFonts w:ascii="Times New Roman" w:hAnsi="Times New Roman" w:cs="Times New Roman"/>
        </w:rPr>
      </w:pP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b/>
          <w:bCs/>
        </w:rPr>
        <w:t>REFERENCES:</w:t>
      </w:r>
    </w:p>
    <w:p w:rsidR="0080318F" w:rsidRPr="00533E87" w:rsidRDefault="0080318F" w:rsidP="007D2F83">
      <w:pPr>
        <w:numPr>
          <w:ilvl w:val="0"/>
          <w:numId w:val="2"/>
        </w:numPr>
        <w:autoSpaceDE w:val="0"/>
        <w:autoSpaceDN w:val="0"/>
        <w:adjustRightInd w:val="0"/>
        <w:spacing w:after="0" w:line="240" w:lineRule="auto"/>
        <w:jc w:val="both"/>
        <w:rPr>
          <w:rFonts w:ascii="Times New Roman" w:hAnsi="Times New Roman" w:cs="Times New Roman"/>
        </w:rPr>
      </w:pPr>
      <w:r w:rsidRPr="00533E87">
        <w:rPr>
          <w:rFonts w:ascii="Times New Roman" w:hAnsi="Times New Roman" w:cs="Times New Roman"/>
        </w:rPr>
        <w:t xml:space="preserve">Manufacturing Science, AmithabhaGhosh and Mallik, Affiliated East West Press </w:t>
      </w:r>
    </w:p>
    <w:p w:rsidR="0080318F" w:rsidRPr="00533E87" w:rsidRDefault="0080318F" w:rsidP="00351572">
      <w:pPr>
        <w:autoSpaceDE w:val="0"/>
        <w:autoSpaceDN w:val="0"/>
        <w:adjustRightInd w:val="0"/>
        <w:spacing w:after="0"/>
        <w:jc w:val="both"/>
        <w:rPr>
          <w:rFonts w:ascii="Times New Roman" w:hAnsi="Times New Roman" w:cs="Times New Roman"/>
        </w:rPr>
      </w:pPr>
      <w:r w:rsidRPr="00533E87">
        <w:rPr>
          <w:rFonts w:ascii="Times New Roman" w:hAnsi="Times New Roman" w:cs="Times New Roman"/>
        </w:rPr>
        <w:t>Production Engineeing / P.C.Sharma / S.Chand&amp; Co</w:t>
      </w:r>
    </w:p>
    <w:p w:rsidR="0080318F" w:rsidRDefault="0080318F" w:rsidP="00351572">
      <w:pPr>
        <w:rPr>
          <w:rFonts w:ascii="Times New Roman" w:hAnsi="Times New Roman" w:cs="Times New Roman"/>
          <w:b/>
          <w:bCs/>
        </w:rPr>
      </w:pPr>
      <w:r w:rsidRPr="00533E87">
        <w:rPr>
          <w:rFonts w:ascii="Times New Roman" w:hAnsi="Times New Roman" w:cs="Times New Roman"/>
          <w:b/>
          <w:bCs/>
        </w:rPr>
        <w:br w:type="page"/>
      </w:r>
    </w:p>
    <w:p w:rsidR="00281C7B" w:rsidRPr="00EE3FB6" w:rsidRDefault="00281C7B" w:rsidP="00281C7B">
      <w:pPr>
        <w:spacing w:after="0" w:line="240" w:lineRule="auto"/>
        <w:jc w:val="center"/>
        <w:rPr>
          <w:b/>
        </w:rPr>
      </w:pPr>
      <w:r w:rsidRPr="00EE3FB6">
        <w:rPr>
          <w:b/>
        </w:rPr>
        <w:lastRenderedPageBreak/>
        <w:t>Syllabus for B. Tech. II</w:t>
      </w:r>
      <w:r>
        <w:rPr>
          <w:b/>
        </w:rPr>
        <w:t>I Year I</w:t>
      </w:r>
      <w:r w:rsidRPr="00EE3FB6">
        <w:rPr>
          <w:b/>
        </w:rPr>
        <w:t xml:space="preserve"> semester</w:t>
      </w:r>
    </w:p>
    <w:p w:rsidR="00281C7B" w:rsidRDefault="00281C7B" w:rsidP="00281C7B">
      <w:pPr>
        <w:tabs>
          <w:tab w:val="left" w:pos="180"/>
        </w:tabs>
        <w:spacing w:after="0" w:line="240" w:lineRule="auto"/>
        <w:jc w:val="center"/>
        <w:rPr>
          <w:b/>
        </w:rPr>
      </w:pPr>
      <w:r w:rsidRPr="00EE3FB6">
        <w:rPr>
          <w:b/>
        </w:rPr>
        <w:t>Mechanical Engineering</w:t>
      </w:r>
    </w:p>
    <w:p w:rsidR="00281C7B" w:rsidRDefault="00281C7B" w:rsidP="00281C7B">
      <w:pPr>
        <w:tabs>
          <w:tab w:val="left" w:pos="180"/>
        </w:tabs>
        <w:spacing w:after="0" w:line="240" w:lineRule="auto"/>
        <w:jc w:val="center"/>
        <w:rPr>
          <w:b/>
        </w:rPr>
      </w:pPr>
      <w:r w:rsidRPr="004F5869">
        <w:rPr>
          <w:rFonts w:ascii="Times New Roman" w:hAnsi="Times New Roman"/>
          <w:b/>
          <w:bCs/>
          <w:sz w:val="28"/>
          <w:szCs w:val="28"/>
        </w:rPr>
        <w:t>DESIGN OF MACHINE MEMBERS – I</w:t>
      </w:r>
    </w:p>
    <w:p w:rsidR="00281C7B" w:rsidRDefault="00281C7B" w:rsidP="00281C7B">
      <w:pPr>
        <w:pStyle w:val="CM63"/>
        <w:ind w:right="1425"/>
        <w:rPr>
          <w:rFonts w:ascii="Times New Roman" w:hAnsi="Times New Roman"/>
          <w:b/>
          <w:bCs/>
          <w:sz w:val="28"/>
          <w:szCs w:val="28"/>
        </w:rPr>
      </w:pPr>
      <w:r w:rsidRPr="00EB2F84">
        <w:rPr>
          <w:rFonts w:ascii="Times New Roman" w:hAnsi="Times New Roman" w:cs="Times New Roman"/>
          <w:b/>
          <w:bCs/>
        </w:rPr>
        <w:t>Code:</w:t>
      </w:r>
      <w:r w:rsidR="00172801">
        <w:rPr>
          <w:rFonts w:ascii="Times New Roman" w:hAnsi="Times New Roman" w:cs="Times New Roman"/>
          <w:b/>
          <w:bCs/>
        </w:rPr>
        <w:t xml:space="preserve">   8</w:t>
      </w:r>
      <w:r>
        <w:rPr>
          <w:rFonts w:ascii="Times New Roman" w:hAnsi="Times New Roman" w:cs="Times New Roman"/>
          <w:b/>
          <w:bCs/>
        </w:rPr>
        <w:t xml:space="preserve">B515 </w:t>
      </w:r>
      <w:r>
        <w:rPr>
          <w:rFonts w:ascii="Times New Roman" w:hAnsi="Times New Roman"/>
          <w:b/>
          <w:bCs/>
          <w:sz w:val="20"/>
          <w:szCs w:val="20"/>
        </w:rPr>
        <w:t xml:space="preserve">                 </w:t>
      </w:r>
    </w:p>
    <w:p w:rsidR="00281C7B" w:rsidRPr="00CB73BC" w:rsidRDefault="00281C7B" w:rsidP="00281C7B">
      <w:pPr>
        <w:jc w:val="right"/>
        <w:rPr>
          <w:b/>
        </w:rPr>
      </w:pPr>
      <w:r w:rsidRPr="00EE3FB6">
        <w:rPr>
          <w:b/>
        </w:rPr>
        <w:tab/>
      </w:r>
      <w:r w:rsidRPr="00EE3FB6">
        <w:rPr>
          <w:b/>
        </w:rPr>
        <w:tab/>
      </w:r>
      <w:r w:rsidRPr="00EE3FB6">
        <w:rPr>
          <w:b/>
        </w:rPr>
        <w:tab/>
      </w:r>
      <w:r w:rsidRPr="00EE3FB6">
        <w:rPr>
          <w:b/>
        </w:rPr>
        <w:tab/>
      </w:r>
      <w:r w:rsidRPr="00EE3FB6">
        <w:rPr>
          <w:b/>
        </w:rPr>
        <w:tab/>
      </w:r>
      <w:r w:rsidRPr="00EE3FB6">
        <w:rPr>
          <w:b/>
        </w:rPr>
        <w:tab/>
      </w:r>
      <w:r w:rsidRPr="00EE3FB6">
        <w:rPr>
          <w:b/>
        </w:rPr>
        <w:tab/>
      </w:r>
      <w:r w:rsidRPr="00EE3FB6">
        <w:rPr>
          <w:b/>
        </w:rPr>
        <w:tab/>
      </w:r>
      <w:r w:rsidRPr="00EE3FB6">
        <w:rPr>
          <w:b/>
        </w:rPr>
        <w:tab/>
      </w:r>
      <w:r w:rsidRPr="0001798E">
        <w:rPr>
          <w:b/>
        </w:rPr>
        <w:t xml:space="preserve">         </w:t>
      </w:r>
      <w:r w:rsidRPr="00CB73BC">
        <w:rPr>
          <w:b/>
        </w:rPr>
        <w:t xml:space="preserve">L   </w:t>
      </w:r>
      <w:r>
        <w:rPr>
          <w:b/>
        </w:rPr>
        <w:t xml:space="preserve">  </w:t>
      </w:r>
      <w:r w:rsidRPr="00CB73BC">
        <w:rPr>
          <w:b/>
        </w:rPr>
        <w:t>T   P/D   C</w:t>
      </w:r>
    </w:p>
    <w:p w:rsidR="00281C7B" w:rsidRDefault="00281C7B" w:rsidP="00281C7B">
      <w:pPr>
        <w:ind w:left="5760" w:firstLine="720"/>
        <w:jc w:val="right"/>
        <w:rPr>
          <w:b/>
        </w:rPr>
      </w:pPr>
      <w:r w:rsidRPr="00CB73BC">
        <w:t xml:space="preserve">        </w:t>
      </w:r>
      <w:r w:rsidRPr="005F5F60">
        <w:rPr>
          <w:b/>
        </w:rPr>
        <w:t xml:space="preserve"> </w:t>
      </w:r>
      <w:r>
        <w:rPr>
          <w:b/>
        </w:rPr>
        <w:t>3    1    ---     4</w:t>
      </w:r>
    </w:p>
    <w:p w:rsidR="00281C7B" w:rsidRPr="00390055" w:rsidRDefault="00281C7B" w:rsidP="00281C7B">
      <w:pPr>
        <w:jc w:val="both"/>
        <w:rPr>
          <w:rFonts w:ascii="Times New Roman" w:hAnsi="Times New Roman" w:cs="Times New Roman"/>
          <w:b/>
          <w:bCs/>
          <w:color w:val="000000"/>
          <w:u w:val="single"/>
        </w:rPr>
      </w:pPr>
      <w:r w:rsidRPr="00390055">
        <w:rPr>
          <w:rFonts w:ascii="Times New Roman" w:hAnsi="Times New Roman" w:cs="Times New Roman"/>
          <w:b/>
          <w:bCs/>
          <w:color w:val="000000"/>
          <w:u w:val="single"/>
        </w:rPr>
        <w:t>Course Objectives:</w:t>
      </w:r>
    </w:p>
    <w:p w:rsidR="00281C7B" w:rsidRPr="00390055" w:rsidRDefault="00281C7B" w:rsidP="005E20F8">
      <w:pPr>
        <w:pStyle w:val="ListParagraph"/>
        <w:numPr>
          <w:ilvl w:val="0"/>
          <w:numId w:val="43"/>
        </w:numPr>
        <w:spacing w:after="0" w:line="240" w:lineRule="auto"/>
        <w:contextualSpacing/>
        <w:jc w:val="both"/>
        <w:rPr>
          <w:color w:val="000000"/>
        </w:rPr>
      </w:pPr>
      <w:r w:rsidRPr="00390055">
        <w:rPr>
          <w:color w:val="000000"/>
        </w:rPr>
        <w:t>Students will learn the mechanical design process / philosophy, the need for and use of standards as part of the same, the selection of materials for mechanical design.</w:t>
      </w:r>
    </w:p>
    <w:p w:rsidR="00281C7B" w:rsidRPr="00390055" w:rsidRDefault="00281C7B" w:rsidP="005E20F8">
      <w:pPr>
        <w:pStyle w:val="ListParagraph"/>
        <w:numPr>
          <w:ilvl w:val="0"/>
          <w:numId w:val="43"/>
        </w:numPr>
        <w:spacing w:after="0" w:line="240" w:lineRule="auto"/>
        <w:contextualSpacing/>
        <w:jc w:val="both"/>
        <w:rPr>
          <w:color w:val="000000"/>
        </w:rPr>
      </w:pPr>
      <w:r w:rsidRPr="00390055">
        <w:rPr>
          <w:color w:val="000000"/>
        </w:rPr>
        <w:t>Students will learn to design mechanical components subjected to static and variable loading, apply related theories of failure to design based on strength and rigidity; and apply the concepts thereof to design of various fundamental mechanical components.</w:t>
      </w:r>
    </w:p>
    <w:p w:rsidR="00281C7B" w:rsidRPr="00390055" w:rsidRDefault="00281C7B" w:rsidP="00281C7B">
      <w:pPr>
        <w:jc w:val="both"/>
        <w:rPr>
          <w:rFonts w:ascii="Times New Roman" w:hAnsi="Times New Roman" w:cs="Times New Roman"/>
          <w:b/>
          <w:bCs/>
          <w:color w:val="000000"/>
          <w:u w:val="single"/>
        </w:rPr>
      </w:pPr>
      <w:r w:rsidRPr="00390055">
        <w:rPr>
          <w:rFonts w:ascii="Times New Roman" w:hAnsi="Times New Roman" w:cs="Times New Roman"/>
          <w:b/>
          <w:bCs/>
          <w:color w:val="000000"/>
          <w:u w:val="single"/>
        </w:rPr>
        <w:t>Course Outcomes:</w:t>
      </w:r>
    </w:p>
    <w:p w:rsidR="00281C7B" w:rsidRPr="00390055" w:rsidRDefault="00281C7B" w:rsidP="00281C7B">
      <w:pPr>
        <w:adjustRightInd w:val="0"/>
        <w:jc w:val="both"/>
        <w:rPr>
          <w:rFonts w:ascii="Times New Roman" w:hAnsi="Times New Roman" w:cs="Times New Roman"/>
          <w:i/>
        </w:rPr>
      </w:pPr>
      <w:r w:rsidRPr="00390055">
        <w:rPr>
          <w:rFonts w:ascii="Times New Roman" w:hAnsi="Times New Roman" w:cs="Times New Roman"/>
          <w:i/>
        </w:rPr>
        <w:t>After completing the subject, students will be able to:</w:t>
      </w:r>
    </w:p>
    <w:p w:rsidR="00281C7B" w:rsidRPr="00390055" w:rsidRDefault="00281C7B" w:rsidP="005E20F8">
      <w:pPr>
        <w:pStyle w:val="ListParagraph"/>
        <w:numPr>
          <w:ilvl w:val="0"/>
          <w:numId w:val="42"/>
        </w:numPr>
        <w:tabs>
          <w:tab w:val="left" w:pos="171"/>
          <w:tab w:val="left" w:pos="684"/>
        </w:tabs>
        <w:autoSpaceDE w:val="0"/>
        <w:autoSpaceDN w:val="0"/>
        <w:adjustRightInd w:val="0"/>
        <w:spacing w:after="0" w:line="240" w:lineRule="auto"/>
        <w:contextualSpacing/>
        <w:jc w:val="both"/>
        <w:rPr>
          <w:color w:val="000000"/>
        </w:rPr>
      </w:pPr>
      <w:r w:rsidRPr="00390055">
        <w:rPr>
          <w:color w:val="000000"/>
        </w:rPr>
        <w:t>Use different theories of failure for designing machine members subjected to steady loads and fatigue loads.[CO1]</w:t>
      </w:r>
    </w:p>
    <w:p w:rsidR="00281C7B" w:rsidRPr="00390055" w:rsidRDefault="00281C7B" w:rsidP="005E20F8">
      <w:pPr>
        <w:pStyle w:val="ListParagraph"/>
        <w:numPr>
          <w:ilvl w:val="0"/>
          <w:numId w:val="42"/>
        </w:numPr>
        <w:tabs>
          <w:tab w:val="left" w:pos="171"/>
          <w:tab w:val="left" w:pos="684"/>
        </w:tabs>
        <w:autoSpaceDE w:val="0"/>
        <w:autoSpaceDN w:val="0"/>
        <w:adjustRightInd w:val="0"/>
        <w:spacing w:after="0" w:line="240" w:lineRule="auto"/>
        <w:contextualSpacing/>
        <w:jc w:val="both"/>
        <w:rPr>
          <w:color w:val="000000"/>
        </w:rPr>
      </w:pPr>
      <w:r w:rsidRPr="00390055">
        <w:rPr>
          <w:color w:val="000000"/>
        </w:rPr>
        <w:t>Use different criteria of failure for designing machine members subjected to fatigue loads.[CO2]</w:t>
      </w:r>
    </w:p>
    <w:p w:rsidR="00281C7B" w:rsidRPr="00390055" w:rsidRDefault="00281C7B" w:rsidP="005E20F8">
      <w:pPr>
        <w:pStyle w:val="ListParagraph"/>
        <w:numPr>
          <w:ilvl w:val="0"/>
          <w:numId w:val="42"/>
        </w:numPr>
        <w:tabs>
          <w:tab w:val="left" w:pos="171"/>
          <w:tab w:val="left" w:pos="684"/>
        </w:tabs>
        <w:autoSpaceDE w:val="0"/>
        <w:autoSpaceDN w:val="0"/>
        <w:adjustRightInd w:val="0"/>
        <w:spacing w:after="0" w:line="240" w:lineRule="auto"/>
        <w:contextualSpacing/>
        <w:jc w:val="both"/>
        <w:rPr>
          <w:color w:val="000000"/>
        </w:rPr>
      </w:pPr>
      <w:r w:rsidRPr="00390055">
        <w:rPr>
          <w:color w:val="000000"/>
        </w:rPr>
        <w:t>Develop ability to analyze, design  and select shafts, keys, couplings, cotter and knuckle joints.[CO3]</w:t>
      </w:r>
    </w:p>
    <w:p w:rsidR="00281C7B" w:rsidRPr="00390055" w:rsidRDefault="00281C7B" w:rsidP="005E20F8">
      <w:pPr>
        <w:pStyle w:val="ListParagraph"/>
        <w:numPr>
          <w:ilvl w:val="0"/>
          <w:numId w:val="42"/>
        </w:numPr>
        <w:tabs>
          <w:tab w:val="left" w:pos="171"/>
          <w:tab w:val="left" w:pos="684"/>
        </w:tabs>
        <w:autoSpaceDE w:val="0"/>
        <w:autoSpaceDN w:val="0"/>
        <w:adjustRightInd w:val="0"/>
        <w:spacing w:after="0" w:line="240" w:lineRule="auto"/>
        <w:contextualSpacing/>
        <w:jc w:val="both"/>
        <w:rPr>
          <w:color w:val="000000"/>
        </w:rPr>
      </w:pPr>
      <w:r w:rsidRPr="00390055">
        <w:rPr>
          <w:color w:val="000000"/>
        </w:rPr>
        <w:t>Able to analyze and design the helical coiled  and leaf springs.[CO4]</w:t>
      </w:r>
    </w:p>
    <w:p w:rsidR="00281C7B" w:rsidRPr="00390055" w:rsidRDefault="00281C7B" w:rsidP="005E20F8">
      <w:pPr>
        <w:numPr>
          <w:ilvl w:val="0"/>
          <w:numId w:val="42"/>
        </w:numPr>
        <w:tabs>
          <w:tab w:val="left" w:pos="171"/>
          <w:tab w:val="left" w:pos="684"/>
        </w:tabs>
        <w:spacing w:after="0" w:line="240" w:lineRule="auto"/>
        <w:jc w:val="both"/>
        <w:rPr>
          <w:rFonts w:ascii="Times New Roman" w:eastAsia="Times New Roman" w:hAnsi="Times New Roman" w:cs="Times New Roman"/>
          <w:color w:val="000000"/>
        </w:rPr>
      </w:pPr>
      <w:r w:rsidRPr="00390055">
        <w:rPr>
          <w:rFonts w:ascii="Times New Roman" w:eastAsia="Times New Roman" w:hAnsi="Times New Roman" w:cs="Times New Roman"/>
          <w:color w:val="000000"/>
        </w:rPr>
        <w:t>Identify the applications where Temporary (threaded and bolted) joint and permanent (riveted ) joints are used  for various applications  - with attention  to  design requirements.[CO5]</w:t>
      </w:r>
    </w:p>
    <w:p w:rsidR="00281C7B" w:rsidRPr="00390055" w:rsidRDefault="00281C7B" w:rsidP="005E20F8">
      <w:pPr>
        <w:pStyle w:val="ListParagraph"/>
        <w:numPr>
          <w:ilvl w:val="0"/>
          <w:numId w:val="42"/>
        </w:numPr>
        <w:tabs>
          <w:tab w:val="left" w:pos="171"/>
          <w:tab w:val="left" w:pos="684"/>
        </w:tabs>
        <w:autoSpaceDE w:val="0"/>
        <w:autoSpaceDN w:val="0"/>
        <w:adjustRightInd w:val="0"/>
        <w:spacing w:after="0" w:line="240" w:lineRule="auto"/>
        <w:contextualSpacing/>
        <w:jc w:val="both"/>
        <w:rPr>
          <w:color w:val="000000"/>
        </w:rPr>
      </w:pPr>
      <w:r w:rsidRPr="00390055">
        <w:rPr>
          <w:color w:val="000000"/>
        </w:rPr>
        <w:t xml:space="preserve">able to design and analyze various Welded joints [CO6] </w:t>
      </w:r>
    </w:p>
    <w:p w:rsidR="00281C7B" w:rsidRPr="00390055" w:rsidRDefault="00281C7B" w:rsidP="00281C7B">
      <w:pPr>
        <w:pStyle w:val="ListParagraph"/>
        <w:tabs>
          <w:tab w:val="left" w:pos="171"/>
          <w:tab w:val="left" w:pos="684"/>
        </w:tabs>
        <w:adjustRightInd w:val="0"/>
        <w:ind w:left="547"/>
        <w:jc w:val="both"/>
        <w:rPr>
          <w:b/>
          <w:iCs/>
          <w:color w:val="7F7F7F"/>
        </w:rPr>
      </w:pP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UNIT I: Introduction:</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rPr>
        <w:t>Basic design process and requirements of machine design, use of standards in design, design synthesis; Engineering materials, stress-strain diagrams, mechanical properties of engineering materials; Materials selection techniques. Design for Tolerances of manufacturing.</w:t>
      </w:r>
    </w:p>
    <w:p w:rsidR="00281C7B" w:rsidRPr="00390055" w:rsidRDefault="00281C7B" w:rsidP="00281C7B">
      <w:pPr>
        <w:jc w:val="both"/>
        <w:rPr>
          <w:rFonts w:ascii="Times New Roman" w:hAnsi="Times New Roman" w:cs="Times New Roman"/>
          <w:b/>
        </w:rPr>
      </w:pPr>
      <w:r w:rsidRPr="00390055">
        <w:rPr>
          <w:rFonts w:ascii="Times New Roman" w:hAnsi="Times New Roman" w:cs="Times New Roman"/>
          <w:b/>
        </w:rPr>
        <w:t>Design against static loading:</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rPr>
        <w:t>Stresses due to axial loads, bending moment, torsional moment and eccentric axial loading, factor of safety, principal stresses, theories of elastic failure; Design of shafts under combined loading ,  Design of shafts carrying  pulleys, gears etc.., Design for strength and rigidity, concept of stiffness in tension / compression, bending and torsion</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UNIT II: Design against Fluctuating Loads:</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rPr>
        <w:t>Stress concentration &amp; its factors, fluctuating stresses, fatigue failure, endurance limit, Soderberg, Goodman, Modified-Goodman and Gerber criterion, Fatigue design under combined stresses. Design for finite and infinite life. Shaft design against fluctuating and shock loads.</w:t>
      </w:r>
    </w:p>
    <w:p w:rsidR="00281C7B" w:rsidRPr="00390055" w:rsidRDefault="00281C7B" w:rsidP="00281C7B">
      <w:pPr>
        <w:jc w:val="both"/>
        <w:rPr>
          <w:rFonts w:ascii="Times New Roman" w:hAnsi="Times New Roman" w:cs="Times New Roman"/>
          <w:b/>
        </w:rPr>
      </w:pPr>
      <w:r w:rsidRPr="00390055">
        <w:rPr>
          <w:rFonts w:ascii="Times New Roman" w:hAnsi="Times New Roman" w:cs="Times New Roman"/>
          <w:b/>
        </w:rPr>
        <w:t>UNIT III: Design of Keys, Couplings and Joints:</w:t>
      </w:r>
    </w:p>
    <w:p w:rsidR="00281C7B" w:rsidRPr="00390055" w:rsidRDefault="00281C7B" w:rsidP="00281C7B">
      <w:pPr>
        <w:spacing w:after="0" w:line="240" w:lineRule="auto"/>
        <w:jc w:val="both"/>
        <w:rPr>
          <w:rFonts w:ascii="Times New Roman" w:hAnsi="Times New Roman" w:cs="Times New Roman"/>
        </w:rPr>
      </w:pPr>
      <w:r w:rsidRPr="00390055">
        <w:rPr>
          <w:rFonts w:ascii="Times New Roman" w:hAnsi="Times New Roman" w:cs="Times New Roman"/>
        </w:rPr>
        <w:t>Types of keys, Design of saddle, sunk, feather, Woodruff and Kennedy keys.</w:t>
      </w:r>
    </w:p>
    <w:p w:rsidR="00281C7B" w:rsidRPr="00390055" w:rsidRDefault="00281C7B" w:rsidP="00281C7B">
      <w:pPr>
        <w:spacing w:after="0" w:line="240" w:lineRule="auto"/>
        <w:jc w:val="both"/>
        <w:rPr>
          <w:rFonts w:ascii="Times New Roman" w:hAnsi="Times New Roman" w:cs="Times New Roman"/>
        </w:rPr>
      </w:pPr>
      <w:proofErr w:type="gramStart"/>
      <w:r w:rsidRPr="00390055">
        <w:rPr>
          <w:rFonts w:ascii="Times New Roman" w:hAnsi="Times New Roman" w:cs="Times New Roman"/>
        </w:rPr>
        <w:t>Design of couplings – Muff and Split Couplings, Flange, Flexible and Marine type of couplings.</w:t>
      </w:r>
      <w:proofErr w:type="gramEnd"/>
      <w:r w:rsidRPr="00390055">
        <w:rPr>
          <w:rFonts w:ascii="Times New Roman" w:hAnsi="Times New Roman" w:cs="Times New Roman"/>
        </w:rPr>
        <w:t xml:space="preserve"> </w:t>
      </w:r>
    </w:p>
    <w:p w:rsidR="00281C7B" w:rsidRPr="00390055" w:rsidRDefault="00281C7B" w:rsidP="00281C7B">
      <w:pPr>
        <w:spacing w:after="0" w:line="240" w:lineRule="auto"/>
        <w:jc w:val="both"/>
        <w:rPr>
          <w:rFonts w:ascii="Times New Roman" w:hAnsi="Times New Roman" w:cs="Times New Roman"/>
        </w:rPr>
      </w:pPr>
      <w:r w:rsidRPr="00390055">
        <w:rPr>
          <w:rFonts w:ascii="Times New Roman" w:hAnsi="Times New Roman" w:cs="Times New Roman"/>
        </w:rPr>
        <w:lastRenderedPageBreak/>
        <w:t>Design of cotter joint and knuckle joint</w:t>
      </w:r>
    </w:p>
    <w:p w:rsidR="00281C7B" w:rsidRPr="00390055" w:rsidRDefault="00281C7B" w:rsidP="00281C7B">
      <w:pPr>
        <w:jc w:val="both"/>
        <w:rPr>
          <w:rFonts w:ascii="Times New Roman" w:hAnsi="Times New Roman" w:cs="Times New Roman"/>
          <w:b/>
        </w:rPr>
      </w:pPr>
      <w:r w:rsidRPr="00390055">
        <w:rPr>
          <w:rFonts w:ascii="Times New Roman" w:hAnsi="Times New Roman" w:cs="Times New Roman"/>
          <w:b/>
        </w:rPr>
        <w:t>UNIT IV: Design of springs:</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rPr>
        <w:t>Types of springs, terminology of helical spring, stress and deflection equations, spring materials, helical spring design against static and fluctuating loads, concentric springs, surge in springs.</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rPr>
        <w:t xml:space="preserve">Design of Leaf springs, Materials for </w:t>
      </w:r>
      <w:proofErr w:type="gramStart"/>
      <w:r w:rsidRPr="00390055">
        <w:rPr>
          <w:rFonts w:ascii="Times New Roman" w:hAnsi="Times New Roman" w:cs="Times New Roman"/>
        </w:rPr>
        <w:t>Springs</w:t>
      </w:r>
      <w:proofErr w:type="gramEnd"/>
      <w:r w:rsidRPr="00390055">
        <w:rPr>
          <w:rFonts w:ascii="Times New Roman" w:hAnsi="Times New Roman" w:cs="Times New Roman"/>
        </w:rPr>
        <w:t>.</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 xml:space="preserve">UNIT V: Design </w:t>
      </w:r>
      <w:proofErr w:type="gramStart"/>
      <w:r w:rsidRPr="00390055">
        <w:rPr>
          <w:rFonts w:ascii="Times New Roman" w:hAnsi="Times New Roman" w:cs="Times New Roman"/>
          <w:b/>
        </w:rPr>
        <w:t>of  Joints</w:t>
      </w:r>
      <w:proofErr w:type="gramEnd"/>
      <w:r w:rsidRPr="00390055">
        <w:rPr>
          <w:rFonts w:ascii="Times New Roman" w:hAnsi="Times New Roman" w:cs="Times New Roman"/>
          <w:b/>
        </w:rPr>
        <w:t xml:space="preserve"> -I:</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 xml:space="preserve">Design of Threaded joints: </w:t>
      </w:r>
      <w:r w:rsidRPr="00390055">
        <w:rPr>
          <w:rFonts w:ascii="Times New Roman" w:hAnsi="Times New Roman" w:cs="Times New Roman"/>
        </w:rPr>
        <w:t>Design of bolts and nuts, locking devices, bolt of uniform strength, design of gasket joints, design of power screws and screw jack Bolted joint design with static loads and fluctuating loads, eccentrically loaded bolted joints. Design of Nuts</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Design of Riveted joints:</w:t>
      </w:r>
      <w:r w:rsidRPr="00390055">
        <w:rPr>
          <w:rFonts w:ascii="Times New Roman" w:hAnsi="Times New Roman" w:cs="Times New Roman"/>
        </w:rPr>
        <w:t xml:space="preserve"> Types riveted joints, failures of riveted joints, design of lap and butt riveted joints, Eccentric loading of riveted joints.</w:t>
      </w:r>
    </w:p>
    <w:p w:rsidR="00281C7B" w:rsidRPr="00390055" w:rsidRDefault="00281C7B" w:rsidP="00281C7B">
      <w:pPr>
        <w:jc w:val="both"/>
        <w:rPr>
          <w:rFonts w:ascii="Times New Roman" w:hAnsi="Times New Roman" w:cs="Times New Roman"/>
          <w:b/>
        </w:rPr>
      </w:pPr>
      <w:r w:rsidRPr="00390055">
        <w:rPr>
          <w:rFonts w:ascii="Times New Roman" w:hAnsi="Times New Roman" w:cs="Times New Roman"/>
          <w:b/>
        </w:rPr>
        <w:t>UNIT VI: Design of Joints - II:</w:t>
      </w:r>
    </w:p>
    <w:p w:rsidR="00281C7B" w:rsidRPr="00390055" w:rsidRDefault="00281C7B" w:rsidP="00281C7B">
      <w:pPr>
        <w:jc w:val="both"/>
        <w:rPr>
          <w:rFonts w:ascii="Times New Roman" w:hAnsi="Times New Roman" w:cs="Times New Roman"/>
        </w:rPr>
      </w:pPr>
      <w:r w:rsidRPr="00390055">
        <w:rPr>
          <w:rFonts w:ascii="Times New Roman" w:hAnsi="Times New Roman" w:cs="Times New Roman"/>
          <w:b/>
        </w:rPr>
        <w:t>Welded joints:</w:t>
      </w:r>
      <w:r w:rsidRPr="00390055">
        <w:rPr>
          <w:rFonts w:ascii="Times New Roman" w:hAnsi="Times New Roman" w:cs="Times New Roman"/>
        </w:rPr>
        <w:t xml:space="preserve"> Types of welded joints, strength of butt and fillet joints, axially loaded symmetrical and unsymmetrical welded joints, bending moment and tensional moment, welded joints subjected to eccentric and variable loading.</w:t>
      </w:r>
    </w:p>
    <w:p w:rsidR="00281C7B" w:rsidRPr="00390055" w:rsidRDefault="00281C7B" w:rsidP="00281C7B">
      <w:pPr>
        <w:jc w:val="both"/>
        <w:rPr>
          <w:rFonts w:ascii="Times New Roman" w:hAnsi="Times New Roman" w:cs="Times New Roman"/>
          <w:b/>
        </w:rPr>
      </w:pPr>
      <w:r w:rsidRPr="00390055">
        <w:rPr>
          <w:rFonts w:ascii="Times New Roman" w:hAnsi="Times New Roman" w:cs="Times New Roman"/>
          <w:b/>
        </w:rPr>
        <w:t>TEXTBOOKS:</w:t>
      </w:r>
    </w:p>
    <w:p w:rsidR="00281C7B" w:rsidRPr="00390055" w:rsidRDefault="00281C7B" w:rsidP="005E20F8">
      <w:pPr>
        <w:numPr>
          <w:ilvl w:val="0"/>
          <w:numId w:val="40"/>
        </w:numPr>
        <w:spacing w:after="0" w:line="240" w:lineRule="auto"/>
        <w:jc w:val="both"/>
        <w:rPr>
          <w:rFonts w:ascii="Times New Roman" w:hAnsi="Times New Roman" w:cs="Times New Roman"/>
        </w:rPr>
      </w:pPr>
      <w:r w:rsidRPr="00390055">
        <w:rPr>
          <w:rFonts w:ascii="Times New Roman" w:hAnsi="Times New Roman" w:cs="Times New Roman"/>
          <w:b/>
        </w:rPr>
        <w:t>Design of Machine Elements</w:t>
      </w:r>
      <w:r w:rsidRPr="00390055">
        <w:rPr>
          <w:rFonts w:ascii="Times New Roman" w:hAnsi="Times New Roman" w:cs="Times New Roman"/>
        </w:rPr>
        <w:t xml:space="preserve"> – Third Edition / V.B.Bhandari / Tata McGraw-Hill Pub.</w:t>
      </w:r>
    </w:p>
    <w:p w:rsidR="00281C7B" w:rsidRPr="00390055" w:rsidRDefault="00281C7B" w:rsidP="005E20F8">
      <w:pPr>
        <w:numPr>
          <w:ilvl w:val="0"/>
          <w:numId w:val="40"/>
        </w:numPr>
        <w:spacing w:after="0" w:line="240" w:lineRule="auto"/>
        <w:jc w:val="both"/>
        <w:rPr>
          <w:rFonts w:ascii="Times New Roman" w:hAnsi="Times New Roman" w:cs="Times New Roman"/>
        </w:rPr>
      </w:pPr>
      <w:r w:rsidRPr="00390055">
        <w:rPr>
          <w:rFonts w:ascii="Times New Roman" w:hAnsi="Times New Roman" w:cs="Times New Roman"/>
          <w:b/>
        </w:rPr>
        <w:t>Mechanical Engineering Design</w:t>
      </w:r>
      <w:r w:rsidRPr="00390055">
        <w:rPr>
          <w:rFonts w:ascii="Times New Roman" w:hAnsi="Times New Roman" w:cs="Times New Roman"/>
        </w:rPr>
        <w:t xml:space="preserve"> / J.E.Shigley, C.R.Mischke / Tata McGraw-Hill Pub.</w:t>
      </w:r>
    </w:p>
    <w:p w:rsidR="00281C7B" w:rsidRPr="00390055" w:rsidRDefault="00281C7B" w:rsidP="005E20F8">
      <w:pPr>
        <w:numPr>
          <w:ilvl w:val="0"/>
          <w:numId w:val="40"/>
        </w:numPr>
        <w:spacing w:after="0" w:line="240" w:lineRule="auto"/>
        <w:jc w:val="both"/>
        <w:rPr>
          <w:rFonts w:ascii="Times New Roman" w:hAnsi="Times New Roman" w:cs="Times New Roman"/>
        </w:rPr>
      </w:pPr>
      <w:r w:rsidRPr="00390055">
        <w:rPr>
          <w:rFonts w:ascii="Times New Roman" w:hAnsi="Times New Roman" w:cs="Times New Roman"/>
        </w:rPr>
        <w:t>Materials Selection in Mechanical Design / Michael F. Ashby</w:t>
      </w:r>
    </w:p>
    <w:p w:rsidR="00281C7B" w:rsidRDefault="00281C7B" w:rsidP="005E20F8">
      <w:pPr>
        <w:numPr>
          <w:ilvl w:val="0"/>
          <w:numId w:val="40"/>
        </w:numPr>
        <w:spacing w:after="0" w:line="240" w:lineRule="auto"/>
        <w:jc w:val="both"/>
        <w:rPr>
          <w:rFonts w:ascii="Times New Roman" w:hAnsi="Times New Roman" w:cs="Times New Roman"/>
        </w:rPr>
      </w:pPr>
      <w:r w:rsidRPr="00390055">
        <w:rPr>
          <w:rFonts w:ascii="Times New Roman" w:hAnsi="Times New Roman" w:cs="Times New Roman"/>
        </w:rPr>
        <w:t>Mechanical Design Handbook/PSG</w:t>
      </w:r>
    </w:p>
    <w:p w:rsidR="00281C7B" w:rsidRPr="00390055" w:rsidRDefault="00281C7B" w:rsidP="00281C7B">
      <w:pPr>
        <w:spacing w:after="0" w:line="240" w:lineRule="auto"/>
        <w:ind w:left="360"/>
        <w:jc w:val="both"/>
        <w:rPr>
          <w:rFonts w:ascii="Times New Roman" w:hAnsi="Times New Roman" w:cs="Times New Roman"/>
        </w:rPr>
      </w:pPr>
    </w:p>
    <w:p w:rsidR="00281C7B" w:rsidRDefault="00281C7B" w:rsidP="00281C7B">
      <w:pPr>
        <w:spacing w:after="0"/>
        <w:jc w:val="both"/>
        <w:rPr>
          <w:rFonts w:ascii="Times New Roman" w:hAnsi="Times New Roman" w:cs="Times New Roman"/>
          <w:b/>
        </w:rPr>
      </w:pPr>
      <w:r w:rsidRPr="00390055">
        <w:rPr>
          <w:rFonts w:ascii="Times New Roman" w:hAnsi="Times New Roman" w:cs="Times New Roman"/>
          <w:b/>
        </w:rPr>
        <w:t>REFERENCE BOOKS:</w:t>
      </w:r>
    </w:p>
    <w:p w:rsidR="00281C7B" w:rsidRPr="00390055" w:rsidRDefault="00281C7B" w:rsidP="00281C7B">
      <w:pPr>
        <w:spacing w:after="0"/>
        <w:jc w:val="both"/>
        <w:rPr>
          <w:rFonts w:ascii="Times New Roman" w:hAnsi="Times New Roman" w:cs="Times New Roman"/>
        </w:rPr>
      </w:pPr>
      <w:r w:rsidRPr="00390055">
        <w:rPr>
          <w:rFonts w:ascii="Times New Roman" w:hAnsi="Times New Roman" w:cs="Times New Roman"/>
          <w:b/>
        </w:rPr>
        <w:t>Fundamentals of Machine Elements</w:t>
      </w:r>
      <w:r w:rsidRPr="00390055">
        <w:rPr>
          <w:rFonts w:ascii="Times New Roman" w:hAnsi="Times New Roman" w:cs="Times New Roman"/>
        </w:rPr>
        <w:t xml:space="preserve"> / Bernard Hamrock, Steven Schmid, Bo Jacobson / Tata McGraw Hill</w:t>
      </w:r>
    </w:p>
    <w:p w:rsidR="00281C7B" w:rsidRPr="00390055" w:rsidRDefault="00281C7B" w:rsidP="005E20F8">
      <w:pPr>
        <w:numPr>
          <w:ilvl w:val="0"/>
          <w:numId w:val="41"/>
        </w:numPr>
        <w:spacing w:after="0" w:line="240" w:lineRule="auto"/>
        <w:jc w:val="both"/>
        <w:rPr>
          <w:rFonts w:ascii="Times New Roman" w:hAnsi="Times New Roman" w:cs="Times New Roman"/>
        </w:rPr>
      </w:pPr>
      <w:r w:rsidRPr="00390055">
        <w:rPr>
          <w:rFonts w:ascii="Times New Roman" w:hAnsi="Times New Roman" w:cs="Times New Roman"/>
        </w:rPr>
        <w:t>A Text of Machine Design – R S Khurmi</w:t>
      </w:r>
    </w:p>
    <w:p w:rsidR="00281C7B" w:rsidRPr="00390055" w:rsidRDefault="00281C7B" w:rsidP="005E20F8">
      <w:pPr>
        <w:numPr>
          <w:ilvl w:val="0"/>
          <w:numId w:val="41"/>
        </w:numPr>
        <w:spacing w:after="0" w:line="240" w:lineRule="auto"/>
        <w:jc w:val="both"/>
        <w:rPr>
          <w:rFonts w:ascii="Times New Roman" w:hAnsi="Times New Roman" w:cs="Times New Roman"/>
        </w:rPr>
      </w:pPr>
      <w:r w:rsidRPr="00390055">
        <w:rPr>
          <w:rFonts w:ascii="Times New Roman" w:hAnsi="Times New Roman" w:cs="Times New Roman"/>
        </w:rPr>
        <w:t>Design of machine Elements -Kulakarni</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040837" w:rsidRDefault="00040837" w:rsidP="00351572">
      <w:pPr>
        <w:jc w:val="center"/>
        <w:rPr>
          <w:rFonts w:ascii="Times New Roman" w:hAnsi="Times New Roman" w:cs="Times New Roman"/>
          <w:b/>
          <w:bCs/>
        </w:rPr>
      </w:pPr>
    </w:p>
    <w:p w:rsidR="0080318F" w:rsidRPr="00533E87" w:rsidRDefault="0080318F" w:rsidP="00351572">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80318F"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FLUID POWER SYSTEMS</w:t>
      </w:r>
    </w:p>
    <w:p w:rsidR="0080318F" w:rsidRDefault="0080318F" w:rsidP="00351572">
      <w:pPr>
        <w:autoSpaceDE w:val="0"/>
        <w:autoSpaceDN w:val="0"/>
        <w:adjustRightInd w:val="0"/>
        <w:spacing w:after="0" w:line="240" w:lineRule="auto"/>
        <w:jc w:val="center"/>
        <w:rPr>
          <w:rFonts w:ascii="TimesNewRomanPSMT" w:hAnsi="TimesNewRomanPSMT" w:cs="TimesNewRomanPSMT"/>
          <w:sz w:val="21"/>
          <w:szCs w:val="21"/>
          <w:lang w:val="en-US"/>
        </w:rPr>
      </w:pPr>
      <w:r>
        <w:rPr>
          <w:rFonts w:ascii="TimesNewRomanPSMT" w:hAnsi="TimesNewRomanPSMT" w:cs="TimesNewRomanPSMT"/>
          <w:sz w:val="21"/>
          <w:szCs w:val="21"/>
          <w:lang w:val="en-US"/>
        </w:rPr>
        <w:t>(Professional Elective Course – I)</w:t>
      </w:r>
    </w:p>
    <w:p w:rsidR="0080318F" w:rsidRPr="00533E87" w:rsidRDefault="0080318F" w:rsidP="00351572">
      <w:pPr>
        <w:spacing w:after="0" w:line="240" w:lineRule="auto"/>
        <w:jc w:val="center"/>
        <w:rPr>
          <w:rFonts w:ascii="Times New Roman" w:hAnsi="Times New Roman" w:cs="Times New Roman"/>
          <w:b/>
          <w:bCs/>
        </w:rPr>
      </w:pP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8B516</w:t>
      </w:r>
    </w:p>
    <w:p w:rsidR="0080318F" w:rsidRPr="00533E87" w:rsidRDefault="0080318F" w:rsidP="00351572">
      <w:pPr>
        <w:jc w:val="right"/>
        <w:rPr>
          <w:rFonts w:ascii="Times New Roman" w:hAnsi="Times New Roman" w:cs="Times New Roman"/>
          <w:b/>
          <w:bCs/>
        </w:rPr>
      </w:pP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r>
      <w:r w:rsidRPr="00533E87">
        <w:rPr>
          <w:rFonts w:ascii="Times New Roman" w:hAnsi="Times New Roman" w:cs="Times New Roman"/>
          <w:b/>
          <w:bCs/>
        </w:rPr>
        <w:tab/>
        <w:t xml:space="preserve">          L     T    P/D   C</w:t>
      </w:r>
    </w:p>
    <w:p w:rsidR="0080318F" w:rsidRPr="00533E87" w:rsidRDefault="0080318F" w:rsidP="00351572">
      <w:pPr>
        <w:ind w:left="5760" w:firstLine="720"/>
        <w:jc w:val="right"/>
        <w:rPr>
          <w:rFonts w:ascii="Times New Roman" w:hAnsi="Times New Roman" w:cs="Times New Roman"/>
          <w:b/>
          <w:bCs/>
        </w:rPr>
      </w:pPr>
      <w:r w:rsidRPr="00533E87">
        <w:rPr>
          <w:rFonts w:ascii="Times New Roman" w:hAnsi="Times New Roman" w:cs="Times New Roman"/>
          <w:b/>
          <w:bCs/>
        </w:rPr>
        <w:t xml:space="preserve">         3    --    ---      3</w:t>
      </w:r>
    </w:p>
    <w:p w:rsidR="0080318F" w:rsidRDefault="0015314D" w:rsidP="00351572">
      <w:pPr>
        <w:autoSpaceDE w:val="0"/>
        <w:autoSpaceDN w:val="0"/>
        <w:adjustRightInd w:val="0"/>
        <w:spacing w:after="0" w:line="240" w:lineRule="auto"/>
        <w:rPr>
          <w:rFonts w:ascii="TimesNewRomanPSMT" w:hAnsi="TimesNewRomanPSMT" w:cs="TimesNewRomanPSMT"/>
          <w:sz w:val="21"/>
          <w:szCs w:val="21"/>
          <w:lang w:val="en-US"/>
        </w:rPr>
      </w:pPr>
      <w:r w:rsidRPr="00F5326A">
        <w:rPr>
          <w:rFonts w:ascii="Times New Roman" w:hAnsi="Times New Roman" w:cs="Times New Roman"/>
          <w:b/>
          <w:bCs/>
          <w:lang w:val="en-US"/>
        </w:rPr>
        <w:t>Pre-requisites</w:t>
      </w:r>
      <w:r w:rsidR="0080318F">
        <w:rPr>
          <w:rFonts w:ascii="TimesNewRomanPS-BoldMT" w:hAnsi="TimesNewRomanPS-BoldMT" w:cs="TimesNewRomanPS-BoldMT"/>
          <w:b/>
          <w:bCs/>
          <w:sz w:val="21"/>
          <w:szCs w:val="21"/>
          <w:lang w:val="en-US"/>
        </w:rPr>
        <w:t xml:space="preserve">: </w:t>
      </w:r>
      <w:r w:rsidR="0080318F">
        <w:rPr>
          <w:rFonts w:ascii="TimesNewRomanPSMT" w:hAnsi="TimesNewRomanPSMT" w:cs="TimesNewRomanPSMT"/>
          <w:sz w:val="21"/>
          <w:szCs w:val="21"/>
          <w:lang w:val="en-US"/>
        </w:rPr>
        <w:t>Fluid Mechanics and Hydraulics Machinery</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Course </w:t>
      </w:r>
      <w:r w:rsidR="00A11F4C">
        <w:rPr>
          <w:rFonts w:ascii="TimesNewRomanPS-BoldMT" w:hAnsi="TimesNewRomanPS-BoldMT" w:cs="TimesNewRomanPS-BoldMT"/>
          <w:b/>
          <w:bCs/>
          <w:sz w:val="21"/>
          <w:szCs w:val="21"/>
          <w:lang w:val="en-US"/>
        </w:rPr>
        <w:t>Objectives</w:t>
      </w:r>
      <w:proofErr w:type="gramStart"/>
      <w:r w:rsidR="00A11F4C">
        <w:rPr>
          <w:rFonts w:ascii="TimesNewRomanPS-BoldMT" w:hAnsi="TimesNewRomanPS-BoldMT" w:cs="TimesNewRomanPS-BoldMT"/>
          <w:b/>
          <w:bCs/>
          <w:sz w:val="21"/>
          <w:szCs w:val="21"/>
          <w:lang w:val="en-US"/>
        </w:rPr>
        <w:t>:</w:t>
      </w:r>
      <w:r>
        <w:rPr>
          <w:rFonts w:ascii="TimesNewRomanPSMT" w:hAnsi="TimesNewRomanPSMT" w:cs="TimesNewRomanPSMT"/>
          <w:sz w:val="21"/>
          <w:szCs w:val="21"/>
          <w:lang w:val="en-US"/>
        </w:rPr>
        <w:t>After</w:t>
      </w:r>
      <w:proofErr w:type="gramEnd"/>
      <w:r>
        <w:rPr>
          <w:rFonts w:ascii="TimesNewRomanPSMT" w:hAnsi="TimesNewRomanPSMT" w:cs="TimesNewRomanPSMT"/>
          <w:sz w:val="21"/>
          <w:szCs w:val="21"/>
          <w:lang w:val="en-US"/>
        </w:rPr>
        <w:t xml:space="preserve"> doing this, student should be able to</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 New Roman" w:hAnsi="Times New Roman" w:cs="Times New Roman"/>
          <w:sz w:val="21"/>
          <w:szCs w:val="21"/>
          <w:lang w:val="en-US"/>
        </w:rPr>
        <w:t></w:t>
      </w:r>
      <w:r>
        <w:rPr>
          <w:rFonts w:ascii="TimesNewRomanPSMT" w:hAnsi="TimesNewRomanPSMT" w:cs="TimesNewRomanPSMT"/>
          <w:sz w:val="21"/>
          <w:szCs w:val="21"/>
          <w:lang w:val="en-US"/>
        </w:rPr>
        <w:t>Understand the Properties of fluids, Fluids for hydraulic systems, governing laws.</w:t>
      </w:r>
      <w:proofErr w:type="gramEnd"/>
      <w:r>
        <w:rPr>
          <w:rFonts w:ascii="TimesNewRomanPSMT" w:hAnsi="TimesNewRomanPSMT" w:cs="TimesNewRomanPSMT"/>
          <w:sz w:val="21"/>
          <w:szCs w:val="21"/>
          <w:lang w:val="en-US"/>
        </w:rPr>
        <w:t xml:space="preserve"> </w:t>
      </w:r>
      <w:proofErr w:type="gramStart"/>
      <w:r>
        <w:rPr>
          <w:rFonts w:ascii="TimesNewRomanPSMT" w:hAnsi="TimesNewRomanPSMT" w:cs="TimesNewRomanPSMT"/>
          <w:sz w:val="21"/>
          <w:szCs w:val="21"/>
          <w:lang w:val="en-US"/>
        </w:rPr>
        <w:t>distribution</w:t>
      </w:r>
      <w:proofErr w:type="gramEnd"/>
      <w:r>
        <w:rPr>
          <w:rFonts w:ascii="TimesNewRomanPSMT" w:hAnsi="TimesNewRomanPSMT" w:cs="TimesNewRomanPSMT"/>
          <w:sz w:val="21"/>
          <w:szCs w:val="21"/>
          <w:lang w:val="en-US"/>
        </w:rPr>
        <w:t xml:space="preserve"> of fluid power,</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 New Roman" w:hAnsi="Times New Roman" w:cs="Times New Roman"/>
          <w:sz w:val="21"/>
          <w:szCs w:val="21"/>
          <w:lang w:val="en-US"/>
        </w:rPr>
        <w:t></w:t>
      </w:r>
      <w:r>
        <w:rPr>
          <w:rFonts w:ascii="TimesNewRomanPSMT" w:hAnsi="TimesNewRomanPSMT" w:cs="TimesNewRomanPSMT"/>
          <w:sz w:val="21"/>
          <w:szCs w:val="21"/>
          <w:lang w:val="en-US"/>
        </w:rPr>
        <w:t>Design and analysis of typical hydraulic circuits.</w:t>
      </w:r>
      <w:proofErr w:type="gramEnd"/>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Know accessories used in fluid power system, Filtration systems and maintenance of system.</w:t>
      </w:r>
    </w:p>
    <w:p w:rsidR="00A11F4C" w:rsidRDefault="00A11F4C" w:rsidP="00351572">
      <w:pPr>
        <w:autoSpaceDE w:val="0"/>
        <w:autoSpaceDN w:val="0"/>
        <w:adjustRightInd w:val="0"/>
        <w:spacing w:after="0" w:line="240" w:lineRule="auto"/>
        <w:rPr>
          <w:rFonts w:ascii="TimesNewRomanPSMT" w:hAnsi="TimesNewRomanPSMT" w:cs="TimesNewRomanPSMT"/>
          <w:b/>
          <w:sz w:val="21"/>
          <w:szCs w:val="21"/>
          <w:lang w:val="en-US"/>
        </w:rPr>
      </w:pPr>
      <w:r w:rsidRPr="00A11F4C">
        <w:rPr>
          <w:rFonts w:ascii="TimesNewRomanPSMT" w:hAnsi="TimesNewRomanPSMT" w:cs="TimesNewRomanPSMT"/>
          <w:b/>
          <w:sz w:val="21"/>
          <w:szCs w:val="21"/>
          <w:lang w:val="en-US"/>
        </w:rPr>
        <w:t>Course Outcomes:</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Und</w:t>
      </w:r>
      <w:r w:rsidRPr="00A11F4C">
        <w:rPr>
          <w:rFonts w:ascii="TimesNewRomanPSMT" w:hAnsi="TimesNewRomanPSMT" w:cs="TimesNewRomanPSMT"/>
          <w:sz w:val="21"/>
          <w:szCs w:val="21"/>
          <w:lang w:val="en-US"/>
        </w:rPr>
        <w:t>ersta</w:t>
      </w:r>
      <w:r>
        <w:rPr>
          <w:rFonts w:ascii="TimesNewRomanPSMT" w:hAnsi="TimesNewRomanPSMT" w:cs="TimesNewRomanPSMT"/>
          <w:sz w:val="21"/>
          <w:szCs w:val="21"/>
          <w:lang w:val="en-US"/>
        </w:rPr>
        <w:t>n</w:t>
      </w:r>
      <w:r w:rsidRPr="00A11F4C">
        <w:rPr>
          <w:rFonts w:ascii="TimesNewRomanPSMT" w:hAnsi="TimesNewRomanPSMT" w:cs="TimesNewRomanPSMT"/>
          <w:sz w:val="21"/>
          <w:szCs w:val="21"/>
          <w:lang w:val="en-US"/>
        </w:rPr>
        <w:t>d</w:t>
      </w:r>
      <w:r>
        <w:rPr>
          <w:rFonts w:ascii="TimesNewRomanPSMT" w:hAnsi="TimesNewRomanPSMT" w:cs="TimesNewRomanPSMT"/>
          <w:sz w:val="21"/>
          <w:szCs w:val="21"/>
          <w:lang w:val="en-US"/>
        </w:rPr>
        <w:t xml:space="preserve"> the types of Fluid Power Systems</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Co2: </w:t>
      </w:r>
      <w:r w:rsidR="001D1679">
        <w:rPr>
          <w:rFonts w:ascii="TimesNewRomanPSMT" w:hAnsi="TimesNewRomanPSMT" w:cs="TimesNewRomanPSMT"/>
          <w:sz w:val="21"/>
          <w:szCs w:val="21"/>
          <w:lang w:val="en-US"/>
        </w:rPr>
        <w:t>Und</w:t>
      </w:r>
      <w:r w:rsidR="001D1679" w:rsidRPr="00A11F4C">
        <w:rPr>
          <w:rFonts w:ascii="TimesNewRomanPSMT" w:hAnsi="TimesNewRomanPSMT" w:cs="TimesNewRomanPSMT"/>
          <w:sz w:val="21"/>
          <w:szCs w:val="21"/>
          <w:lang w:val="en-US"/>
        </w:rPr>
        <w:t>ersta</w:t>
      </w:r>
      <w:r w:rsidR="001D1679">
        <w:rPr>
          <w:rFonts w:ascii="TimesNewRomanPSMT" w:hAnsi="TimesNewRomanPSMT" w:cs="TimesNewRomanPSMT"/>
          <w:sz w:val="21"/>
          <w:szCs w:val="21"/>
          <w:lang w:val="en-US"/>
        </w:rPr>
        <w:t>n</w:t>
      </w:r>
      <w:r w:rsidR="001D1679" w:rsidRPr="00A11F4C">
        <w:rPr>
          <w:rFonts w:ascii="TimesNewRomanPSMT" w:hAnsi="TimesNewRomanPSMT" w:cs="TimesNewRomanPSMT"/>
          <w:sz w:val="21"/>
          <w:szCs w:val="21"/>
          <w:lang w:val="en-US"/>
        </w:rPr>
        <w:t>d</w:t>
      </w:r>
      <w:r w:rsidR="001D1679">
        <w:rPr>
          <w:rFonts w:ascii="TimesNewRomanPSMT" w:hAnsi="TimesNewRomanPSMT" w:cs="TimesNewRomanPSMT"/>
          <w:sz w:val="21"/>
          <w:szCs w:val="21"/>
          <w:lang w:val="en-US"/>
        </w:rPr>
        <w:t>the</w:t>
      </w:r>
      <w:r>
        <w:rPr>
          <w:rFonts w:ascii="TimesNewRomanPSMT" w:hAnsi="TimesNewRomanPSMT" w:cs="TimesNewRomanPSMT"/>
          <w:sz w:val="21"/>
          <w:szCs w:val="21"/>
          <w:lang w:val="en-US"/>
        </w:rPr>
        <w:t>gain knowledge of Hydraulic System</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Co3: Demonstrate varies control valves of Fluid Power Systems</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Co4</w:t>
      </w:r>
      <w:proofErr w:type="gramStart"/>
      <w:r>
        <w:rPr>
          <w:rFonts w:ascii="TimesNewRomanPSMT" w:hAnsi="TimesNewRomanPSMT" w:cs="TimesNewRomanPSMT"/>
          <w:sz w:val="21"/>
          <w:szCs w:val="21"/>
          <w:lang w:val="en-US"/>
        </w:rPr>
        <w:t>:Demonstrate</w:t>
      </w:r>
      <w:proofErr w:type="gramEnd"/>
      <w:r>
        <w:rPr>
          <w:rFonts w:ascii="TimesNewRomanPSMT" w:hAnsi="TimesNewRomanPSMT" w:cs="TimesNewRomanPSMT"/>
          <w:sz w:val="21"/>
          <w:szCs w:val="21"/>
          <w:lang w:val="en-US"/>
        </w:rPr>
        <w:t xml:space="preserve"> Fluid Power Circuits</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Co5: </w:t>
      </w:r>
      <w:r w:rsidR="001D1679">
        <w:rPr>
          <w:rFonts w:ascii="TimesNewRomanPSMT" w:hAnsi="TimesNewRomanPSMT" w:cs="TimesNewRomanPSMT"/>
          <w:sz w:val="21"/>
          <w:szCs w:val="21"/>
          <w:lang w:val="en-US"/>
        </w:rPr>
        <w:t>Und</w:t>
      </w:r>
      <w:r w:rsidR="001D1679" w:rsidRPr="00A11F4C">
        <w:rPr>
          <w:rFonts w:ascii="TimesNewRomanPSMT" w:hAnsi="TimesNewRomanPSMT" w:cs="TimesNewRomanPSMT"/>
          <w:sz w:val="21"/>
          <w:szCs w:val="21"/>
          <w:lang w:val="en-US"/>
        </w:rPr>
        <w:t>ersta</w:t>
      </w:r>
      <w:r w:rsidR="001D1679">
        <w:rPr>
          <w:rFonts w:ascii="TimesNewRomanPSMT" w:hAnsi="TimesNewRomanPSMT" w:cs="TimesNewRomanPSMT"/>
          <w:sz w:val="21"/>
          <w:szCs w:val="21"/>
          <w:lang w:val="en-US"/>
        </w:rPr>
        <w:t>n</w:t>
      </w:r>
      <w:r w:rsidR="001D1679" w:rsidRPr="00A11F4C">
        <w:rPr>
          <w:rFonts w:ascii="TimesNewRomanPSMT" w:hAnsi="TimesNewRomanPSMT" w:cs="TimesNewRomanPSMT"/>
          <w:sz w:val="21"/>
          <w:szCs w:val="21"/>
          <w:lang w:val="en-US"/>
        </w:rPr>
        <w:t>d</w:t>
      </w:r>
      <w:r w:rsidR="001D1679">
        <w:rPr>
          <w:rFonts w:ascii="TimesNewRomanPSMT" w:hAnsi="TimesNewRomanPSMT" w:cs="TimesNewRomanPSMT"/>
          <w:sz w:val="21"/>
          <w:szCs w:val="21"/>
          <w:lang w:val="en-US"/>
        </w:rPr>
        <w:t xml:space="preserve"> the </w:t>
      </w:r>
      <w:r>
        <w:rPr>
          <w:rFonts w:ascii="TimesNewRomanPSMT" w:hAnsi="TimesNewRomanPSMT" w:cs="TimesNewRomanPSMT"/>
          <w:sz w:val="21"/>
          <w:szCs w:val="21"/>
          <w:lang w:val="en-US"/>
        </w:rPr>
        <w:t xml:space="preserve">pneumatic Systems </w:t>
      </w:r>
    </w:p>
    <w:p w:rsid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Co6: </w:t>
      </w:r>
      <w:r w:rsidR="001D1679">
        <w:rPr>
          <w:rFonts w:ascii="TimesNewRomanPSMT" w:hAnsi="TimesNewRomanPSMT" w:cs="TimesNewRomanPSMT"/>
          <w:sz w:val="21"/>
          <w:szCs w:val="21"/>
          <w:lang w:val="en-US"/>
        </w:rPr>
        <w:t>Und</w:t>
      </w:r>
      <w:r w:rsidR="001D1679" w:rsidRPr="00A11F4C">
        <w:rPr>
          <w:rFonts w:ascii="TimesNewRomanPSMT" w:hAnsi="TimesNewRomanPSMT" w:cs="TimesNewRomanPSMT"/>
          <w:sz w:val="21"/>
          <w:szCs w:val="21"/>
          <w:lang w:val="en-US"/>
        </w:rPr>
        <w:t>ersta</w:t>
      </w:r>
      <w:r w:rsidR="001D1679">
        <w:rPr>
          <w:rFonts w:ascii="TimesNewRomanPSMT" w:hAnsi="TimesNewRomanPSMT" w:cs="TimesNewRomanPSMT"/>
          <w:sz w:val="21"/>
          <w:szCs w:val="21"/>
          <w:lang w:val="en-US"/>
        </w:rPr>
        <w:t>n</w:t>
      </w:r>
      <w:r w:rsidR="001D1679" w:rsidRPr="00A11F4C">
        <w:rPr>
          <w:rFonts w:ascii="TimesNewRomanPSMT" w:hAnsi="TimesNewRomanPSMT" w:cs="TimesNewRomanPSMT"/>
          <w:sz w:val="21"/>
          <w:szCs w:val="21"/>
          <w:lang w:val="en-US"/>
        </w:rPr>
        <w:t>d</w:t>
      </w:r>
      <w:r w:rsidR="001D1679">
        <w:rPr>
          <w:rFonts w:ascii="TimesNewRomanPSMT" w:hAnsi="TimesNewRomanPSMT" w:cs="TimesNewRomanPSMT"/>
          <w:sz w:val="21"/>
          <w:szCs w:val="21"/>
          <w:lang w:val="en-US"/>
        </w:rPr>
        <w:t>the</w:t>
      </w:r>
      <w:r>
        <w:rPr>
          <w:rFonts w:ascii="TimesNewRomanPSMT" w:hAnsi="TimesNewRomanPSMT" w:cs="TimesNewRomanPSMT"/>
          <w:sz w:val="21"/>
          <w:szCs w:val="21"/>
          <w:lang w:val="en-US"/>
        </w:rPr>
        <w:t xml:space="preserve"> typical Hydro-pneumatic Circuits for Industrial Applications</w:t>
      </w:r>
    </w:p>
    <w:p w:rsidR="00A11F4C" w:rsidRPr="00A11F4C" w:rsidRDefault="00A11F4C" w:rsidP="00351572">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Introduction to oil hydraulics and pneumatics, their structure, advantages and limitations.</w:t>
      </w:r>
      <w:proofErr w:type="gramEnd"/>
      <w:r>
        <w:rPr>
          <w:rFonts w:ascii="TimesNewRomanPSMT" w:hAnsi="TimesNewRomanPSMT" w:cs="TimesNewRomanPSMT"/>
          <w:sz w:val="21"/>
          <w:szCs w:val="21"/>
          <w:lang w:val="en-US"/>
        </w:rPr>
        <w:t xml:space="preserve"> ISO symbols, energy</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losses</w:t>
      </w:r>
      <w:proofErr w:type="gramEnd"/>
      <w:r>
        <w:rPr>
          <w:rFonts w:ascii="TimesNewRomanPSMT" w:hAnsi="TimesNewRomanPSMT" w:cs="TimesNewRomanPSMT"/>
          <w:sz w:val="21"/>
          <w:szCs w:val="21"/>
          <w:lang w:val="en-US"/>
        </w:rPr>
        <w:t xml:space="preserve"> in hydraulic systems. </w:t>
      </w:r>
      <w:proofErr w:type="gramStart"/>
      <w:r>
        <w:rPr>
          <w:rFonts w:ascii="TimesNewRomanPSMT" w:hAnsi="TimesNewRomanPSMT" w:cs="TimesNewRomanPSMT"/>
          <w:sz w:val="21"/>
          <w:szCs w:val="21"/>
          <w:lang w:val="en-US"/>
        </w:rPr>
        <w:t>Applications, Basic types and constructions of Hydraulic pumps and motors.Pump and motor analysis.Performance curves and parameters.</w:t>
      </w:r>
      <w:proofErr w:type="gramEnd"/>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Hydraulic actuators, types and constructional details, lever systems, control elements – direction, pressure and flow control valves. Valve configurations, General valve analysis, valve lap, flow forces and lateral forces on spool valves. Series and parallel pressure compensation flow control valves. </w:t>
      </w:r>
      <w:proofErr w:type="gramStart"/>
      <w:r>
        <w:rPr>
          <w:rFonts w:ascii="TimesNewRomanPSMT" w:hAnsi="TimesNewRomanPSMT" w:cs="TimesNewRomanPSMT"/>
          <w:sz w:val="21"/>
          <w:szCs w:val="21"/>
          <w:lang w:val="en-US"/>
        </w:rPr>
        <w:t>Flapper valve Analysis and Design.</w:t>
      </w:r>
      <w:proofErr w:type="gramEnd"/>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UNIT-III: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Proportional control valves and servo valves.</w:t>
      </w:r>
      <w:proofErr w:type="gramEnd"/>
      <w:r>
        <w:rPr>
          <w:rFonts w:ascii="TimesNewRomanPSMT" w:hAnsi="TimesNewRomanPSMT" w:cs="TimesNewRomanPSMT"/>
          <w:sz w:val="21"/>
          <w:szCs w:val="21"/>
          <w:lang w:val="en-US"/>
        </w:rPr>
        <w:t xml:space="preserve"> Nonlinearities in control systems (backlash, hysteresis, dead band and friction nonlinearities). </w:t>
      </w:r>
      <w:proofErr w:type="gramStart"/>
      <w:r>
        <w:rPr>
          <w:rFonts w:ascii="TimesNewRomanPSMT" w:hAnsi="TimesNewRomanPSMT" w:cs="TimesNewRomanPSMT"/>
          <w:sz w:val="21"/>
          <w:szCs w:val="21"/>
          <w:lang w:val="en-US"/>
        </w:rPr>
        <w:t>Design and analysis of typical hydraulic circuits.</w:t>
      </w:r>
      <w:proofErr w:type="gramEnd"/>
      <w:r>
        <w:rPr>
          <w:rFonts w:ascii="TimesNewRomanPSMT" w:hAnsi="TimesNewRomanPSMT" w:cs="TimesNewRomanPSMT"/>
          <w:sz w:val="21"/>
          <w:szCs w:val="21"/>
          <w:lang w:val="en-US"/>
        </w:rPr>
        <w:t xml:space="preserve"> Regenerative circuits, high low circuits</w:t>
      </w:r>
      <w:proofErr w:type="gramStart"/>
      <w:r>
        <w:rPr>
          <w:rFonts w:ascii="TimesNewRomanPSMT" w:hAnsi="TimesNewRomanPSMT" w:cs="TimesNewRomanPSMT"/>
          <w:sz w:val="21"/>
          <w:szCs w:val="21"/>
          <w:lang w:val="en-US"/>
        </w:rPr>
        <w:t>,Synchronization</w:t>
      </w:r>
      <w:proofErr w:type="gramEnd"/>
      <w:r>
        <w:rPr>
          <w:rFonts w:ascii="TimesNewRomanPSMT" w:hAnsi="TimesNewRomanPSMT" w:cs="TimesNewRomanPSMT"/>
          <w:sz w:val="21"/>
          <w:szCs w:val="21"/>
          <w:lang w:val="en-US"/>
        </w:rPr>
        <w:t xml:space="preserve"> circuits, and accumulator sizing.</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UNIT-IV:</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Intensifier circuits Meter-in, Meter-out and Bleed-off circuits; Fail Safe and Counter balancing circuits, accessories used in fluid power system, Filtration systems and maintenance of system.</w:t>
      </w:r>
    </w:p>
    <w:p w:rsidR="0080318F" w:rsidRPr="00DB5271"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w:t>
      </w:r>
      <w:proofErr w:type="gramStart"/>
      <w:r>
        <w:rPr>
          <w:rFonts w:ascii="TimesNewRomanPS-BoldMT" w:hAnsi="TimesNewRomanPS-BoldMT" w:cs="TimesNewRomanPS-BoldMT"/>
          <w:b/>
          <w:bCs/>
          <w:sz w:val="21"/>
          <w:szCs w:val="21"/>
          <w:lang w:val="en-US"/>
        </w:rPr>
        <w:t>:</w:t>
      </w:r>
      <w:r>
        <w:rPr>
          <w:rFonts w:ascii="TimesNewRomanPSMT" w:hAnsi="TimesNewRomanPSMT" w:cs="TimesNewRomanPSMT"/>
          <w:sz w:val="21"/>
          <w:szCs w:val="21"/>
          <w:lang w:val="en-US"/>
        </w:rPr>
        <w:t>Components</w:t>
      </w:r>
      <w:proofErr w:type="gramEnd"/>
      <w:r>
        <w:rPr>
          <w:rFonts w:ascii="TimesNewRomanPSMT" w:hAnsi="TimesNewRomanPSMT" w:cs="TimesNewRomanPSMT"/>
          <w:sz w:val="21"/>
          <w:szCs w:val="21"/>
          <w:lang w:val="en-US"/>
        </w:rPr>
        <w:t xml:space="preserve"> of pneumatic systems; Direction, flow and pressure control valves in pneumatic systems. </w:t>
      </w:r>
      <w:proofErr w:type="gramStart"/>
      <w:r>
        <w:rPr>
          <w:rFonts w:ascii="TimesNewRomanPSMT" w:hAnsi="TimesNewRomanPSMT" w:cs="TimesNewRomanPSMT"/>
          <w:sz w:val="21"/>
          <w:szCs w:val="21"/>
          <w:lang w:val="en-US"/>
        </w:rPr>
        <w:t>Development of single and multiple actuator circuits.</w:t>
      </w:r>
      <w:proofErr w:type="gramEnd"/>
      <w:r>
        <w:rPr>
          <w:rFonts w:ascii="TimesNewRomanPSMT" w:hAnsi="TimesNewRomanPSMT" w:cs="TimesNewRomanPSMT"/>
          <w:sz w:val="21"/>
          <w:szCs w:val="21"/>
          <w:lang w:val="en-US"/>
        </w:rPr>
        <w:t xml:space="preserve"> Valves for logic functions; Time delay valve; Exhaust and supply air throttling;</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Examples of typical circuits using Displacement – Time and Travel-Step diagrams. Will-dependent control, Traveldependent control and Time-dependent control, combined control, Program Control, Electro-pneumatic control and air-hydraulic control, Ladder diagrams. </w:t>
      </w:r>
      <w:proofErr w:type="gramStart"/>
      <w:r>
        <w:rPr>
          <w:rFonts w:ascii="TimesNewRomanPSMT" w:hAnsi="TimesNewRomanPSMT" w:cs="TimesNewRomanPSMT"/>
          <w:sz w:val="21"/>
          <w:szCs w:val="21"/>
          <w:lang w:val="en-US"/>
        </w:rPr>
        <w:t>Applications in Assembly, Feeding, Metalworking, materials handling and plastics working.</w:t>
      </w:r>
      <w:proofErr w:type="gramEnd"/>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Fundamentals of Fluid Power Control by John Watton, 1</w:t>
      </w:r>
      <w:r>
        <w:rPr>
          <w:rFonts w:ascii="TimesNewRomanPSMT" w:hAnsi="TimesNewRomanPSMT" w:cs="TimesNewRomanPSMT"/>
          <w:sz w:val="14"/>
          <w:szCs w:val="14"/>
          <w:lang w:val="en-US"/>
        </w:rPr>
        <w:t>st</w:t>
      </w:r>
      <w:r>
        <w:rPr>
          <w:rFonts w:ascii="TimesNewRomanPSMT" w:hAnsi="TimesNewRomanPSMT" w:cs="TimesNewRomanPSMT"/>
          <w:sz w:val="21"/>
          <w:szCs w:val="21"/>
          <w:lang w:val="en-US"/>
        </w:rPr>
        <w:t>Ed. Cambridge University Press, 2009 Prerequisit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Fluid Power Control by Blackburn J. F.</w:t>
      </w:r>
      <w:proofErr w:type="gramStart"/>
      <w:r>
        <w:rPr>
          <w:rFonts w:ascii="TimesNewRomanPSMT" w:hAnsi="TimesNewRomanPSMT" w:cs="TimesNewRomanPSMT"/>
          <w:sz w:val="21"/>
          <w:szCs w:val="21"/>
          <w:lang w:val="en-US"/>
        </w:rPr>
        <w:t>,G.Reethof</w:t>
      </w:r>
      <w:proofErr w:type="gramEnd"/>
      <w:r>
        <w:rPr>
          <w:rFonts w:ascii="TimesNewRomanPSMT" w:hAnsi="TimesNewRomanPSMT" w:cs="TimesNewRomanPSMT"/>
          <w:sz w:val="21"/>
          <w:szCs w:val="21"/>
          <w:lang w:val="en-US"/>
        </w:rPr>
        <w:t>, and J. L.Shearer, New York: Technology Press of M. I.T.and Wiley.</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Fluid Power with applications by Anthony Esposito, Pearson Education.</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Hydraulic operation and control of Machine tools by Ian Mencal, Ronald Press.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Hydraulic and Pneumatic power for production by Sterwart, Industrial Press.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Fundamentals of Pneumatics/electropeumatics by Hasebrink J.P., and Kobler R., FESTO Didactic publication</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No. 7301</w:t>
      </w:r>
      <w:proofErr w:type="gramStart"/>
      <w:r>
        <w:rPr>
          <w:rFonts w:ascii="TimesNewRomanPSMT" w:hAnsi="TimesNewRomanPSMT" w:cs="TimesNewRomanPSMT"/>
          <w:sz w:val="21"/>
          <w:szCs w:val="21"/>
          <w:lang w:val="en-US"/>
        </w:rPr>
        <w:t>,Esslingen</w:t>
      </w:r>
      <w:proofErr w:type="gramEnd"/>
      <w:r>
        <w:rPr>
          <w:rFonts w:ascii="TimesNewRomanPSMT" w:hAnsi="TimesNewRomanPSMT" w:cs="TimesNewRomanPSMT"/>
          <w:sz w:val="21"/>
          <w:szCs w:val="21"/>
          <w:lang w:val="en-US"/>
        </w:rPr>
        <w:t xml:space="preserve"> Germany, 1979.</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lastRenderedPageBreak/>
        <w:t>4. Pneumatic Control-An introduction to the principles by Werner Deppert and Kurt Stoll, Vogel-Verlag.</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5. The analysis and Design of Pneumatic Systems by Blaine W.Andersen, John Wiley</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6. Oil Hydraulic Power and its Industrial Applications by Ernst, W., New York: McGraw Hill.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7. Design of Hydraulic Control Systems by Lewis E.E., and H.Stern, New York: McGraw Hill.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8. Electro hydraulic Servomechanism by Morse A. C., New York: McGraw Hill.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9. Fluid Power Control systems by Pippenger, J.J., and R.M.Koff, New York: McGraw Hill.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10. Fluid Power Control Systems by Fitch, Jr. E.C., New York: McGraw Hill.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11. Hydraulic and Pneumatic Control of Machine Tools by Khaimovitch,</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12. Fluid Power Systems: modeling, simulation and microcomputer control by John Watton, Prentice Hall</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International.</w:t>
      </w:r>
      <w:proofErr w:type="gramEnd"/>
    </w:p>
    <w:p w:rsidR="0080318F" w:rsidRDefault="0080318F" w:rsidP="00351572">
      <w:r>
        <w:rPr>
          <w:rFonts w:ascii="TimesNewRomanPSMT" w:hAnsi="TimesNewRomanPSMT" w:cs="TimesNewRomanPSMT"/>
          <w:sz w:val="21"/>
          <w:szCs w:val="21"/>
          <w:lang w:val="en-US"/>
        </w:rPr>
        <w:t>13. Hydraulic control systems by Herbert E. Merritt, John Wiley and Sons Inc</w:t>
      </w: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80318F" w:rsidRPr="00533E87" w:rsidRDefault="0080318F" w:rsidP="00351572">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80318F"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POWER PLANT ENGINEERING</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MT" w:hAnsi="TimesNewRomanPSMT" w:cs="TimesNewRomanPSMT"/>
          <w:sz w:val="21"/>
          <w:szCs w:val="21"/>
          <w:lang w:val="en-US"/>
        </w:rPr>
        <w:t>(Professional Elective Course</w:t>
      </w:r>
      <w:r>
        <w:rPr>
          <w:rFonts w:ascii="TimesNewRomanPS-BoldMT" w:hAnsi="TimesNewRomanPS-BoldMT" w:cs="TimesNewRomanPS-BoldMT"/>
          <w:b/>
          <w:bCs/>
          <w:sz w:val="21"/>
          <w:szCs w:val="21"/>
          <w:lang w:val="en-US"/>
        </w:rPr>
        <w:t>- I)</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spacing w:after="0" w:line="240" w:lineRule="auto"/>
        <w:jc w:val="center"/>
        <w:rPr>
          <w:rFonts w:ascii="Times New Roman" w:hAnsi="Times New Roman" w:cs="Times New Roman"/>
          <w:b/>
          <w:bCs/>
        </w:rPr>
      </w:pPr>
    </w:p>
    <w:p w:rsidR="0080318F" w:rsidRPr="00533E87" w:rsidRDefault="0080318F" w:rsidP="00351572">
      <w:pPr>
        <w:spacing w:after="0" w:line="240" w:lineRule="auto"/>
        <w:jc w:val="center"/>
        <w:rPr>
          <w:rFonts w:ascii="Times New Roman" w:hAnsi="Times New Roman" w:cs="Times New Roman"/>
          <w:b/>
          <w:bCs/>
        </w:rPr>
      </w:pP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8B517</w:t>
      </w:r>
    </w:p>
    <w:p w:rsidR="0080318F" w:rsidRPr="001E39D6" w:rsidRDefault="0080318F" w:rsidP="00351572">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80318F" w:rsidRPr="001E39D6" w:rsidRDefault="0080318F" w:rsidP="00351572">
      <w:pPr>
        <w:ind w:left="5760" w:firstLine="720"/>
        <w:jc w:val="right"/>
        <w:rPr>
          <w:lang w:val="fr-FR"/>
        </w:rPr>
      </w:pPr>
      <w:r w:rsidRPr="001E39D6">
        <w:rPr>
          <w:rFonts w:ascii="Times New Roman" w:hAnsi="Times New Roman" w:cs="Times New Roman"/>
          <w:b/>
          <w:bCs/>
          <w:lang w:val="fr-FR"/>
        </w:rPr>
        <w:t xml:space="preserve">         3    --    ---      3</w:t>
      </w:r>
    </w:p>
    <w:p w:rsidR="00A11F4C" w:rsidRDefault="0015314D" w:rsidP="00351572">
      <w:pPr>
        <w:autoSpaceDE w:val="0"/>
        <w:autoSpaceDN w:val="0"/>
        <w:adjustRightInd w:val="0"/>
        <w:spacing w:after="0" w:line="240" w:lineRule="auto"/>
        <w:rPr>
          <w:rFonts w:ascii="TimesNewRomanPS-BoldMT" w:hAnsi="TimesNewRomanPS-BoldMT" w:cs="TimesNewRomanPS-BoldMT"/>
          <w:b/>
          <w:bCs/>
          <w:sz w:val="21"/>
          <w:szCs w:val="21"/>
          <w:lang w:val="fr-FR"/>
        </w:rPr>
      </w:pPr>
      <w:proofErr w:type="gramStart"/>
      <w:r w:rsidRPr="00F5326A">
        <w:rPr>
          <w:rFonts w:ascii="Times New Roman" w:hAnsi="Times New Roman" w:cs="Times New Roman"/>
          <w:b/>
          <w:bCs/>
          <w:lang w:val="en-US"/>
        </w:rPr>
        <w:t>Pre-requisites</w:t>
      </w:r>
      <w:r>
        <w:rPr>
          <w:rFonts w:ascii="TimesNewRomanPS-BoldMT" w:hAnsi="TimesNewRomanPS-BoldMT" w:cs="TimesNewRomanPS-BoldMT"/>
          <w:b/>
          <w:bCs/>
          <w:sz w:val="21"/>
          <w:szCs w:val="21"/>
          <w:lang w:val="fr-FR"/>
        </w:rPr>
        <w:t> :</w:t>
      </w:r>
      <w:r w:rsidR="00556F05">
        <w:rPr>
          <w:rFonts w:ascii="TimesNewRomanPS-BoldMT" w:hAnsi="TimesNewRomanPS-BoldMT" w:cs="TimesNewRomanPS-BoldMT"/>
          <w:b/>
          <w:bCs/>
          <w:sz w:val="21"/>
          <w:szCs w:val="21"/>
          <w:lang w:val="fr-FR"/>
        </w:rPr>
        <w:t>Thermodynamics</w:t>
      </w:r>
      <w:proofErr w:type="gramEnd"/>
      <w:r w:rsidR="00556F05">
        <w:rPr>
          <w:rFonts w:ascii="TimesNewRomanPS-BoldMT" w:hAnsi="TimesNewRomanPS-BoldMT" w:cs="TimesNewRomanPS-BoldMT"/>
          <w:b/>
          <w:bCs/>
          <w:sz w:val="21"/>
          <w:szCs w:val="21"/>
          <w:lang w:val="fr-FR"/>
        </w:rPr>
        <w:t xml:space="preserve"> and Fluid</w:t>
      </w:r>
      <w:r w:rsidR="00495812">
        <w:rPr>
          <w:rFonts w:ascii="TimesNewRomanPS-BoldMT" w:hAnsi="TimesNewRomanPS-BoldMT" w:cs="TimesNewRomanPS-BoldMT"/>
          <w:b/>
          <w:bCs/>
          <w:sz w:val="21"/>
          <w:szCs w:val="21"/>
          <w:lang w:val="fr-FR"/>
        </w:rPr>
        <w:t xml:space="preserve"> </w:t>
      </w:r>
      <w:r w:rsidR="00556F05">
        <w:rPr>
          <w:rFonts w:ascii="TimesNewRomanPS-BoldMT" w:hAnsi="TimesNewRomanPS-BoldMT" w:cs="TimesNewRomanPS-BoldMT"/>
          <w:b/>
          <w:bCs/>
          <w:sz w:val="21"/>
          <w:szCs w:val="21"/>
          <w:lang w:val="fr-FR"/>
        </w:rPr>
        <w:t>Mechanics</w:t>
      </w:r>
    </w:p>
    <w:p w:rsidR="00A11F4C" w:rsidRDefault="00A11F4C" w:rsidP="00351572">
      <w:pPr>
        <w:autoSpaceDE w:val="0"/>
        <w:autoSpaceDN w:val="0"/>
        <w:adjustRightInd w:val="0"/>
        <w:spacing w:after="0" w:line="240" w:lineRule="auto"/>
        <w:rPr>
          <w:rFonts w:ascii="TimesNewRomanPS-BoldMT" w:hAnsi="TimesNewRomanPS-BoldMT" w:cs="TimesNewRomanPS-BoldMT"/>
          <w:b/>
          <w:bCs/>
          <w:sz w:val="21"/>
          <w:szCs w:val="21"/>
          <w:lang w:val="fr-FR"/>
        </w:rPr>
      </w:pPr>
    </w:p>
    <w:p w:rsidR="0080318F" w:rsidRPr="001E39D6" w:rsidRDefault="00A11F4C" w:rsidP="00351572">
      <w:pPr>
        <w:autoSpaceDE w:val="0"/>
        <w:autoSpaceDN w:val="0"/>
        <w:adjustRightInd w:val="0"/>
        <w:spacing w:after="0" w:line="240" w:lineRule="auto"/>
        <w:rPr>
          <w:rFonts w:ascii="TimesNewRomanPS-BoldMT" w:hAnsi="TimesNewRomanPS-BoldMT" w:cs="TimesNewRomanPS-BoldMT"/>
          <w:b/>
          <w:bCs/>
          <w:sz w:val="21"/>
          <w:szCs w:val="21"/>
          <w:lang w:val="fr-FR"/>
        </w:rPr>
      </w:pPr>
      <w:r>
        <w:rPr>
          <w:rFonts w:ascii="TimesNewRomanPS-BoldMT" w:hAnsi="TimesNewRomanPS-BoldMT" w:cs="TimesNewRomanPS-BoldMT"/>
          <w:b/>
          <w:bCs/>
          <w:sz w:val="21"/>
          <w:szCs w:val="21"/>
          <w:lang w:val="fr-FR"/>
        </w:rPr>
        <w:t xml:space="preserve">Course </w:t>
      </w:r>
      <w:r w:rsidR="0080318F" w:rsidRPr="001E39D6">
        <w:rPr>
          <w:rFonts w:ascii="TimesNewRomanPS-BoldMT" w:hAnsi="TimesNewRomanPS-BoldMT" w:cs="TimesNewRomanPS-BoldMT"/>
          <w:b/>
          <w:bCs/>
          <w:sz w:val="21"/>
          <w:szCs w:val="21"/>
          <w:lang w:val="fr-FR"/>
        </w:rPr>
        <w:t>Objectives: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The goal of this course is to become prepared for professional engineering design of conventional and alternative power-generation plants. The learning objectives include</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Analysis and preliminary design of the major systems of conventional fossil-fuel steam-cycle power plants.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A working knowledge of the basic design principles of nuclear, gas turbine, combined cycle, hydro, wind,</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geothermal</w:t>
      </w:r>
      <w:proofErr w:type="gramEnd"/>
      <w:r>
        <w:rPr>
          <w:rFonts w:ascii="TimesNewRomanPSMT" w:hAnsi="TimesNewRomanPSMT" w:cs="TimesNewRomanPSMT"/>
          <w:sz w:val="21"/>
          <w:szCs w:val="21"/>
          <w:lang w:val="en-US"/>
        </w:rPr>
        <w:t>, solar, and alternate power plants.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Awareness of the economic, environmental, and regulatory issues related to power generation.</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p>
    <w:p w:rsidR="0015314D" w:rsidRPr="0015314D" w:rsidRDefault="0015314D" w:rsidP="00351572">
      <w:pPr>
        <w:autoSpaceDE w:val="0"/>
        <w:autoSpaceDN w:val="0"/>
        <w:adjustRightInd w:val="0"/>
        <w:spacing w:after="0" w:line="240" w:lineRule="auto"/>
        <w:rPr>
          <w:rFonts w:ascii="TimesNewRomanPSMT" w:hAnsi="TimesNewRomanPSMT" w:cs="TimesNewRomanPSMT"/>
          <w:b/>
          <w:sz w:val="21"/>
          <w:szCs w:val="21"/>
          <w:lang w:val="en-US"/>
        </w:rPr>
      </w:pPr>
      <w:r w:rsidRPr="0015314D">
        <w:rPr>
          <w:rFonts w:ascii="TimesNewRomanPSMT" w:hAnsi="TimesNewRomanPSMT" w:cs="TimesNewRomanPSMT"/>
          <w:b/>
          <w:sz w:val="21"/>
          <w:szCs w:val="21"/>
          <w:lang w:val="en-US"/>
        </w:rPr>
        <w:t>Course Outcomes:</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sidRPr="0015314D">
        <w:rPr>
          <w:rFonts w:ascii="TimesNewRomanPS-BoldMT" w:hAnsi="TimesNewRomanPS-BoldMT" w:cs="TimesNewRomanPS-BoldMT"/>
          <w:bCs/>
          <w:sz w:val="21"/>
          <w:szCs w:val="21"/>
          <w:lang w:val="en-US"/>
        </w:rPr>
        <w:t>Co1: Acquire the basics of sources of Energy</w:t>
      </w:r>
      <w:r>
        <w:rPr>
          <w:rFonts w:ascii="TimesNewRomanPS-BoldMT" w:hAnsi="TimesNewRomanPS-BoldMT" w:cs="TimesNewRomanPS-BoldMT"/>
          <w:bCs/>
          <w:sz w:val="21"/>
          <w:szCs w:val="21"/>
          <w:lang w:val="en-US"/>
        </w:rPr>
        <w:t xml:space="preserve"> and combustion processes</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Co2: Evaluate the details of Internal combustion engine Plants</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Co3: Demonstrate hydro Electric Power Plant</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Co4: Realize the significance of Non Conventional Energy plants</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Co5: Understand the working o nuclear power plant</w:t>
      </w:r>
    </w:p>
    <w:p w:rsid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Co6: Explain the economics and environmental issues of various power plants</w:t>
      </w:r>
    </w:p>
    <w:p w:rsidR="0015314D" w:rsidRPr="0015314D" w:rsidRDefault="0015314D" w:rsidP="00351572">
      <w:pPr>
        <w:autoSpaceDE w:val="0"/>
        <w:autoSpaceDN w:val="0"/>
        <w:adjustRightInd w:val="0"/>
        <w:spacing w:after="0" w:line="240" w:lineRule="auto"/>
        <w:rPr>
          <w:rFonts w:ascii="TimesNewRomanPS-BoldMT" w:hAnsi="TimesNewRomanPS-BoldMT" w:cs="TimesNewRomanPS-BoldMT"/>
          <w:bCs/>
          <w:sz w:val="21"/>
          <w:szCs w:val="21"/>
          <w:lang w:val="en-US"/>
        </w:rPr>
      </w:pP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Introduction to the Sources of Energy – Resources and Development of Power in India.</w:t>
      </w:r>
      <w:r>
        <w:rPr>
          <w:rFonts w:ascii="TimesNewRomanPS-BoldMT" w:hAnsi="TimesNewRomanPS-BoldMT" w:cs="TimesNewRomanPS-BoldMT"/>
          <w:b/>
          <w:bCs/>
          <w:sz w:val="21"/>
          <w:szCs w:val="21"/>
          <w:lang w:val="en-US"/>
        </w:rPr>
        <w:t xml:space="preserve">Steam Power Plant : </w:t>
      </w:r>
      <w:r>
        <w:rPr>
          <w:rFonts w:ascii="TimesNewRomanPSMT" w:hAnsi="TimesNewRomanPSMT" w:cs="TimesNewRomanPSMT"/>
          <w:sz w:val="21"/>
          <w:szCs w:val="21"/>
          <w:lang w:val="en-US"/>
        </w:rPr>
        <w:t>Plant Layout, Working of different Circuits, Fuel and handling equipments, types of coals, coal handling, choice of handling equipment, coal storage, Ash handling systems.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Combustion Process: </w:t>
      </w:r>
      <w:r>
        <w:rPr>
          <w:rFonts w:ascii="TimesNewRomanPSMT" w:hAnsi="TimesNewRomanPSMT" w:cs="TimesNewRomanPSMT"/>
          <w:sz w:val="21"/>
          <w:szCs w:val="21"/>
          <w:lang w:val="en-US"/>
        </w:rPr>
        <w:t xml:space="preserve">Properties of coal – overfeed and underfeed fuel beds, traveling grate stokers, </w:t>
      </w:r>
      <w:proofErr w:type="gramStart"/>
      <w:r>
        <w:rPr>
          <w:rFonts w:ascii="TimesNewRomanPSMT" w:hAnsi="TimesNewRomanPSMT" w:cs="TimesNewRomanPSMT"/>
          <w:sz w:val="21"/>
          <w:szCs w:val="21"/>
          <w:lang w:val="en-US"/>
        </w:rPr>
        <w:t>spreader</w:t>
      </w:r>
      <w:proofErr w:type="gramEnd"/>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stokers</w:t>
      </w:r>
      <w:proofErr w:type="gramEnd"/>
      <w:r>
        <w:rPr>
          <w:rFonts w:ascii="TimesNewRomanPSMT" w:hAnsi="TimesNewRomanPSMT" w:cs="TimesNewRomanPSMT"/>
          <w:sz w:val="21"/>
          <w:szCs w:val="21"/>
          <w:lang w:val="en-US"/>
        </w:rPr>
        <w:t>, retort stokers, pulverized fuel burning system and its components, combustion needs and draught system,cyclone furnace, design and construction, Dust collectors, cooling towers and heat rejection. Corrosion and feed water treatment.</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Internal Combustion Engine Plant: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DIESEL POWER PLANT: Introduction – IC Engines, types, construction– Plant layout with auxiliaries – fuel</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proofErr w:type="gramStart"/>
      <w:r>
        <w:rPr>
          <w:rFonts w:ascii="TimesNewRomanPSMT" w:hAnsi="TimesNewRomanPSMT" w:cs="TimesNewRomanPSMT"/>
          <w:sz w:val="21"/>
          <w:szCs w:val="21"/>
          <w:lang w:val="en-US"/>
        </w:rPr>
        <w:t>supply</w:t>
      </w:r>
      <w:proofErr w:type="gramEnd"/>
      <w:r>
        <w:rPr>
          <w:rFonts w:ascii="TimesNewRomanPSMT" w:hAnsi="TimesNewRomanPSMT" w:cs="TimesNewRomanPSMT"/>
          <w:sz w:val="21"/>
          <w:szCs w:val="21"/>
          <w:lang w:val="en-US"/>
        </w:rPr>
        <w:t xml:space="preserve"> system, air starting equipment, lubrication and cooling system – super charging.</w:t>
      </w:r>
      <w:r w:rsidR="00495812">
        <w:rPr>
          <w:rFonts w:ascii="TimesNewRomanPSMT" w:hAnsi="TimesNewRomanPSMT" w:cs="TimesNewRomanPSMT"/>
          <w:sz w:val="21"/>
          <w:szCs w:val="21"/>
          <w:lang w:val="en-US"/>
        </w:rPr>
        <w:t xml:space="preserve"> </w:t>
      </w:r>
      <w:r>
        <w:rPr>
          <w:rFonts w:ascii="TimesNewRomanPS-BoldMT" w:hAnsi="TimesNewRomanPS-BoldMT" w:cs="TimesNewRomanPS-BoldMT"/>
          <w:b/>
          <w:bCs/>
          <w:sz w:val="21"/>
          <w:szCs w:val="21"/>
          <w:lang w:val="en-US"/>
        </w:rPr>
        <w:t>Gas Turbine Plant: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Introduction – classification - construction – Layout with auxiliaries – Principles of working of closed and open cycle gas turbines.</w:t>
      </w:r>
      <w:proofErr w:type="gramEnd"/>
      <w:r>
        <w:rPr>
          <w:rFonts w:ascii="TimesNewRomanPSMT" w:hAnsi="TimesNewRomanPSMT" w:cs="TimesNewRomanPSMT"/>
          <w:sz w:val="21"/>
          <w:szCs w:val="21"/>
          <w:lang w:val="en-US"/>
        </w:rPr>
        <w:t xml:space="preserve"> </w:t>
      </w:r>
      <w:proofErr w:type="gramStart"/>
      <w:r>
        <w:rPr>
          <w:rFonts w:ascii="TimesNewRomanPSMT" w:hAnsi="TimesNewRomanPSMT" w:cs="TimesNewRomanPSMT"/>
          <w:sz w:val="21"/>
          <w:szCs w:val="21"/>
          <w:lang w:val="en-US"/>
        </w:rPr>
        <w:t xml:space="preserve">Combined Cycle Power Plants and </w:t>
      </w:r>
      <w:r w:rsidR="00495812">
        <w:rPr>
          <w:rFonts w:ascii="TimesNewRomanPSMT" w:hAnsi="TimesNewRomanPSMT" w:cs="TimesNewRomanPSMT"/>
          <w:sz w:val="21"/>
          <w:szCs w:val="21"/>
          <w:lang w:val="en-US"/>
        </w:rPr>
        <w:t>comparison</w:t>
      </w:r>
      <w:r>
        <w:rPr>
          <w:rFonts w:ascii="TimesNewRomanPSMT" w:hAnsi="TimesNewRomanPSMT" w:cs="TimesNewRomanPSMT"/>
          <w:sz w:val="21"/>
          <w:szCs w:val="21"/>
          <w:lang w:val="en-US"/>
        </w:rPr>
        <w:t>.</w:t>
      </w:r>
      <w:proofErr w:type="gramEnd"/>
      <w:r w:rsidR="00495812">
        <w:rPr>
          <w:rFonts w:ascii="TimesNewRomanPSMT" w:hAnsi="TimesNewRomanPSMT" w:cs="TimesNewRomanPSMT"/>
          <w:sz w:val="21"/>
          <w:szCs w:val="21"/>
          <w:lang w:val="en-US"/>
        </w:rPr>
        <w:t xml:space="preserve"> </w:t>
      </w:r>
      <w:r>
        <w:rPr>
          <w:rFonts w:ascii="TimesNewRomanPS-BoldMT" w:hAnsi="TimesNewRomanPS-BoldMT" w:cs="TimesNewRomanPS-BoldMT"/>
          <w:b/>
          <w:bCs/>
          <w:sz w:val="21"/>
          <w:szCs w:val="21"/>
          <w:lang w:val="en-US"/>
        </w:rPr>
        <w:t xml:space="preserve">Direct Energy Conversion: </w:t>
      </w:r>
      <w:r>
        <w:rPr>
          <w:rFonts w:ascii="TimesNewRomanPSMT" w:hAnsi="TimesNewRomanPSMT" w:cs="TimesNewRomanPSMT"/>
          <w:sz w:val="21"/>
          <w:szCs w:val="21"/>
          <w:lang w:val="en-US"/>
        </w:rPr>
        <w:t>Solar energy, Fuel cells, Thermo electric and Thermo ionic, MHD generation.</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Hydro Electric Power Plant: </w:t>
      </w:r>
      <w:r>
        <w:rPr>
          <w:rFonts w:ascii="TimesNewRomanPSMT" w:hAnsi="TimesNewRomanPSMT" w:cs="TimesNewRomanPSMT"/>
          <w:sz w:val="21"/>
          <w:szCs w:val="21"/>
          <w:lang w:val="en-US"/>
        </w:rPr>
        <w:t>Water power – Hydrological cycle / flow measurement – drainage area</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characteristics</w:t>
      </w:r>
      <w:proofErr w:type="gramEnd"/>
      <w:r>
        <w:rPr>
          <w:rFonts w:ascii="TimesNewRomanPSMT" w:hAnsi="TimesNewRomanPSMT" w:cs="TimesNewRomanPSMT"/>
          <w:sz w:val="21"/>
          <w:szCs w:val="21"/>
          <w:lang w:val="en-US"/>
        </w:rPr>
        <w:t xml:space="preserve"> – Hydrographs – storage and Pondage – classification of dams and spill ways.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Hydro Projects </w:t>
      </w:r>
      <w:proofErr w:type="gramStart"/>
      <w:r>
        <w:rPr>
          <w:rFonts w:ascii="TimesNewRomanPS-BoldMT" w:hAnsi="TimesNewRomanPS-BoldMT" w:cs="TimesNewRomanPS-BoldMT"/>
          <w:b/>
          <w:bCs/>
          <w:sz w:val="21"/>
          <w:szCs w:val="21"/>
          <w:lang w:val="en-US"/>
        </w:rPr>
        <w:t>And</w:t>
      </w:r>
      <w:proofErr w:type="gramEnd"/>
      <w:r w:rsidR="00845BB6">
        <w:rPr>
          <w:rFonts w:ascii="TimesNewRomanPS-BoldMT" w:hAnsi="TimesNewRomanPS-BoldMT" w:cs="TimesNewRomanPS-BoldMT"/>
          <w:b/>
          <w:bCs/>
          <w:sz w:val="21"/>
          <w:szCs w:val="21"/>
          <w:lang w:val="en-US"/>
        </w:rPr>
        <w:t xml:space="preserve"> </w:t>
      </w:r>
      <w:r>
        <w:rPr>
          <w:rFonts w:ascii="TimesNewRomanPS-BoldMT" w:hAnsi="TimesNewRomanPS-BoldMT" w:cs="TimesNewRomanPS-BoldMT"/>
          <w:b/>
          <w:bCs/>
          <w:sz w:val="21"/>
          <w:szCs w:val="21"/>
          <w:lang w:val="en-US"/>
        </w:rPr>
        <w:t>Plant</w:t>
      </w:r>
      <w:r w:rsidR="00845BB6">
        <w:rPr>
          <w:rFonts w:ascii="TimesNewRomanPS-BoldMT" w:hAnsi="TimesNewRomanPS-BoldMT" w:cs="TimesNewRomanPS-BoldMT"/>
          <w:b/>
          <w:bCs/>
          <w:sz w:val="21"/>
          <w:szCs w:val="21"/>
          <w:lang w:val="en-US"/>
        </w:rPr>
        <w:t>s</w:t>
      </w:r>
      <w:r>
        <w:rPr>
          <w:rFonts w:ascii="TimesNewRomanPS-BoldMT" w:hAnsi="TimesNewRomanPS-BoldMT" w:cs="TimesNewRomanPS-BoldMT"/>
          <w:b/>
          <w:bCs/>
          <w:sz w:val="21"/>
          <w:szCs w:val="21"/>
          <w:lang w:val="en-US"/>
        </w:rPr>
        <w:t xml:space="preserve">: </w:t>
      </w:r>
      <w:r>
        <w:rPr>
          <w:rFonts w:ascii="TimesNewRomanPSMT" w:hAnsi="TimesNewRomanPSMT" w:cs="TimesNewRomanPSMT"/>
          <w:sz w:val="21"/>
          <w:szCs w:val="21"/>
          <w:lang w:val="en-US"/>
        </w:rPr>
        <w:t>Classification – Typical layouts – plant auxiliaries – plant operation pumped storage plants.</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IV:</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Power From Non-Conventional Sources: </w:t>
      </w:r>
      <w:r>
        <w:rPr>
          <w:rFonts w:ascii="TimesNewRomanPSMT" w:hAnsi="TimesNewRomanPSMT" w:cs="TimesNewRomanPSMT"/>
          <w:sz w:val="21"/>
          <w:szCs w:val="21"/>
          <w:lang w:val="en-US"/>
        </w:rPr>
        <w:t>Utilization of Solar- Collectors- Principle of Working, Wind Energy – types –HAWT, VAWT -Tidal Energy.</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V:</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NUCLEAR POWER STATION: </w:t>
      </w:r>
      <w:r>
        <w:rPr>
          <w:rFonts w:ascii="TimesNewRomanPSMT" w:hAnsi="TimesNewRomanPSMT" w:cs="TimesNewRomanPSMT"/>
          <w:sz w:val="21"/>
          <w:szCs w:val="21"/>
          <w:lang w:val="en-US"/>
        </w:rPr>
        <w:t>Nuclear fuel – breeding and fertile materials – Nuclear reactor – reactor</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lastRenderedPageBreak/>
        <w:t>operation.</w:t>
      </w:r>
      <w:r>
        <w:rPr>
          <w:rFonts w:ascii="TimesNewRomanPS-BoldMT" w:hAnsi="TimesNewRomanPS-BoldMT" w:cs="TimesNewRomanPS-BoldMT"/>
          <w:b/>
          <w:bCs/>
          <w:sz w:val="21"/>
          <w:szCs w:val="21"/>
          <w:lang w:val="en-US"/>
        </w:rPr>
        <w:t>Types</w:t>
      </w:r>
      <w:proofErr w:type="gramEnd"/>
      <w:r>
        <w:rPr>
          <w:rFonts w:ascii="TimesNewRomanPS-BoldMT" w:hAnsi="TimesNewRomanPS-BoldMT" w:cs="TimesNewRomanPS-BoldMT"/>
          <w:b/>
          <w:bCs/>
          <w:sz w:val="21"/>
          <w:szCs w:val="21"/>
          <w:lang w:val="en-US"/>
        </w:rPr>
        <w:t xml:space="preserve"> of Reactors: </w:t>
      </w:r>
      <w:r>
        <w:rPr>
          <w:rFonts w:ascii="TimesNewRomanPSMT" w:hAnsi="TimesNewRomanPSMT" w:cs="TimesNewRomanPSMT"/>
          <w:sz w:val="21"/>
          <w:szCs w:val="21"/>
          <w:lang w:val="en-US"/>
        </w:rPr>
        <w:t>Pressurized water reactor, Boiling water reactor, sodium-graphite reactor, fast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Breeder Reactor, Homogeneous Reactor, Gas cooled Reactor, Radiation hazards and shielding – radioactive waste disposal.</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VI: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Power Plant Economics </w:t>
      </w:r>
      <w:proofErr w:type="gramStart"/>
      <w:r>
        <w:rPr>
          <w:rFonts w:ascii="TimesNewRomanPS-BoldMT" w:hAnsi="TimesNewRomanPS-BoldMT" w:cs="TimesNewRomanPS-BoldMT"/>
          <w:b/>
          <w:bCs/>
          <w:sz w:val="21"/>
          <w:szCs w:val="21"/>
          <w:lang w:val="en-US"/>
        </w:rPr>
        <w:t>And</w:t>
      </w:r>
      <w:proofErr w:type="gramEnd"/>
      <w:r>
        <w:rPr>
          <w:rFonts w:ascii="TimesNewRomanPS-BoldMT" w:hAnsi="TimesNewRomanPS-BoldMT" w:cs="TimesNewRomanPS-BoldMT"/>
          <w:b/>
          <w:bCs/>
          <w:sz w:val="21"/>
          <w:szCs w:val="21"/>
          <w:lang w:val="en-US"/>
        </w:rPr>
        <w:t xml:space="preserve"> Environmental Considerations</w:t>
      </w:r>
      <w:r>
        <w:rPr>
          <w:rFonts w:ascii="TimesNewRomanPSMT" w:hAnsi="TimesNewRomanPSMT" w:cs="TimesNewRomanPSMT"/>
          <w:sz w:val="21"/>
          <w:szCs w:val="21"/>
          <w:lang w:val="en-US"/>
        </w:rPr>
        <w:t>: Capital cost, investment of fixed charges,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operating</w:t>
      </w:r>
      <w:proofErr w:type="gramEnd"/>
      <w:r>
        <w:rPr>
          <w:rFonts w:ascii="TimesNewRomanPSMT" w:hAnsi="TimesNewRomanPSMT" w:cs="TimesNewRomanPSMT"/>
          <w:sz w:val="21"/>
          <w:szCs w:val="21"/>
          <w:lang w:val="en-US"/>
        </w:rPr>
        <w:t xml:space="preserve"> costs, general arrangement of power distribution, Load curves, load duration curve. Definitions of</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connected</w:t>
      </w:r>
      <w:proofErr w:type="gramEnd"/>
      <w:r>
        <w:rPr>
          <w:rFonts w:ascii="TimesNewRomanPSMT" w:hAnsi="TimesNewRomanPSMT" w:cs="TimesNewRomanPSMT"/>
          <w:sz w:val="21"/>
          <w:szCs w:val="21"/>
          <w:lang w:val="en-US"/>
        </w:rPr>
        <w:t xml:space="preserve"> load, Maximum demand, demand factor, average load, load factor, diversity factor – related exercises.Effluents from power plants and Impact on environment – pollutants and pollution standards – Methods of Pollution</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control</w:t>
      </w:r>
      <w:proofErr w:type="gramEnd"/>
      <w:r>
        <w:rPr>
          <w:rFonts w:ascii="TimesNewRomanPSMT" w:hAnsi="TimesNewRomanPSMT" w:cs="TimesNewRomanPSMT"/>
          <w:sz w:val="21"/>
          <w:szCs w:val="21"/>
          <w:lang w:val="en-US"/>
        </w:rPr>
        <w:t>.</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Power Plant Engineering by P.C.Sharma, S.K.Kataria Pub</w:t>
      </w:r>
    </w:p>
    <w:p w:rsidR="0080318F" w:rsidRDefault="0080318F" w:rsidP="00351572">
      <w:pPr>
        <w:rPr>
          <w:rFonts w:ascii="TimesNewRomanPSMT" w:hAnsi="TimesNewRomanPSMT" w:cs="TimesNewRomanPSMT"/>
          <w:sz w:val="21"/>
          <w:szCs w:val="21"/>
          <w:lang w:val="en-US"/>
        </w:rPr>
      </w:pPr>
      <w:r>
        <w:rPr>
          <w:rFonts w:ascii="TimesNewRomanPSMT" w:hAnsi="TimesNewRomanPSMT" w:cs="TimesNewRomanPSMT"/>
          <w:sz w:val="21"/>
          <w:szCs w:val="21"/>
          <w:lang w:val="en-US"/>
        </w:rPr>
        <w:t>2. A Course in Power Plant Engineering by Arora and S. Domkundar</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A Text Book of Power Plant Engineering by Rajput, Laxmi Publications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Power plant Engineering by Ramalingam, Scietech Publishers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Power Plant Engineering by P.K.Nag, II Edition, TMH.</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4. An Introduction to Power Plant Technology bby G.D. Rai.</w:t>
      </w:r>
    </w:p>
    <w:p w:rsidR="0080318F" w:rsidRDefault="0080318F" w:rsidP="00351572">
      <w:pPr>
        <w:rPr>
          <w:rFonts w:ascii="TimesNewRomanPSMT" w:hAnsi="TimesNewRomanPSMT" w:cs="TimesNewRomanPSMT"/>
          <w:sz w:val="21"/>
          <w:szCs w:val="21"/>
          <w:lang w:val="en-US"/>
        </w:rPr>
      </w:pPr>
      <w:r>
        <w:rPr>
          <w:rFonts w:ascii="TimesNewRomanPSMT" w:hAnsi="TimesNewRomanPSMT" w:cs="TimesNewRomanPSMT"/>
          <w:sz w:val="21"/>
          <w:szCs w:val="21"/>
          <w:lang w:val="en-US"/>
        </w:rPr>
        <w:t>5. Power plant Engineering by Elanchezhian, I.K. International Pub</w:t>
      </w: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80318F" w:rsidRPr="00533E87" w:rsidRDefault="0080318F" w:rsidP="00351572">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80318F"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OPERATIONS RESEARCH</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MT" w:hAnsi="TimesNewRomanPSMT" w:cs="TimesNewRomanPSMT"/>
          <w:sz w:val="21"/>
          <w:szCs w:val="21"/>
          <w:lang w:val="en-US"/>
        </w:rPr>
        <w:t>(Professional Elective Course-1</w:t>
      </w:r>
      <w:r>
        <w:rPr>
          <w:rFonts w:ascii="TimesNewRomanPS-BoldMT" w:hAnsi="TimesNewRomanPS-BoldMT" w:cs="TimesNewRomanPS-BoldMT"/>
          <w:b/>
          <w:bCs/>
          <w:sz w:val="21"/>
          <w:szCs w:val="21"/>
          <w:lang w:val="en-US"/>
        </w:rPr>
        <w:t>)</w:t>
      </w:r>
    </w:p>
    <w:p w:rsidR="0080318F" w:rsidRDefault="0080318F" w:rsidP="00351572">
      <w:pPr>
        <w:spacing w:after="0" w:line="240" w:lineRule="auto"/>
        <w:jc w:val="center"/>
        <w:rPr>
          <w:rFonts w:ascii="Times New Roman" w:hAnsi="Times New Roman" w:cs="Times New Roman"/>
          <w:b/>
          <w:bCs/>
        </w:rPr>
      </w:pPr>
    </w:p>
    <w:p w:rsidR="0080318F" w:rsidRPr="00533E87" w:rsidRDefault="0080318F" w:rsidP="00351572">
      <w:pPr>
        <w:spacing w:after="0" w:line="240" w:lineRule="auto"/>
        <w:jc w:val="center"/>
        <w:rPr>
          <w:rFonts w:ascii="Times New Roman" w:hAnsi="Times New Roman" w:cs="Times New Roman"/>
          <w:b/>
          <w:bCs/>
        </w:rPr>
      </w:pP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8B518</w:t>
      </w:r>
    </w:p>
    <w:p w:rsidR="0080318F" w:rsidRPr="001E39D6" w:rsidRDefault="0080318F" w:rsidP="00351572">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80318F" w:rsidRPr="001E39D6" w:rsidRDefault="0080318F" w:rsidP="00351572">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3    --    ---      3</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 xml:space="preserve">Prerequisites: </w:t>
      </w:r>
      <w:r w:rsidRPr="001E39D6">
        <w:rPr>
          <w:rFonts w:ascii="TimesNewRomanPSMT" w:hAnsi="TimesNewRomanPSMT" w:cs="TimesNewRomanPSMT"/>
          <w:sz w:val="21"/>
          <w:szCs w:val="21"/>
          <w:lang w:val="fr-FR"/>
        </w:rPr>
        <w:t>None</w:t>
      </w:r>
    </w:p>
    <w:p w:rsidR="0015314D" w:rsidRPr="001E39D6" w:rsidRDefault="0015314D" w:rsidP="00351572">
      <w:pPr>
        <w:autoSpaceDE w:val="0"/>
        <w:autoSpaceDN w:val="0"/>
        <w:adjustRightInd w:val="0"/>
        <w:spacing w:after="0" w:line="240" w:lineRule="auto"/>
        <w:rPr>
          <w:rFonts w:ascii="TimesNewRomanPSMT" w:hAnsi="TimesNewRomanPSMT" w:cs="TimesNewRomanPSMT"/>
          <w:sz w:val="21"/>
          <w:szCs w:val="21"/>
          <w:lang w:val="fr-FR"/>
        </w:rPr>
      </w:pPr>
    </w:p>
    <w:p w:rsidR="0080318F" w:rsidRDefault="0015314D"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 xml:space="preserve">Course </w:t>
      </w:r>
      <w:r w:rsidR="0080318F">
        <w:rPr>
          <w:rFonts w:ascii="TimesNewRomanPS-BoldMT" w:hAnsi="TimesNewRomanPS-BoldMT" w:cs="TimesNewRomanPS-BoldMT"/>
          <w:b/>
          <w:bCs/>
          <w:sz w:val="21"/>
          <w:szCs w:val="21"/>
          <w:lang w:val="en-US"/>
        </w:rPr>
        <w:t>Objectives: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 New Roman" w:hAnsi="Times New Roman" w:cs="Times New Roman"/>
          <w:sz w:val="21"/>
          <w:szCs w:val="21"/>
          <w:lang w:val="en-US"/>
        </w:rPr>
        <w:t></w:t>
      </w:r>
      <w:r>
        <w:rPr>
          <w:rFonts w:ascii="TimesNewRomanPSMT" w:hAnsi="TimesNewRomanPSMT" w:cs="TimesNewRomanPSMT"/>
          <w:sz w:val="21"/>
          <w:szCs w:val="21"/>
          <w:lang w:val="en-US"/>
        </w:rPr>
        <w:t>Understanding the mathematical importance of development of model in a particular optimization model for the issue and solving it.</w:t>
      </w:r>
      <w:proofErr w:type="gramEnd"/>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p>
    <w:p w:rsidR="0080318F" w:rsidRDefault="0015314D"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 xml:space="preserve">Course </w:t>
      </w:r>
      <w:r w:rsidR="0080318F">
        <w:rPr>
          <w:rFonts w:ascii="TimesNewRomanPS-BoldMT" w:hAnsi="TimesNewRomanPS-BoldMT" w:cs="TimesNewRomanPS-BoldMT"/>
          <w:b/>
          <w:bCs/>
          <w:sz w:val="21"/>
          <w:szCs w:val="21"/>
          <w:lang w:val="en-US"/>
        </w:rPr>
        <w:t>Outcome:</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Learns various OR methods and modeling of Job allocation with Linear program</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CO2: Analyze the transportation and Assignment models</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CO3: Lear sequencing and Replacement models</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CO4: Understand theory of gaming and inventory model</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CO5: Demonstrate various waiting models and their limitations</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CO6: Understand the basics of dynamic programming</w:t>
      </w:r>
    </w:p>
    <w:p w:rsidR="0015314D" w:rsidRDefault="0015314D" w:rsidP="00351572">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Development – Definition– Characteristics and Phases – Types of models – Operations Research models –</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applications</w:t>
      </w:r>
      <w:proofErr w:type="gramEnd"/>
      <w:r>
        <w:rPr>
          <w:rFonts w:ascii="TimesNewRomanPSMT" w:hAnsi="TimesNewRomanPSMT" w:cs="TimesNewRomanPSMT"/>
          <w:sz w:val="21"/>
          <w:szCs w:val="21"/>
          <w:lang w:val="en-US"/>
        </w:rPr>
        <w: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ALLOCATION: </w:t>
      </w:r>
      <w:r>
        <w:rPr>
          <w:rFonts w:ascii="TimesNewRomanPSMT" w:hAnsi="TimesNewRomanPSMT" w:cs="TimesNewRomanPSMT"/>
          <w:sz w:val="21"/>
          <w:szCs w:val="21"/>
          <w:lang w:val="en-US"/>
        </w:rPr>
        <w:t>Linear Programming Problem - Formulation – Graphical solution – Simplex method – Artificial variables techniques: Two–phase method, Big-M method; Duality Principle.</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TRANSPORTATION PROBLEM: </w:t>
      </w:r>
      <w:r>
        <w:rPr>
          <w:rFonts w:ascii="TimesNewRomanPSMT" w:hAnsi="TimesNewRomanPSMT" w:cs="TimesNewRomanPSMT"/>
          <w:sz w:val="21"/>
          <w:szCs w:val="21"/>
          <w:lang w:val="en-US"/>
        </w:rPr>
        <w:t>Formulation – Optimal solution, unbalanced transportation problem –</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Degeneracy.</w:t>
      </w:r>
      <w:proofErr w:type="gramEnd"/>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Assignment problem: </w:t>
      </w:r>
      <w:r>
        <w:rPr>
          <w:rFonts w:ascii="TimesNewRomanPSMT" w:hAnsi="TimesNewRomanPSMT" w:cs="TimesNewRomanPSMT"/>
          <w:sz w:val="21"/>
          <w:szCs w:val="21"/>
          <w:lang w:val="en-US"/>
        </w:rPr>
        <w:t>Formulation – Optimal solution - Variants of Assignment Problem; Traveling Salesman problem.</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III:</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SEQUENCING: </w:t>
      </w:r>
      <w:r>
        <w:rPr>
          <w:rFonts w:ascii="TimesNewRomanPSMT" w:hAnsi="TimesNewRomanPSMT" w:cs="TimesNewRomanPSMT"/>
          <w:sz w:val="21"/>
          <w:szCs w:val="21"/>
          <w:lang w:val="en-US"/>
        </w:rPr>
        <w:t xml:space="preserve">Introduction – Flow </w:t>
      </w:r>
      <w:r>
        <w:rPr>
          <w:rFonts w:ascii="TimesNewRomanPS-BoldMT" w:hAnsi="TimesNewRomanPS-BoldMT" w:cs="TimesNewRomanPS-BoldMT"/>
          <w:b/>
          <w:bCs/>
          <w:sz w:val="21"/>
          <w:szCs w:val="21"/>
          <w:lang w:val="en-US"/>
        </w:rPr>
        <w:t>–</w:t>
      </w:r>
      <w:r>
        <w:rPr>
          <w:rFonts w:ascii="TimesNewRomanPSMT" w:hAnsi="TimesNewRomanPSMT" w:cs="TimesNewRomanPSMT"/>
          <w:sz w:val="21"/>
          <w:szCs w:val="21"/>
          <w:lang w:val="en-US"/>
        </w:rPr>
        <w:t>Shop sequencing – n jobs through two machines – n jobs through three</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machines</w:t>
      </w:r>
      <w:proofErr w:type="gramEnd"/>
      <w:r>
        <w:rPr>
          <w:rFonts w:ascii="TimesNewRomanPSMT" w:hAnsi="TimesNewRomanPSMT" w:cs="TimesNewRomanPSMT"/>
          <w:sz w:val="21"/>
          <w:szCs w:val="21"/>
          <w:lang w:val="en-US"/>
        </w:rPr>
        <w:t xml:space="preserve"> – Job shop sequencing – two jobs through ‘m’ machines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REPLACEMENT: </w:t>
      </w:r>
      <w:r>
        <w:rPr>
          <w:rFonts w:ascii="TimesNewRomanPSMT" w:hAnsi="TimesNewRomanPSMT" w:cs="TimesNewRomanPSMT"/>
          <w:sz w:val="21"/>
          <w:szCs w:val="21"/>
          <w:lang w:val="en-US"/>
        </w:rPr>
        <w:t>Introduction – Replacement of items that deteriorate with time – when money value is not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counted</w:t>
      </w:r>
      <w:proofErr w:type="gramEnd"/>
      <w:r>
        <w:rPr>
          <w:rFonts w:ascii="TimesNewRomanPSMT" w:hAnsi="TimesNewRomanPSMT" w:cs="TimesNewRomanPSMT"/>
          <w:sz w:val="21"/>
          <w:szCs w:val="21"/>
          <w:lang w:val="en-US"/>
        </w:rPr>
        <w:t xml:space="preserve"> and counted – Replacement of items that fail completely- Group Replacement.</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IV:</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THEORY OF GAMES: </w:t>
      </w:r>
      <w:r>
        <w:rPr>
          <w:rFonts w:ascii="TimesNewRomanPSMT" w:hAnsi="TimesNewRomanPSMT" w:cs="TimesNewRomanPSMT"/>
          <w:sz w:val="21"/>
          <w:szCs w:val="21"/>
          <w:lang w:val="en-US"/>
        </w:rPr>
        <w:t>Introduction –Terminology– Solution of games with saddle points and without saddle points- 2 x 2 games –m x 2 &amp; 2 x n games - graphical method – m x n games - dominance principle.</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INVENTORY: </w:t>
      </w:r>
      <w:r>
        <w:rPr>
          <w:rFonts w:ascii="TimesNewRomanPSMT" w:hAnsi="TimesNewRomanPSMT" w:cs="TimesNewRomanPSMT"/>
          <w:sz w:val="21"/>
          <w:szCs w:val="21"/>
          <w:lang w:val="en-US"/>
        </w:rPr>
        <w:t>Introduction – Single item, Deterministic models – Types - Purchase inventory models with one price break and multiple price breaks –Stochastic models – demand discrete variable or continuous variable – Single  Period model with no setup cost.</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V:</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BoldMT" w:hAnsi="TimesNewRomanPS-BoldMT" w:cs="TimesNewRomanPS-BoldMT"/>
          <w:b/>
          <w:bCs/>
          <w:sz w:val="21"/>
          <w:szCs w:val="21"/>
          <w:lang w:val="en-US"/>
        </w:rPr>
        <w:t xml:space="preserve">WAITING LINES: </w:t>
      </w:r>
      <w:r>
        <w:rPr>
          <w:rFonts w:ascii="TimesNewRomanPSMT" w:hAnsi="TimesNewRomanPSMT" w:cs="TimesNewRomanPSMT"/>
          <w:sz w:val="21"/>
          <w:szCs w:val="21"/>
          <w:lang w:val="en-US"/>
        </w:rPr>
        <w:t>Introduction – Terminology-Single Channel – Poisson arrivals and Exponential Service times – with infinite population and finite population models– Multichannel – Poisson arrivals and exponential service times with infinite population.</w:t>
      </w:r>
      <w:proofErr w:type="gramEnd"/>
    </w:p>
    <w:p w:rsidR="0080318F" w:rsidRPr="00303ACB" w:rsidRDefault="0080318F" w:rsidP="00351572">
      <w:pPr>
        <w:autoSpaceDE w:val="0"/>
        <w:autoSpaceDN w:val="0"/>
        <w:adjustRightInd w:val="0"/>
        <w:spacing w:after="0" w:line="240" w:lineRule="auto"/>
        <w:rPr>
          <w:rFonts w:ascii="TimesNewRomanPSMT" w:hAnsi="TimesNewRomanPSMT" w:cs="TimesNewRomanPSMT"/>
          <w:b/>
          <w:bCs/>
          <w:sz w:val="21"/>
          <w:szCs w:val="21"/>
          <w:lang w:val="en-US"/>
        </w:rPr>
      </w:pPr>
      <w:r w:rsidRPr="00303ACB">
        <w:rPr>
          <w:rFonts w:ascii="TimesNewRomanPSMT" w:hAnsi="TimesNewRomanPSMT" w:cs="TimesNewRomanPSMT"/>
          <w:b/>
          <w:bCs/>
          <w:sz w:val="21"/>
          <w:szCs w:val="21"/>
          <w:lang w:val="en-US"/>
        </w:rPr>
        <w:t>UNIT-VI</w:t>
      </w:r>
      <w:r>
        <w:rPr>
          <w:rFonts w:ascii="TimesNewRomanPSMT" w:hAnsi="TimesNewRomanPSMT" w:cs="TimesNewRomanPSMT"/>
          <w:b/>
          <w:bCs/>
          <w:sz w:val="21"/>
          <w:szCs w:val="21"/>
          <w:lang w:val="en-US"/>
        </w:rPr>
        <w:t>:</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DYNAMIC </w:t>
      </w:r>
      <w:proofErr w:type="gramStart"/>
      <w:r>
        <w:rPr>
          <w:rFonts w:ascii="TimesNewRomanPS-BoldMT" w:hAnsi="TimesNewRomanPS-BoldMT" w:cs="TimesNewRomanPS-BoldMT"/>
          <w:b/>
          <w:bCs/>
          <w:sz w:val="21"/>
          <w:szCs w:val="21"/>
          <w:lang w:val="en-US"/>
        </w:rPr>
        <w:t>PROGRAMMING :</w:t>
      </w:r>
      <w:r>
        <w:rPr>
          <w:rFonts w:ascii="TimesNewRomanPSMT" w:hAnsi="TimesNewRomanPSMT" w:cs="TimesNewRomanPSMT"/>
          <w:sz w:val="21"/>
          <w:szCs w:val="21"/>
          <w:lang w:val="en-US"/>
        </w:rPr>
        <w:t>Introduction</w:t>
      </w:r>
      <w:proofErr w:type="gramEnd"/>
      <w:r>
        <w:rPr>
          <w:rFonts w:ascii="TimesNewRomanPSMT" w:hAnsi="TimesNewRomanPSMT" w:cs="TimesNewRomanPSMT"/>
          <w:sz w:val="21"/>
          <w:szCs w:val="21"/>
          <w:lang w:val="en-US"/>
        </w:rPr>
        <w:t xml:space="preserve"> – Terminology- Bellman’s Principle of Optimality – Applications of dynamic programming- shortest path problem – linear programming problem.</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lastRenderedPageBreak/>
        <w:t>1. Operation Research by J.K.Sharma, MacMilan.</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Operations Research by ACS Kumar, Yesdee</w:t>
      </w:r>
    </w:p>
    <w:p w:rsidR="0080318F" w:rsidRDefault="0080318F" w:rsidP="00351572">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Operations Research: Methods and Problems by Maurice Saseini, ArhurYaspan and Lawrence Friedman</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Operations Research by A.M.Natarajan, P.Balasubramaniam, A. Tamilarasi, Pearson Education.</w:t>
      </w:r>
    </w:p>
    <w:p w:rsidR="0080318F" w:rsidRDefault="0080318F" w:rsidP="00351572">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Operations Research by Wagner, PHI Publications.</w:t>
      </w:r>
    </w:p>
    <w:p w:rsidR="0080318F" w:rsidRDefault="0080318F" w:rsidP="00351572">
      <w:pPr>
        <w:rPr>
          <w:rFonts w:ascii="TimesNewRomanPSMT" w:hAnsi="TimesNewRomanPSMT" w:cs="TimesNewRomanPSMT"/>
          <w:sz w:val="21"/>
          <w:szCs w:val="21"/>
          <w:lang w:val="en-US"/>
        </w:rPr>
      </w:pPr>
      <w:r>
        <w:rPr>
          <w:rFonts w:ascii="TimesNewRomanPSMT" w:hAnsi="TimesNewRomanPSMT" w:cs="TimesNewRomanPSMT"/>
          <w:sz w:val="21"/>
          <w:szCs w:val="21"/>
          <w:lang w:val="en-US"/>
        </w:rPr>
        <w:t>4. Introduction to O.Rby Hillier &amp;Libermann, TMH.</w:t>
      </w:r>
    </w:p>
    <w:p w:rsidR="0080318F" w:rsidRDefault="0080318F" w:rsidP="00351572">
      <w:pPr>
        <w:rPr>
          <w:rFonts w:ascii="TimesNewRomanPSMT" w:hAnsi="TimesNewRomanPSMT" w:cs="TimesNewRomanPSMT"/>
          <w:sz w:val="21"/>
          <w:szCs w:val="21"/>
          <w:lang w:val="en-U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80318F" w:rsidRDefault="0080318F"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1B773E" w:rsidRDefault="001B773E" w:rsidP="00351572">
      <w:pPr>
        <w:jc w:val="center"/>
        <w:rPr>
          <w:rFonts w:ascii="Times New Roman" w:hAnsi="Times New Roman" w:cs="Times New Roman"/>
          <w:b/>
          <w:bCs/>
        </w:rPr>
      </w:pPr>
    </w:p>
    <w:p w:rsidR="0080318F" w:rsidRPr="00533E87" w:rsidRDefault="0080318F" w:rsidP="00351572">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80318F" w:rsidRDefault="0080318F" w:rsidP="00351572">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80318F" w:rsidRPr="001E39D6" w:rsidRDefault="0080318F" w:rsidP="00351572">
      <w:pPr>
        <w:autoSpaceDE w:val="0"/>
        <w:autoSpaceDN w:val="0"/>
        <w:adjustRightInd w:val="0"/>
        <w:spacing w:after="0" w:line="240" w:lineRule="auto"/>
        <w:jc w:val="center"/>
        <w:rPr>
          <w:rFonts w:ascii="Times New Roman" w:hAnsi="Times New Roman" w:cs="Times New Roman"/>
          <w:b/>
          <w:bCs/>
          <w:color w:val="000000"/>
          <w:lang w:val="fr-FR"/>
        </w:rPr>
      </w:pPr>
      <w:r w:rsidRPr="001E39D6">
        <w:rPr>
          <w:rFonts w:ascii="Times New Roman" w:hAnsi="Times New Roman" w:cs="Times New Roman"/>
          <w:b/>
          <w:bCs/>
          <w:color w:val="000000"/>
          <w:lang w:val="fr-FR"/>
        </w:rPr>
        <w:t>AUTOMOTIVE CHASSIS</w:t>
      </w:r>
    </w:p>
    <w:p w:rsidR="0080318F" w:rsidRPr="001E39D6" w:rsidRDefault="0080318F" w:rsidP="00351572">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(Professional Elective Course-1</w:t>
      </w:r>
      <w:r w:rsidRPr="001E39D6">
        <w:rPr>
          <w:rFonts w:ascii="Times New Roman" w:hAnsi="Times New Roman" w:cs="Times New Roman"/>
          <w:b/>
          <w:bCs/>
          <w:lang w:val="fr-FR"/>
        </w:rPr>
        <w:t>)</w:t>
      </w:r>
    </w:p>
    <w:p w:rsidR="0080318F" w:rsidRPr="001E39D6" w:rsidRDefault="0080318F" w:rsidP="00351572">
      <w:pPr>
        <w:spacing w:after="0" w:line="240" w:lineRule="auto"/>
        <w:jc w:val="center"/>
        <w:rPr>
          <w:rFonts w:ascii="Times New Roman" w:hAnsi="Times New Roman" w:cs="Times New Roman"/>
          <w:b/>
          <w:bCs/>
          <w:lang w:val="fr-FR"/>
        </w:rPr>
      </w:pP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8B519</w:t>
      </w:r>
    </w:p>
    <w:p w:rsidR="0080318F" w:rsidRPr="001E39D6" w:rsidRDefault="0080318F" w:rsidP="00351572">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80318F" w:rsidRPr="001E39D6" w:rsidRDefault="0080318F" w:rsidP="00351572">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3    --    ---      3</w:t>
      </w:r>
    </w:p>
    <w:p w:rsidR="0015314D" w:rsidRDefault="0015314D" w:rsidP="00351572">
      <w:pPr>
        <w:autoSpaceDE w:val="0"/>
        <w:autoSpaceDN w:val="0"/>
        <w:adjustRightInd w:val="0"/>
        <w:spacing w:after="0" w:line="240" w:lineRule="auto"/>
        <w:rPr>
          <w:rFonts w:ascii="Times New Roman" w:hAnsi="Times New Roman" w:cs="Times New Roman"/>
          <w:b/>
          <w:bCs/>
          <w:color w:val="000000"/>
          <w:lang w:val="fr-FR"/>
        </w:rPr>
      </w:pPr>
      <w:r w:rsidRPr="0015314D">
        <w:rPr>
          <w:rFonts w:ascii="Times New Roman" w:hAnsi="Times New Roman" w:cs="Times New Roman"/>
          <w:b/>
          <w:bCs/>
          <w:color w:val="000000"/>
          <w:lang w:val="fr-FR"/>
        </w:rPr>
        <w:t>Pre-requisites</w:t>
      </w:r>
    </w:p>
    <w:p w:rsidR="0015314D" w:rsidRDefault="0015314D" w:rsidP="00351572">
      <w:pPr>
        <w:autoSpaceDE w:val="0"/>
        <w:autoSpaceDN w:val="0"/>
        <w:adjustRightInd w:val="0"/>
        <w:spacing w:after="0" w:line="240" w:lineRule="auto"/>
        <w:rPr>
          <w:rFonts w:ascii="Times New Roman" w:hAnsi="Times New Roman" w:cs="Times New Roman"/>
          <w:b/>
          <w:bCs/>
          <w:color w:val="000000"/>
          <w:lang w:val="fr-FR"/>
        </w:rPr>
      </w:pPr>
    </w:p>
    <w:p w:rsidR="0080318F" w:rsidRPr="001E39D6" w:rsidRDefault="0080318F" w:rsidP="00351572">
      <w:pPr>
        <w:autoSpaceDE w:val="0"/>
        <w:autoSpaceDN w:val="0"/>
        <w:adjustRightInd w:val="0"/>
        <w:spacing w:after="0" w:line="240" w:lineRule="auto"/>
        <w:rPr>
          <w:rFonts w:ascii="Times New Roman" w:hAnsi="Times New Roman" w:cs="Times New Roman"/>
          <w:color w:val="000000"/>
          <w:lang w:val="fr-FR"/>
        </w:rPr>
      </w:pPr>
      <w:r w:rsidRPr="001E39D6">
        <w:rPr>
          <w:rFonts w:ascii="Times New Roman" w:hAnsi="Times New Roman" w:cs="Times New Roman"/>
          <w:b/>
          <w:bCs/>
          <w:color w:val="000000"/>
          <w:lang w:val="fr-FR"/>
        </w:rPr>
        <w:t xml:space="preserve">COURSE OBJECTIVES: </w:t>
      </w:r>
    </w:p>
    <w:p w:rsidR="0080318F" w:rsidRPr="006333D3" w:rsidRDefault="0080318F" w:rsidP="005E20F8">
      <w:pPr>
        <w:numPr>
          <w:ilvl w:val="0"/>
          <w:numId w:val="8"/>
        </w:numPr>
        <w:autoSpaceDE w:val="0"/>
        <w:autoSpaceDN w:val="0"/>
        <w:adjustRightInd w:val="0"/>
        <w:spacing w:after="25" w:line="240" w:lineRule="auto"/>
        <w:ind w:left="720" w:hanging="360"/>
        <w:rPr>
          <w:rFonts w:ascii="Times New Roman" w:hAnsi="Times New Roman" w:cs="Times New Roman"/>
          <w:color w:val="000000"/>
          <w:lang w:val="en-US"/>
        </w:rPr>
      </w:pPr>
      <w:r w:rsidRPr="006333D3">
        <w:rPr>
          <w:rFonts w:ascii="Times New Roman" w:hAnsi="Times New Roman" w:cs="Times New Roman"/>
          <w:color w:val="000000"/>
          <w:lang w:val="en-US"/>
        </w:rPr>
        <w:t xml:space="preserve">• To illustrate the vehicle lay-out and body types </w:t>
      </w:r>
    </w:p>
    <w:p w:rsidR="0080318F" w:rsidRPr="006333D3" w:rsidRDefault="0080318F" w:rsidP="005E20F8">
      <w:pPr>
        <w:numPr>
          <w:ilvl w:val="0"/>
          <w:numId w:val="8"/>
        </w:numPr>
        <w:autoSpaceDE w:val="0"/>
        <w:autoSpaceDN w:val="0"/>
        <w:adjustRightInd w:val="0"/>
        <w:spacing w:after="25" w:line="240" w:lineRule="auto"/>
        <w:ind w:left="720" w:hanging="360"/>
        <w:rPr>
          <w:rFonts w:ascii="Times New Roman" w:hAnsi="Times New Roman" w:cs="Times New Roman"/>
          <w:color w:val="000000"/>
          <w:lang w:val="en-US"/>
        </w:rPr>
      </w:pPr>
      <w:r w:rsidRPr="006333D3">
        <w:rPr>
          <w:rFonts w:ascii="Times New Roman" w:hAnsi="Times New Roman" w:cs="Times New Roman"/>
          <w:color w:val="000000"/>
          <w:lang w:val="en-US"/>
        </w:rPr>
        <w:t xml:space="preserve">• To provide the working of transmission systems </w:t>
      </w:r>
    </w:p>
    <w:p w:rsidR="0080318F" w:rsidRPr="006333D3" w:rsidRDefault="0080318F" w:rsidP="005E20F8">
      <w:pPr>
        <w:numPr>
          <w:ilvl w:val="0"/>
          <w:numId w:val="8"/>
        </w:numPr>
        <w:autoSpaceDE w:val="0"/>
        <w:autoSpaceDN w:val="0"/>
        <w:adjustRightInd w:val="0"/>
        <w:spacing w:after="25" w:line="240" w:lineRule="auto"/>
        <w:ind w:left="720" w:hanging="360"/>
        <w:rPr>
          <w:rFonts w:ascii="Times New Roman" w:hAnsi="Times New Roman" w:cs="Times New Roman"/>
          <w:color w:val="000000"/>
          <w:lang w:val="en-US"/>
        </w:rPr>
      </w:pPr>
      <w:r w:rsidRPr="006333D3">
        <w:rPr>
          <w:rFonts w:ascii="Times New Roman" w:hAnsi="Times New Roman" w:cs="Times New Roman"/>
          <w:color w:val="000000"/>
          <w:lang w:val="en-US"/>
        </w:rPr>
        <w:t xml:space="preserve">• To learn the basic functionality of final drive, steering and suspension systems </w:t>
      </w:r>
    </w:p>
    <w:p w:rsidR="0080318F" w:rsidRPr="006333D3" w:rsidRDefault="0080318F" w:rsidP="005E20F8">
      <w:pPr>
        <w:numPr>
          <w:ilvl w:val="0"/>
          <w:numId w:val="8"/>
        </w:numPr>
        <w:autoSpaceDE w:val="0"/>
        <w:autoSpaceDN w:val="0"/>
        <w:adjustRightInd w:val="0"/>
        <w:spacing w:after="0" w:line="240" w:lineRule="auto"/>
        <w:ind w:left="720" w:hanging="360"/>
        <w:rPr>
          <w:rFonts w:ascii="Times New Roman" w:hAnsi="Times New Roman" w:cs="Times New Roman"/>
          <w:color w:val="000000"/>
          <w:lang w:val="en-US"/>
        </w:rPr>
      </w:pPr>
      <w:r w:rsidRPr="006333D3">
        <w:rPr>
          <w:rFonts w:ascii="Times New Roman" w:hAnsi="Times New Roman" w:cs="Times New Roman"/>
          <w:color w:val="000000"/>
          <w:lang w:val="en-US"/>
        </w:rPr>
        <w:t xml:space="preserve">• To present the construction and working of brake and wheel and tyre assembly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COURSE OUTCOMES: </w:t>
      </w:r>
      <w:r w:rsidRPr="006333D3">
        <w:rPr>
          <w:rFonts w:ascii="Times New Roman" w:hAnsi="Times New Roman" w:cs="Times New Roman"/>
          <w:color w:val="000000"/>
          <w:lang w:val="en-US"/>
        </w:rPr>
        <w:t xml:space="preserve">After completion of the course, the student should be able to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CO-1: </w:t>
      </w:r>
      <w:r w:rsidRPr="006333D3">
        <w:rPr>
          <w:rFonts w:ascii="Times New Roman" w:hAnsi="Times New Roman" w:cs="Times New Roman"/>
          <w:color w:val="000000"/>
          <w:lang w:val="en-US"/>
        </w:rPr>
        <w:t xml:space="preserve">Understand the vehicle lay-out and body types </w:t>
      </w:r>
    </w:p>
    <w:p w:rsidR="00D273F7" w:rsidRDefault="0080318F" w:rsidP="00351572">
      <w:pPr>
        <w:autoSpaceDE w:val="0"/>
        <w:autoSpaceDN w:val="0"/>
        <w:adjustRightInd w:val="0"/>
        <w:spacing w:after="0" w:line="240" w:lineRule="auto"/>
        <w:rPr>
          <w:rFonts w:ascii="Times New Roman" w:hAnsi="Times New Roman" w:cs="Times New Roman"/>
          <w:b/>
          <w:bCs/>
          <w:color w:val="000000"/>
          <w:lang w:val="en-US"/>
        </w:rPr>
      </w:pPr>
      <w:r w:rsidRPr="006333D3">
        <w:rPr>
          <w:rFonts w:ascii="Times New Roman" w:hAnsi="Times New Roman" w:cs="Times New Roman"/>
          <w:b/>
          <w:bCs/>
          <w:color w:val="000000"/>
          <w:lang w:val="en-US"/>
        </w:rPr>
        <w:t xml:space="preserve">CO-2: </w:t>
      </w:r>
      <w:r w:rsidRPr="00D273F7">
        <w:rPr>
          <w:rFonts w:ascii="Times New Roman" w:hAnsi="Times New Roman" w:cs="Times New Roman"/>
          <w:bCs/>
          <w:color w:val="000000"/>
          <w:lang w:val="en-US"/>
        </w:rPr>
        <w:t xml:space="preserve">Comprehend the working of </w:t>
      </w:r>
      <w:r w:rsidR="00D273F7" w:rsidRPr="00D273F7">
        <w:rPr>
          <w:rFonts w:ascii="Times New Roman" w:hAnsi="Times New Roman" w:cs="Times New Roman"/>
          <w:bCs/>
          <w:color w:val="000000"/>
          <w:lang w:val="en-US"/>
        </w:rPr>
        <w:t>Clutch and gearing system</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CO-3: </w:t>
      </w:r>
      <w:r w:rsidR="00D273F7">
        <w:rPr>
          <w:rFonts w:ascii="Times New Roman" w:hAnsi="Times New Roman" w:cs="Times New Roman"/>
          <w:color w:val="000000"/>
          <w:lang w:val="en-US"/>
        </w:rPr>
        <w:t>Acquire the knowledge of Automatic transmission</w:t>
      </w:r>
    </w:p>
    <w:p w:rsidR="0080318F" w:rsidRPr="00D273F7"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CO-4: </w:t>
      </w:r>
      <w:r w:rsidR="00D273F7" w:rsidRPr="00D273F7">
        <w:rPr>
          <w:rFonts w:ascii="Times New Roman" w:hAnsi="Times New Roman" w:cs="Times New Roman"/>
          <w:bCs/>
          <w:color w:val="000000"/>
          <w:lang w:val="en-US"/>
        </w:rPr>
        <w:t>Comprehend the working of driveline system</w:t>
      </w:r>
    </w:p>
    <w:p w:rsidR="00D273F7" w:rsidRDefault="00D273F7" w:rsidP="00351572">
      <w:pPr>
        <w:autoSpaceDE w:val="0"/>
        <w:autoSpaceDN w:val="0"/>
        <w:adjustRightInd w:val="0"/>
        <w:spacing w:after="0" w:line="240" w:lineRule="auto"/>
        <w:rPr>
          <w:rFonts w:ascii="Times New Roman" w:hAnsi="Times New Roman" w:cs="Times New Roman"/>
          <w:bCs/>
          <w:color w:val="000000"/>
          <w:lang w:val="en-US"/>
        </w:rPr>
      </w:pPr>
      <w:r>
        <w:rPr>
          <w:rFonts w:ascii="Times New Roman" w:hAnsi="Times New Roman" w:cs="Times New Roman"/>
          <w:b/>
          <w:bCs/>
          <w:color w:val="000000"/>
          <w:lang w:val="en-US"/>
        </w:rPr>
        <w:t>CO-5</w:t>
      </w:r>
      <w:r w:rsidRPr="006333D3">
        <w:rPr>
          <w:rFonts w:ascii="Times New Roman" w:hAnsi="Times New Roman" w:cs="Times New Roman"/>
          <w:b/>
          <w:bCs/>
          <w:color w:val="000000"/>
          <w:lang w:val="en-US"/>
        </w:rPr>
        <w:t>:</w:t>
      </w:r>
      <w:r w:rsidRPr="00D273F7">
        <w:rPr>
          <w:rFonts w:ascii="Times New Roman" w:hAnsi="Times New Roman" w:cs="Times New Roman"/>
          <w:bCs/>
          <w:color w:val="000000"/>
          <w:lang w:val="en-US"/>
        </w:rPr>
        <w:t xml:space="preserve"> learn principles and types of steering and suspension system</w:t>
      </w:r>
    </w:p>
    <w:p w:rsidR="00104640" w:rsidRDefault="00104640" w:rsidP="00351572">
      <w:pPr>
        <w:autoSpaceDE w:val="0"/>
        <w:autoSpaceDN w:val="0"/>
        <w:adjustRightInd w:val="0"/>
        <w:spacing w:after="0" w:line="240" w:lineRule="auto"/>
        <w:rPr>
          <w:rFonts w:ascii="Times New Roman" w:hAnsi="Times New Roman" w:cs="Times New Roman"/>
          <w:bCs/>
          <w:color w:val="000000"/>
          <w:lang w:val="en-US"/>
        </w:rPr>
      </w:pPr>
      <w:r>
        <w:rPr>
          <w:rFonts w:ascii="Times New Roman" w:hAnsi="Times New Roman" w:cs="Times New Roman"/>
          <w:bCs/>
          <w:color w:val="000000"/>
          <w:lang w:val="en-US"/>
        </w:rPr>
        <w:t xml:space="preserve">CO-6: </w:t>
      </w:r>
      <w:r w:rsidR="00D534DC">
        <w:rPr>
          <w:rFonts w:ascii="Times New Roman" w:hAnsi="Times New Roman" w:cs="Times New Roman"/>
          <w:bCs/>
          <w:color w:val="000000"/>
          <w:lang w:val="en-US"/>
        </w:rPr>
        <w:t>Demonstrate the construction and working of brake, wheel and tyre assembly</w:t>
      </w:r>
    </w:p>
    <w:p w:rsidR="00D534DC" w:rsidRPr="00D273F7" w:rsidRDefault="00D534DC" w:rsidP="00351572">
      <w:pPr>
        <w:autoSpaceDE w:val="0"/>
        <w:autoSpaceDN w:val="0"/>
        <w:adjustRightInd w:val="0"/>
        <w:spacing w:after="0" w:line="240" w:lineRule="auto"/>
        <w:rPr>
          <w:rFonts w:ascii="Times New Roman" w:hAnsi="Times New Roman" w:cs="Times New Roman"/>
          <w:bCs/>
          <w:color w:val="000000"/>
          <w:lang w:val="en-US"/>
        </w:rPr>
      </w:pP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I: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Frame and Body: </w:t>
      </w:r>
      <w:r w:rsidRPr="006333D3">
        <w:rPr>
          <w:rFonts w:ascii="Times New Roman" w:hAnsi="Times New Roman" w:cs="Times New Roman"/>
          <w:color w:val="000000"/>
          <w:lang w:val="en-US"/>
        </w:rPr>
        <w:t xml:space="preserve">Classification of automobiles, layout of chassis and sub systems and their role, types of chassis - light, medium and heavy duty vehicle chassis. Role and requirement of a chassis frame, types of frames, materials, loading points and types of bodies.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II: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Clutch and Gear Box: </w:t>
      </w:r>
      <w:r w:rsidRPr="006333D3">
        <w:rPr>
          <w:rFonts w:ascii="Times New Roman" w:hAnsi="Times New Roman" w:cs="Times New Roman"/>
          <w:color w:val="000000"/>
          <w:lang w:val="en-US"/>
        </w:rPr>
        <w:t xml:space="preserve">Types of clutch - single plate clutch, coil spring type and diaphragm spring type, multiple plate clutch, centrifugal clutch and clutch trouble diagnosis. Need for gearbox, types of gear box - sliding mesh, constant mesh and synchromesh, overdrives, transfer case, gear shifting mechanisms and transmission trouble diagnosis.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III: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Automatic Transmission: </w:t>
      </w:r>
      <w:r w:rsidRPr="006333D3">
        <w:rPr>
          <w:rFonts w:ascii="Times New Roman" w:hAnsi="Times New Roman" w:cs="Times New Roman"/>
          <w:color w:val="000000"/>
          <w:lang w:val="en-US"/>
        </w:rPr>
        <w:t xml:space="preserve">Need for fluid coupling and torque converters, epicyclical gearbox, automatic transmission – automatic manual transmission, continuously variable transmission and fully automatic transmission, control mechanisms and limitations.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IV: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Drive Line and Final Drive: </w:t>
      </w:r>
      <w:r w:rsidRPr="006333D3">
        <w:rPr>
          <w:rFonts w:ascii="Times New Roman" w:hAnsi="Times New Roman" w:cs="Times New Roman"/>
          <w:color w:val="000000"/>
          <w:lang w:val="en-US"/>
        </w:rPr>
        <w:t xml:space="preserve">Propeller shaft drive, torque reaction and drive thrust, Hotchkiss drive, torque tube drive and universal joints. Front axle and its types, stub axle and its types, rear axle and its types. Need for differential, working, non-slip differentials, differential lock and drive line and final drive trouble diagnosis.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V: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Steering System: </w:t>
      </w:r>
      <w:r w:rsidRPr="006333D3">
        <w:rPr>
          <w:rFonts w:ascii="Times New Roman" w:hAnsi="Times New Roman" w:cs="Times New Roman"/>
          <w:color w:val="000000"/>
          <w:lang w:val="en-US"/>
        </w:rPr>
        <w:t xml:space="preserve">Principle of steering, Ackerman’s and Davis steering mechanisms, steering layout, types of steering gearbox, types of front axle and stub axle, steering geometry. Purpose, working and types of power steering.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Suspension System: </w:t>
      </w:r>
      <w:r w:rsidRPr="006333D3">
        <w:rPr>
          <w:rFonts w:ascii="Times New Roman" w:hAnsi="Times New Roman" w:cs="Times New Roman"/>
          <w:color w:val="000000"/>
          <w:lang w:val="en-US"/>
        </w:rPr>
        <w:t xml:space="preserve">Types of suspension - rigid axle suspension and independent suspension, types of suspension spring - leaf spring, coil spring, torsion bar spring, air spring, rubber spring and hydro elastic spring. </w:t>
      </w:r>
      <w:proofErr w:type="gramStart"/>
      <w:r w:rsidRPr="006333D3">
        <w:rPr>
          <w:rFonts w:ascii="Times New Roman" w:hAnsi="Times New Roman" w:cs="Times New Roman"/>
          <w:color w:val="000000"/>
          <w:lang w:val="en-US"/>
        </w:rPr>
        <w:t>Role and types of shock absorber, construction and working.</w:t>
      </w:r>
      <w:proofErr w:type="gramEnd"/>
      <w:r w:rsidRPr="006333D3">
        <w:rPr>
          <w:rFonts w:ascii="Times New Roman" w:hAnsi="Times New Roman" w:cs="Times New Roman"/>
          <w:color w:val="000000"/>
          <w:lang w:val="en-US"/>
        </w:rPr>
        <w:t xml:space="preserve"> Steering and suspension trouble diagnosis.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UNIT – VI: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lastRenderedPageBreak/>
        <w:t xml:space="preserve">Brake System: </w:t>
      </w:r>
      <w:r w:rsidRPr="006333D3">
        <w:rPr>
          <w:rFonts w:ascii="Times New Roman" w:hAnsi="Times New Roman" w:cs="Times New Roman"/>
          <w:color w:val="000000"/>
          <w:lang w:val="en-US"/>
        </w:rPr>
        <w:t xml:space="preserve">Stopping distance, time and braking efficiency, effect of weight transfer, braking torque, classification of brakes, drum and disc brakes, construction and working of mechanical, hydraulic, pneumatic, power-assisted brakes and servo brakes. Drum brake and disc brake trouble diagnosis.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Tyres and Wheels: </w:t>
      </w:r>
      <w:r w:rsidRPr="006333D3">
        <w:rPr>
          <w:rFonts w:ascii="Times New Roman" w:hAnsi="Times New Roman" w:cs="Times New Roman"/>
          <w:color w:val="000000"/>
          <w:lang w:val="en-US"/>
        </w:rPr>
        <w:t xml:space="preserve">Types and construction of wheel, tyre requirements, bias ply and radial ply tyres, tubeless tyres, wheel balancing and tyre rotation.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TEXTBOOKS: </w:t>
      </w:r>
    </w:p>
    <w:p w:rsidR="0080318F" w:rsidRPr="006333D3" w:rsidRDefault="0080318F" w:rsidP="00351572">
      <w:pPr>
        <w:autoSpaceDE w:val="0"/>
        <w:autoSpaceDN w:val="0"/>
        <w:adjustRightInd w:val="0"/>
        <w:spacing w:after="27"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1. Advanced Vehicle Technology, by Heinz Heisler, 2nd Edition, Butterworth Heinemann Publishers, 2002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2. Automotive Mechanics, by Giri N K, Khanna Publications, 2008 </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b/>
          <w:bCs/>
          <w:color w:val="000000"/>
          <w:lang w:val="en-US"/>
        </w:rPr>
        <w:t xml:space="preserve">REFERENCES: </w:t>
      </w:r>
    </w:p>
    <w:p w:rsidR="0080318F" w:rsidRPr="006333D3" w:rsidRDefault="0080318F" w:rsidP="00351572">
      <w:pPr>
        <w:autoSpaceDE w:val="0"/>
        <w:autoSpaceDN w:val="0"/>
        <w:adjustRightInd w:val="0"/>
        <w:spacing w:after="27"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1. The Motor Vehicle, by Garrett T K, Newton K. and Steeds W., 13th Edition Butterworth Heinemann Publishers, 2001 </w:t>
      </w:r>
    </w:p>
    <w:p w:rsidR="0080318F" w:rsidRPr="006333D3" w:rsidRDefault="0080318F" w:rsidP="00351572">
      <w:pPr>
        <w:autoSpaceDE w:val="0"/>
        <w:autoSpaceDN w:val="0"/>
        <w:adjustRightInd w:val="0"/>
        <w:spacing w:after="27"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2. Automotive Mechanics, by William Crouse and Donald Anglin, 10th Edition, McGraw- Hill Publication, 2010 </w:t>
      </w:r>
    </w:p>
    <w:p w:rsidR="0080318F" w:rsidRPr="006333D3" w:rsidRDefault="0080318F" w:rsidP="00351572">
      <w:pPr>
        <w:autoSpaceDE w:val="0"/>
        <w:autoSpaceDN w:val="0"/>
        <w:adjustRightInd w:val="0"/>
        <w:spacing w:after="27"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3. Automotive Mechanics, by Srinivasan S, 2nd Edition, McGraw-Hill Publishing Company Ltd., 2003 </w:t>
      </w:r>
    </w:p>
    <w:p w:rsidR="006D3A9F" w:rsidRDefault="0080318F" w:rsidP="00351572">
      <w:pPr>
        <w:autoSpaceDE w:val="0"/>
        <w:autoSpaceDN w:val="0"/>
        <w:adjustRightInd w:val="0"/>
        <w:spacing w:after="0" w:line="240" w:lineRule="auto"/>
        <w:rPr>
          <w:rFonts w:ascii="Times New Roman" w:hAnsi="Times New Roman" w:cs="Times New Roman"/>
          <w:color w:val="000000"/>
          <w:lang w:val="en-US"/>
        </w:rPr>
      </w:pPr>
      <w:r w:rsidRPr="006333D3">
        <w:rPr>
          <w:rFonts w:ascii="Times New Roman" w:hAnsi="Times New Roman" w:cs="Times New Roman"/>
          <w:color w:val="000000"/>
          <w:lang w:val="en-US"/>
        </w:rPr>
        <w:t xml:space="preserve">4. Automotive Chassis, by Heldt P M, Chilton &amp; Co., 1996 </w:t>
      </w:r>
    </w:p>
    <w:p w:rsidR="006D3A9F" w:rsidRDefault="006D3A9F">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br w:type="page"/>
      </w:r>
    </w:p>
    <w:p w:rsidR="006D3A9F" w:rsidRPr="00533E87" w:rsidRDefault="006D3A9F" w:rsidP="006D3A9F">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6D3A9F" w:rsidRDefault="006D3A9F" w:rsidP="006D3A9F">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color w:val="000000"/>
          <w:lang w:val="fr-FR"/>
        </w:rPr>
      </w:pPr>
      <w:r>
        <w:rPr>
          <w:rFonts w:ascii="Times New Roman" w:hAnsi="Times New Roman"/>
          <w:b/>
          <w:bCs/>
          <w:sz w:val="28"/>
          <w:szCs w:val="28"/>
        </w:rPr>
        <w:t>BASICS OF ENTREPRENEURSHIP (WADHWANI MODEL)</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6D3A9F" w:rsidRPr="001E39D6" w:rsidRDefault="006D3A9F" w:rsidP="006D3A9F">
      <w:pPr>
        <w:spacing w:after="0" w:line="240" w:lineRule="auto"/>
        <w:jc w:val="center"/>
        <w:rPr>
          <w:rFonts w:ascii="Times New Roman" w:hAnsi="Times New Roman" w:cs="Times New Roman"/>
          <w:b/>
          <w:bCs/>
          <w:lang w:val="fr-FR"/>
        </w:rPr>
      </w:pPr>
    </w:p>
    <w:p w:rsidR="006D3A9F" w:rsidRPr="002814AC" w:rsidRDefault="006D3A9F" w:rsidP="006D3A9F">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8ZC22</w:t>
      </w:r>
    </w:p>
    <w:p w:rsidR="006D3A9F" w:rsidRPr="001E39D6" w:rsidRDefault="006D3A9F" w:rsidP="006D3A9F">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6D3A9F" w:rsidRPr="001E39D6" w:rsidRDefault="006D3A9F" w:rsidP="006D3A9F">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80318F" w:rsidRPr="006333D3" w:rsidRDefault="0080318F" w:rsidP="00351572">
      <w:pPr>
        <w:autoSpaceDE w:val="0"/>
        <w:autoSpaceDN w:val="0"/>
        <w:adjustRightInd w:val="0"/>
        <w:spacing w:after="0" w:line="240" w:lineRule="auto"/>
        <w:rPr>
          <w:rFonts w:ascii="Times New Roman" w:hAnsi="Times New Roman" w:cs="Times New Roman"/>
          <w:color w:val="000000"/>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6D3A9F" w:rsidRDefault="006D3A9F" w:rsidP="006D3A9F">
      <w:pPr>
        <w:spacing w:after="0"/>
        <w:jc w:val="both"/>
        <w:rPr>
          <w:rFonts w:ascii="Times New Roman" w:hAnsi="Times New Roman"/>
          <w:sz w:val="24"/>
          <w:szCs w:val="24"/>
        </w:rPr>
      </w:pPr>
      <w:r>
        <w:rPr>
          <w:rFonts w:ascii="Times New Roman" w:hAnsi="Times New Roman"/>
          <w:b/>
          <w:sz w:val="24"/>
          <w:szCs w:val="24"/>
        </w:rPr>
        <w:t>Course Objective:</w:t>
      </w:r>
      <w:r>
        <w:rPr>
          <w:rFonts w:ascii="Times New Roman" w:hAnsi="Times New Roman"/>
          <w:sz w:val="24"/>
          <w:szCs w:val="24"/>
        </w:rPr>
        <w:t xml:space="preserve"> The objective of the course is to make students understand the nature of    Entrepreneurship, and its importance to business to the engineering students, which will allow them to get the required intuition and interest in starting their own start-up’s</w:t>
      </w:r>
    </w:p>
    <w:p w:rsidR="006D3A9F" w:rsidRDefault="006D3A9F" w:rsidP="006D3A9F">
      <w:pPr>
        <w:jc w:val="both"/>
        <w:rPr>
          <w:rFonts w:ascii="Times New Roman" w:hAnsi="Times New Roman"/>
          <w:b/>
          <w:bCs/>
          <w:sz w:val="24"/>
          <w:szCs w:val="24"/>
        </w:rPr>
      </w:pPr>
    </w:p>
    <w:p w:rsidR="006D3A9F" w:rsidRDefault="006D3A9F" w:rsidP="006D3A9F">
      <w:pPr>
        <w:jc w:val="both"/>
        <w:rPr>
          <w:rFonts w:ascii="Times New Roman" w:hAnsi="Times New Roman"/>
          <w:b/>
          <w:bCs/>
          <w:sz w:val="24"/>
          <w:szCs w:val="24"/>
        </w:rPr>
      </w:pPr>
      <w:r>
        <w:rPr>
          <w:rFonts w:ascii="Times New Roman" w:hAnsi="Times New Roman"/>
          <w:b/>
          <w:bCs/>
          <w:sz w:val="24"/>
          <w:szCs w:val="24"/>
        </w:rPr>
        <w:t>Course Outcomes:</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The students’ will acquire basic knowledge on Skills of Entrepreneurship.</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The students’ will understand the techniques of selecting the customers through the process of customer segmentation and Targeting</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Business Models and their validity are understood by the students’.</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The basic cost structure, Revenue Streams and the pricing strategies are understood by the students’.</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The students’ will acquire knowledge about the project management and its techniques.</w:t>
      </w:r>
    </w:p>
    <w:p w:rsidR="006D3A9F" w:rsidRDefault="006D3A9F" w:rsidP="005E20F8">
      <w:pPr>
        <w:numPr>
          <w:ilvl w:val="0"/>
          <w:numId w:val="48"/>
        </w:numPr>
        <w:jc w:val="both"/>
        <w:rPr>
          <w:rFonts w:ascii="Times New Roman" w:hAnsi="Times New Roman"/>
          <w:bCs/>
          <w:sz w:val="24"/>
          <w:szCs w:val="24"/>
        </w:rPr>
      </w:pPr>
      <w:r>
        <w:rPr>
          <w:rFonts w:ascii="Times New Roman" w:hAnsi="Times New Roman"/>
          <w:bCs/>
          <w:sz w:val="24"/>
          <w:szCs w:val="24"/>
        </w:rPr>
        <w:t xml:space="preserve">The students’ get exposure on marketing </w:t>
      </w:r>
      <w:proofErr w:type="gramStart"/>
      <w:r>
        <w:rPr>
          <w:rFonts w:ascii="Times New Roman" w:hAnsi="Times New Roman"/>
          <w:bCs/>
          <w:sz w:val="24"/>
          <w:szCs w:val="24"/>
        </w:rPr>
        <w:t>strategies  and</w:t>
      </w:r>
      <w:proofErr w:type="gramEnd"/>
      <w:r>
        <w:rPr>
          <w:rFonts w:ascii="Times New Roman" w:hAnsi="Times New Roman"/>
          <w:bCs/>
          <w:sz w:val="24"/>
          <w:szCs w:val="24"/>
        </w:rPr>
        <w:t xml:space="preserve"> business regulations for the Start up.</w:t>
      </w:r>
    </w:p>
    <w:p w:rsidR="006D3A9F" w:rsidRDefault="006D3A9F" w:rsidP="006D3A9F">
      <w:pPr>
        <w:jc w:val="both"/>
        <w:rPr>
          <w:rFonts w:ascii="Times New Roman" w:hAnsi="Times New Roman"/>
          <w:sz w:val="24"/>
          <w:szCs w:val="24"/>
        </w:rPr>
      </w:pPr>
      <w:r>
        <w:rPr>
          <w:rFonts w:ascii="Times New Roman" w:hAnsi="Times New Roman"/>
          <w:b/>
          <w:bCs/>
          <w:sz w:val="24"/>
          <w:szCs w:val="24"/>
        </w:rPr>
        <w:t xml:space="preserve">Unit – I: Introduction to Entrepreneurship &amp; Self Discovery: - </w:t>
      </w:r>
      <w:r>
        <w:rPr>
          <w:rFonts w:ascii="Times New Roman" w:hAnsi="Times New Roman"/>
          <w:sz w:val="24"/>
          <w:szCs w:val="24"/>
        </w:rPr>
        <w:t>Define Entrepreneurship, Entrepreneurship as a Career option, Find your Flow, Stock of Your Means, Characteristics, Qualities and Skills of Entrepreneurship, Effectuation, Principles of Effectuation, Life as an Entrepreneur, Stories of Successful Entrepreneurs.</w:t>
      </w:r>
    </w:p>
    <w:p w:rsidR="006D3A9F" w:rsidRDefault="006D3A9F" w:rsidP="006D3A9F">
      <w:pPr>
        <w:jc w:val="both"/>
        <w:rPr>
          <w:rFonts w:ascii="Times New Roman" w:hAnsi="Times New Roman"/>
          <w:sz w:val="24"/>
          <w:szCs w:val="24"/>
        </w:rPr>
      </w:pPr>
      <w:r>
        <w:rPr>
          <w:rFonts w:ascii="Times New Roman" w:hAnsi="Times New Roman"/>
          <w:b/>
          <w:bCs/>
          <w:sz w:val="24"/>
          <w:szCs w:val="24"/>
        </w:rPr>
        <w:t xml:space="preserve">Unit – II: Opportunity &amp; Customer Analysis: - </w:t>
      </w:r>
      <w:r>
        <w:rPr>
          <w:rFonts w:ascii="Times New Roman" w:hAnsi="Times New Roman"/>
          <w:sz w:val="24"/>
          <w:szCs w:val="24"/>
        </w:rPr>
        <w:t xml:space="preserve">Identify your Entrepreneurial Style, Methods of finding and understanding Customer Problems, Run Problem Interview, Process of Design Thinking, Identify Potential Problems worth Solving, Customer Segmentation, </w:t>
      </w:r>
      <w:proofErr w:type="gramStart"/>
      <w:r>
        <w:rPr>
          <w:rFonts w:ascii="Times New Roman" w:hAnsi="Times New Roman"/>
          <w:sz w:val="24"/>
          <w:szCs w:val="24"/>
        </w:rPr>
        <w:t>Niche</w:t>
      </w:r>
      <w:proofErr w:type="gramEnd"/>
      <w:r>
        <w:rPr>
          <w:rFonts w:ascii="Times New Roman" w:hAnsi="Times New Roman"/>
          <w:sz w:val="24"/>
          <w:szCs w:val="24"/>
        </w:rPr>
        <w:t xml:space="preserve"> Marketing and Targeting, Craft your Values Proportions, Customer-driven Innovation.    </w:t>
      </w:r>
    </w:p>
    <w:p w:rsidR="006D3A9F" w:rsidRDefault="006D3A9F" w:rsidP="006D3A9F">
      <w:pPr>
        <w:jc w:val="both"/>
        <w:rPr>
          <w:rFonts w:ascii="Times New Roman" w:hAnsi="Times New Roman"/>
          <w:sz w:val="24"/>
          <w:szCs w:val="24"/>
        </w:rPr>
      </w:pPr>
      <w:r>
        <w:rPr>
          <w:rFonts w:ascii="Times New Roman" w:hAnsi="Times New Roman"/>
          <w:b/>
          <w:bCs/>
          <w:sz w:val="24"/>
          <w:szCs w:val="24"/>
        </w:rPr>
        <w:t xml:space="preserve">Unit – III: Business Model &amp; Validation: - </w:t>
      </w:r>
      <w:r>
        <w:rPr>
          <w:rFonts w:ascii="Times New Roman" w:hAnsi="Times New Roman"/>
          <w:sz w:val="24"/>
          <w:szCs w:val="24"/>
        </w:rPr>
        <w:t xml:space="preserve">Introduction to Business Models, Lean approach to Business Model Canvas, Blue and Red Ocean Strategies, the Problem-Solution Fit, Build your Solution Demo, Solution Interview Method, Identify Minimum Viable Product (MVP), Product-Market fit test. </w:t>
      </w:r>
    </w:p>
    <w:p w:rsidR="006D3A9F" w:rsidRDefault="006D3A9F" w:rsidP="006D3A9F">
      <w:pPr>
        <w:jc w:val="both"/>
        <w:rPr>
          <w:rFonts w:ascii="Times New Roman" w:hAnsi="Times New Roman"/>
          <w:sz w:val="24"/>
          <w:szCs w:val="24"/>
        </w:rPr>
      </w:pPr>
      <w:r>
        <w:rPr>
          <w:rFonts w:ascii="Times New Roman" w:hAnsi="Times New Roman"/>
          <w:b/>
          <w:bCs/>
          <w:sz w:val="24"/>
          <w:szCs w:val="24"/>
        </w:rPr>
        <w:lastRenderedPageBreak/>
        <w:t xml:space="preserve">Unit – IV: Economics &amp; Financial Analysis: - </w:t>
      </w:r>
      <w:r>
        <w:rPr>
          <w:rFonts w:ascii="Times New Roman" w:hAnsi="Times New Roman"/>
          <w:sz w:val="24"/>
          <w:szCs w:val="24"/>
        </w:rPr>
        <w:t>Revenue Analysis, Identify different Revenue Streams and Costs Analysis – Startup Cost, Fixed Cost and Variable Cost, Break Even Analysis, Profit Analysis, Introduction to Pricing, different Pricing Strategies, Sources of Finance, Bootstrapping and Initial Financing, Practice pitching to Investors and Corporate.</w:t>
      </w:r>
    </w:p>
    <w:p w:rsidR="006D3A9F" w:rsidRDefault="006D3A9F" w:rsidP="006D3A9F">
      <w:pPr>
        <w:jc w:val="both"/>
        <w:rPr>
          <w:rFonts w:ascii="Times New Roman" w:hAnsi="Times New Roman"/>
          <w:sz w:val="24"/>
          <w:szCs w:val="24"/>
        </w:rPr>
      </w:pPr>
      <w:r>
        <w:rPr>
          <w:rFonts w:ascii="Times New Roman" w:hAnsi="Times New Roman"/>
          <w:b/>
          <w:bCs/>
          <w:sz w:val="24"/>
          <w:szCs w:val="24"/>
        </w:rPr>
        <w:t xml:space="preserve">Unit – V: Team Building &amp; Project Management: - </w:t>
      </w:r>
      <w:r>
        <w:rPr>
          <w:rFonts w:ascii="Times New Roman" w:hAnsi="Times New Roman"/>
          <w:sz w:val="24"/>
          <w:szCs w:val="24"/>
        </w:rPr>
        <w:t xml:space="preserve">Leadership Styles, Shared Leadership Model, Team Building in Venture, </w:t>
      </w:r>
      <w:r w:rsidRPr="00B52715">
        <w:rPr>
          <w:rFonts w:ascii="Times New Roman" w:hAnsi="Times New Roman"/>
          <w:sz w:val="24"/>
          <w:szCs w:val="24"/>
        </w:rPr>
        <w:t>Roles and Responsibi</w:t>
      </w:r>
      <w:r>
        <w:rPr>
          <w:rFonts w:ascii="Times New Roman" w:hAnsi="Times New Roman"/>
          <w:sz w:val="24"/>
          <w:szCs w:val="24"/>
        </w:rPr>
        <w:t>li</w:t>
      </w:r>
      <w:r w:rsidRPr="00B52715">
        <w:rPr>
          <w:rFonts w:ascii="Times New Roman" w:hAnsi="Times New Roman"/>
          <w:sz w:val="24"/>
          <w:szCs w:val="24"/>
        </w:rPr>
        <w:t>ties</w:t>
      </w:r>
      <w:r>
        <w:rPr>
          <w:rFonts w:ascii="Times New Roman" w:hAnsi="Times New Roman"/>
          <w:sz w:val="24"/>
          <w:szCs w:val="24"/>
        </w:rPr>
        <w:t xml:space="preserve"> of team in venture, Explore collaboration tools and techniques, Brainstorming, Introduction to Project Management, Project Life Cycle, Create a Project Plan.</w:t>
      </w:r>
    </w:p>
    <w:p w:rsidR="006D3A9F" w:rsidRDefault="006D3A9F" w:rsidP="006D3A9F">
      <w:pPr>
        <w:jc w:val="both"/>
        <w:rPr>
          <w:rFonts w:ascii="Times New Roman" w:hAnsi="Times New Roman"/>
          <w:sz w:val="24"/>
          <w:szCs w:val="24"/>
        </w:rPr>
      </w:pPr>
      <w:r>
        <w:rPr>
          <w:rFonts w:ascii="Times New Roman" w:hAnsi="Times New Roman"/>
          <w:b/>
          <w:bCs/>
          <w:sz w:val="24"/>
          <w:szCs w:val="24"/>
        </w:rPr>
        <w:t xml:space="preserve">Unit – VI: Marketing &amp; Business Regulations: - </w:t>
      </w:r>
      <w:r>
        <w:rPr>
          <w:rFonts w:ascii="Times New Roman" w:hAnsi="Times New Roman"/>
          <w:sz w:val="24"/>
          <w:szCs w:val="24"/>
        </w:rPr>
        <w:t xml:space="preserve">Positioning, Positioning Strategies, Branding, Branding Strategies, Selecting and Measuring Channels , Customer Acquisition, Selling Process, Selling Skills, Sales Plans. </w:t>
      </w:r>
      <w:proofErr w:type="gramStart"/>
      <w:r>
        <w:rPr>
          <w:rFonts w:ascii="Times New Roman" w:hAnsi="Times New Roman"/>
          <w:sz w:val="24"/>
          <w:szCs w:val="24"/>
        </w:rPr>
        <w:t>Business regulations – List of Required Registrations, Compliance Check List, Business Structures and Legal Entities.</w:t>
      </w:r>
      <w:proofErr w:type="gramEnd"/>
    </w:p>
    <w:p w:rsidR="006D3A9F" w:rsidRDefault="006D3A9F" w:rsidP="006D3A9F">
      <w:pPr>
        <w:spacing w:after="0"/>
        <w:rPr>
          <w:rFonts w:ascii="Times New Roman" w:hAnsi="Times New Roman"/>
          <w:b/>
          <w:bCs/>
          <w:sz w:val="24"/>
          <w:szCs w:val="24"/>
        </w:rPr>
      </w:pPr>
      <w:r>
        <w:rPr>
          <w:rFonts w:ascii="Times New Roman" w:hAnsi="Times New Roman"/>
          <w:b/>
          <w:bCs/>
          <w:sz w:val="24"/>
          <w:szCs w:val="24"/>
        </w:rPr>
        <w:t xml:space="preserve">References: </w:t>
      </w:r>
    </w:p>
    <w:p w:rsidR="006D3A9F" w:rsidRDefault="006D3A9F" w:rsidP="006D3A9F">
      <w:pPr>
        <w:spacing w:after="0"/>
        <w:rPr>
          <w:rFonts w:ascii="Times New Roman" w:hAnsi="Times New Roman"/>
          <w:sz w:val="12"/>
          <w:szCs w:val="24"/>
        </w:rPr>
      </w:pPr>
    </w:p>
    <w:p w:rsidR="006D3A9F" w:rsidRDefault="006D3A9F" w:rsidP="005E20F8">
      <w:pPr>
        <w:numPr>
          <w:ilvl w:val="0"/>
          <w:numId w:val="49"/>
        </w:numPr>
        <w:spacing w:after="0"/>
        <w:jc w:val="both"/>
        <w:rPr>
          <w:rFonts w:ascii="Times New Roman" w:hAnsi="Times New Roman"/>
          <w:sz w:val="24"/>
          <w:szCs w:val="24"/>
        </w:rPr>
      </w:pPr>
      <w:r>
        <w:rPr>
          <w:rFonts w:ascii="Times New Roman" w:hAnsi="Times New Roman"/>
          <w:sz w:val="24"/>
          <w:szCs w:val="24"/>
        </w:rPr>
        <w:t>Robert D Hisrich, Michael P Peters, Dean A Shepherd, Entrepreneurship, Sixth Edition, New Delhi, 2006.</w:t>
      </w:r>
    </w:p>
    <w:p w:rsidR="006D3A9F" w:rsidRDefault="006D3A9F" w:rsidP="005E20F8">
      <w:pPr>
        <w:numPr>
          <w:ilvl w:val="0"/>
          <w:numId w:val="49"/>
        </w:numPr>
        <w:spacing w:after="0"/>
        <w:rPr>
          <w:rFonts w:ascii="Times New Roman" w:hAnsi="Times New Roman"/>
          <w:sz w:val="24"/>
          <w:szCs w:val="24"/>
        </w:rPr>
      </w:pPr>
      <w:r>
        <w:rPr>
          <w:rFonts w:ascii="Times New Roman" w:hAnsi="Times New Roman"/>
          <w:sz w:val="24"/>
          <w:szCs w:val="24"/>
        </w:rPr>
        <w:t>Thomas W. Zimmerer, Norman M. Scarborough, Essentials of Entrepreneurship And Small Business Management, Fourth Edition, Pearson, New Delhi, 2006</w:t>
      </w:r>
    </w:p>
    <w:p w:rsidR="006D3A9F" w:rsidRDefault="006D3A9F" w:rsidP="005E20F8">
      <w:pPr>
        <w:numPr>
          <w:ilvl w:val="0"/>
          <w:numId w:val="49"/>
        </w:numPr>
        <w:spacing w:after="0"/>
        <w:jc w:val="both"/>
        <w:rPr>
          <w:rFonts w:ascii="Times New Roman" w:hAnsi="Times New Roman"/>
          <w:sz w:val="24"/>
          <w:szCs w:val="24"/>
        </w:rPr>
      </w:pPr>
      <w:r>
        <w:rPr>
          <w:rFonts w:ascii="Times New Roman" w:hAnsi="Times New Roman"/>
          <w:sz w:val="24"/>
          <w:szCs w:val="24"/>
        </w:rPr>
        <w:t>Alfred E. Osborne, Entrepreneur’s Toolkit, Harvard Business Essentials, HBS Press, USA, 2005.</w:t>
      </w:r>
    </w:p>
    <w:p w:rsidR="006D3A9F" w:rsidRDefault="006D3A9F" w:rsidP="005E20F8">
      <w:pPr>
        <w:numPr>
          <w:ilvl w:val="0"/>
          <w:numId w:val="49"/>
        </w:numPr>
        <w:spacing w:after="0"/>
        <w:jc w:val="both"/>
        <w:rPr>
          <w:rFonts w:ascii="Times New Roman" w:hAnsi="Times New Roman"/>
          <w:sz w:val="24"/>
          <w:szCs w:val="24"/>
        </w:rPr>
      </w:pPr>
      <w:r>
        <w:rPr>
          <w:rFonts w:ascii="Times New Roman" w:hAnsi="Times New Roman"/>
          <w:sz w:val="24"/>
          <w:szCs w:val="24"/>
        </w:rPr>
        <w:t>MadhurimaLall, ShikhaSahai, Entrepreneurship, Excel Books, First Edition, New Delhi, 2006.</w:t>
      </w:r>
    </w:p>
    <w:p w:rsidR="006D3A9F" w:rsidRDefault="006D3A9F" w:rsidP="005E20F8">
      <w:pPr>
        <w:numPr>
          <w:ilvl w:val="0"/>
          <w:numId w:val="49"/>
        </w:numPr>
        <w:spacing w:after="0"/>
        <w:jc w:val="both"/>
        <w:rPr>
          <w:rFonts w:ascii="Times New Roman" w:hAnsi="Times New Roman"/>
          <w:sz w:val="24"/>
          <w:szCs w:val="24"/>
        </w:rPr>
      </w:pPr>
      <w:r>
        <w:rPr>
          <w:rFonts w:ascii="Times New Roman" w:hAnsi="Times New Roman"/>
          <w:sz w:val="24"/>
          <w:szCs w:val="24"/>
        </w:rPr>
        <w:t>S.S. Khanka, Entrepreneurial Development, S. Chand and Company Limited, New Delhi, 2007.</w:t>
      </w:r>
    </w:p>
    <w:p w:rsidR="006D3A9F" w:rsidRDefault="006D3A9F" w:rsidP="005E20F8">
      <w:pPr>
        <w:numPr>
          <w:ilvl w:val="0"/>
          <w:numId w:val="49"/>
        </w:numPr>
        <w:spacing w:after="0"/>
        <w:jc w:val="both"/>
        <w:rPr>
          <w:rFonts w:ascii="Times New Roman" w:hAnsi="Times New Roman"/>
          <w:sz w:val="24"/>
          <w:szCs w:val="24"/>
        </w:rPr>
      </w:pPr>
      <w:r>
        <w:rPr>
          <w:rFonts w:ascii="Times New Roman" w:hAnsi="Times New Roman"/>
          <w:sz w:val="24"/>
          <w:szCs w:val="24"/>
        </w:rPr>
        <w:t>H. Nandan, Fundamentals of Entrepreneurship, Prentice Hall of India, First Edition, New Delhi, 2007.</w:t>
      </w:r>
    </w:p>
    <w:p w:rsidR="006D3A9F" w:rsidRDefault="006D3A9F" w:rsidP="006D3A9F">
      <w:pPr>
        <w:spacing w:after="0"/>
        <w:ind w:left="450"/>
        <w:jc w:val="both"/>
        <w:rPr>
          <w:rFonts w:ascii="Times New Roman" w:hAnsi="Times New Roman"/>
          <w:sz w:val="24"/>
          <w:szCs w:val="24"/>
        </w:rPr>
      </w:pPr>
      <w:r>
        <w:rPr>
          <w:rFonts w:ascii="Times New Roman" w:hAnsi="Times New Roman"/>
          <w:sz w:val="24"/>
          <w:szCs w:val="24"/>
        </w:rPr>
        <w:sym w:font="Symbol" w:char="00B7"/>
      </w:r>
      <w:r>
        <w:rPr>
          <w:rFonts w:ascii="Times New Roman" w:hAnsi="Times New Roman"/>
          <w:sz w:val="24"/>
          <w:szCs w:val="24"/>
        </w:rPr>
        <w:t xml:space="preserve">   S.R. Bhowmik, M. Bhowmik, Entrepreneurship-A tool for Economic Growth    And A         </w:t>
      </w:r>
      <w:r>
        <w:rPr>
          <w:rFonts w:ascii="Times New Roman" w:hAnsi="Times New Roman"/>
          <w:sz w:val="24"/>
          <w:szCs w:val="24"/>
        </w:rPr>
        <w:br/>
        <w:t xml:space="preserve">     key to Business Success, New Age International Publishers, First Edition,  (formerly </w:t>
      </w:r>
      <w:r>
        <w:rPr>
          <w:rFonts w:ascii="Times New Roman" w:hAnsi="Times New Roman"/>
          <w:sz w:val="24"/>
          <w:szCs w:val="24"/>
        </w:rPr>
        <w:br/>
        <w:t xml:space="preserve">     Wiley Eastern Limited), New Delhi, 2007.</w:t>
      </w:r>
    </w:p>
    <w:p w:rsidR="006D3A9F" w:rsidRPr="004C7804" w:rsidRDefault="006D3A9F" w:rsidP="005E20F8">
      <w:pPr>
        <w:numPr>
          <w:ilvl w:val="0"/>
          <w:numId w:val="50"/>
        </w:numPr>
        <w:spacing w:after="0"/>
        <w:jc w:val="both"/>
        <w:rPr>
          <w:rFonts w:ascii="Times New Roman" w:hAnsi="Times New Roman"/>
          <w:i/>
          <w:sz w:val="24"/>
          <w:szCs w:val="24"/>
        </w:rPr>
      </w:pPr>
      <w:r w:rsidRPr="004C7804">
        <w:rPr>
          <w:rFonts w:ascii="Times New Roman" w:hAnsi="Times New Roman"/>
          <w:i/>
          <w:sz w:val="24"/>
          <w:szCs w:val="24"/>
        </w:rPr>
        <w:t>https://www.wfglobal.org/</w:t>
      </w:r>
    </w:p>
    <w:p w:rsidR="006D3A9F" w:rsidRPr="004C7804" w:rsidRDefault="00A139C1" w:rsidP="005E20F8">
      <w:pPr>
        <w:numPr>
          <w:ilvl w:val="0"/>
          <w:numId w:val="50"/>
        </w:numPr>
        <w:spacing w:after="0"/>
        <w:jc w:val="both"/>
        <w:rPr>
          <w:rFonts w:ascii="Times New Roman" w:hAnsi="Times New Roman"/>
          <w:i/>
          <w:sz w:val="24"/>
          <w:szCs w:val="24"/>
        </w:rPr>
      </w:pPr>
      <w:hyperlink r:id="rId9" w:anchor="/IN/en/home/login" w:history="1">
        <w:r w:rsidR="006D3A9F" w:rsidRPr="004C7804">
          <w:rPr>
            <w:rStyle w:val="Hyperlink"/>
            <w:i/>
            <w:sz w:val="24"/>
            <w:szCs w:val="24"/>
          </w:rPr>
          <w:t>https://www.learnwise.org/#/IN/en/home/login</w:t>
        </w:r>
      </w:hyperlink>
      <w:r w:rsidR="006D3A9F" w:rsidRPr="004C7804">
        <w:rPr>
          <w:rFonts w:ascii="Times New Roman" w:hAnsi="Times New Roman"/>
          <w:i/>
          <w:sz w:val="24"/>
          <w:szCs w:val="24"/>
        </w:rPr>
        <w:t>,</w:t>
      </w:r>
    </w:p>
    <w:p w:rsidR="006D3A9F" w:rsidRDefault="006D3A9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6D3A9F" w:rsidRPr="00533E87" w:rsidRDefault="006D3A9F" w:rsidP="006D3A9F">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6D3A9F" w:rsidRDefault="006D3A9F" w:rsidP="006D3A9F">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color w:val="000000"/>
          <w:lang w:val="fr-FR"/>
        </w:rPr>
      </w:pPr>
      <w:r w:rsidRPr="005E660D">
        <w:rPr>
          <w:rFonts w:ascii="Times New Roman" w:hAnsi="Times New Roman"/>
          <w:b/>
          <w:sz w:val="28"/>
          <w:szCs w:val="28"/>
        </w:rPr>
        <w:t>BASICS OF INDIAN ECONOMY</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6D3A9F" w:rsidRPr="001E39D6" w:rsidRDefault="006D3A9F" w:rsidP="006D3A9F">
      <w:pPr>
        <w:spacing w:after="0" w:line="240" w:lineRule="auto"/>
        <w:jc w:val="center"/>
        <w:rPr>
          <w:rFonts w:ascii="Times New Roman" w:hAnsi="Times New Roman" w:cs="Times New Roman"/>
          <w:b/>
          <w:bCs/>
          <w:lang w:val="fr-FR"/>
        </w:rPr>
      </w:pPr>
    </w:p>
    <w:p w:rsidR="006D3A9F" w:rsidRPr="002814AC" w:rsidRDefault="006D3A9F" w:rsidP="006D3A9F">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8ZC25</w:t>
      </w:r>
    </w:p>
    <w:p w:rsidR="006D3A9F" w:rsidRPr="001E39D6" w:rsidRDefault="006D3A9F" w:rsidP="006D3A9F">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6D3A9F" w:rsidRPr="001E39D6" w:rsidRDefault="006D3A9F" w:rsidP="006D3A9F">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6D3A9F" w:rsidRPr="00391AAB" w:rsidRDefault="006D3A9F" w:rsidP="006D3A9F">
      <w:pPr>
        <w:jc w:val="both"/>
        <w:rPr>
          <w:rFonts w:ascii="Times New Roman" w:hAnsi="Times New Roman"/>
          <w:sz w:val="24"/>
          <w:szCs w:val="24"/>
        </w:rPr>
      </w:pPr>
      <w:r w:rsidRPr="00391AAB">
        <w:rPr>
          <w:rFonts w:ascii="Times New Roman" w:hAnsi="Times New Roman"/>
          <w:b/>
          <w:sz w:val="24"/>
          <w:szCs w:val="24"/>
        </w:rPr>
        <w:t xml:space="preserve">Course objectives: </w:t>
      </w:r>
      <w:r w:rsidRPr="00391AAB">
        <w:rPr>
          <w:rFonts w:ascii="Times New Roman" w:hAnsi="Times New Roman"/>
          <w:sz w:val="24"/>
          <w:szCs w:val="24"/>
        </w:rPr>
        <w:t>To provide basic knowledge relating to the Indian Economy thus making the students aware of the current aspects taking place in the Indian and world economy.</w:t>
      </w:r>
    </w:p>
    <w:p w:rsidR="006D3A9F" w:rsidRPr="00391AAB" w:rsidRDefault="006D3A9F" w:rsidP="006D3A9F">
      <w:pPr>
        <w:jc w:val="both"/>
        <w:rPr>
          <w:rFonts w:ascii="Times New Roman" w:hAnsi="Times New Roman"/>
          <w:sz w:val="24"/>
          <w:szCs w:val="24"/>
        </w:rPr>
      </w:pPr>
      <w:r w:rsidRPr="00391AAB">
        <w:rPr>
          <w:rFonts w:ascii="Times New Roman" w:hAnsi="Times New Roman"/>
          <w:b/>
          <w:sz w:val="24"/>
          <w:szCs w:val="24"/>
        </w:rPr>
        <w:t>Course Outcomes</w:t>
      </w:r>
      <w:r w:rsidRPr="00391AAB">
        <w:rPr>
          <w:rFonts w:ascii="Times New Roman" w:hAnsi="Times New Roman"/>
          <w:sz w:val="24"/>
          <w:szCs w:val="24"/>
        </w:rPr>
        <w:t>:</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Gain knowledge relating to Economics, various sectors and its growth</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 xml:space="preserve">Will gain knowledge relating to various concepts of National income and related aggregates </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Students will learn about Indian Industrial policy and benefits of LPG to India</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Comprehend knowledge relating to Fiscal policy &amp; Taxation system in India</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Learn about inflation &amp; business cycles.</w:t>
      </w:r>
    </w:p>
    <w:p w:rsidR="006D3A9F" w:rsidRPr="00391AAB" w:rsidRDefault="006D3A9F" w:rsidP="005E20F8">
      <w:pPr>
        <w:numPr>
          <w:ilvl w:val="0"/>
          <w:numId w:val="52"/>
        </w:numPr>
        <w:jc w:val="both"/>
        <w:rPr>
          <w:rFonts w:ascii="Times New Roman" w:hAnsi="Times New Roman"/>
          <w:sz w:val="24"/>
          <w:szCs w:val="24"/>
        </w:rPr>
      </w:pPr>
      <w:r w:rsidRPr="00391AAB">
        <w:rPr>
          <w:rFonts w:ascii="Times New Roman" w:hAnsi="Times New Roman"/>
          <w:sz w:val="24"/>
          <w:szCs w:val="24"/>
        </w:rPr>
        <w:t>Know about the BoP and its influence on economy.</w:t>
      </w:r>
    </w:p>
    <w:p w:rsidR="006D3A9F" w:rsidRPr="00391AAB" w:rsidRDefault="006D3A9F" w:rsidP="006D3A9F">
      <w:pPr>
        <w:jc w:val="both"/>
        <w:rPr>
          <w:rFonts w:ascii="Times New Roman" w:hAnsi="Times New Roman"/>
          <w:sz w:val="24"/>
          <w:szCs w:val="24"/>
        </w:rPr>
      </w:pPr>
      <w:r w:rsidRPr="00391AAB">
        <w:rPr>
          <w:rFonts w:ascii="Times New Roman" w:hAnsi="Times New Roman"/>
          <w:b/>
          <w:sz w:val="24"/>
          <w:szCs w:val="24"/>
        </w:rPr>
        <w:t>Unit 1</w:t>
      </w:r>
      <w:proofErr w:type="gramStart"/>
      <w:r w:rsidRPr="00391AAB">
        <w:rPr>
          <w:rFonts w:ascii="Times New Roman" w:hAnsi="Times New Roman"/>
          <w:b/>
          <w:sz w:val="24"/>
          <w:szCs w:val="24"/>
        </w:rPr>
        <w:t>:Introduction</w:t>
      </w:r>
      <w:proofErr w:type="gramEnd"/>
      <w:r w:rsidRPr="00391AAB">
        <w:rPr>
          <w:rFonts w:ascii="Times New Roman" w:hAnsi="Times New Roman"/>
          <w:b/>
          <w:sz w:val="24"/>
          <w:szCs w:val="24"/>
        </w:rPr>
        <w:t xml:space="preserve"> to Economics</w:t>
      </w:r>
      <w:r w:rsidRPr="00391AAB">
        <w:rPr>
          <w:rFonts w:ascii="Times New Roman" w:hAnsi="Times New Roman"/>
          <w:sz w:val="24"/>
          <w:szCs w:val="24"/>
        </w:rPr>
        <w:t xml:space="preserve">: </w:t>
      </w:r>
    </w:p>
    <w:p w:rsidR="006D3A9F" w:rsidRPr="00391AAB" w:rsidRDefault="006D3A9F" w:rsidP="006D3A9F">
      <w:pPr>
        <w:jc w:val="both"/>
        <w:rPr>
          <w:rFonts w:ascii="Times New Roman" w:hAnsi="Times New Roman"/>
          <w:sz w:val="24"/>
          <w:szCs w:val="24"/>
        </w:rPr>
      </w:pPr>
      <w:r w:rsidRPr="00391AAB">
        <w:rPr>
          <w:rFonts w:ascii="Times New Roman" w:hAnsi="Times New Roman"/>
          <w:sz w:val="24"/>
          <w:szCs w:val="24"/>
        </w:rPr>
        <w:t xml:space="preserve">Definition, Economics and economy, back ground of economy, sectors of the economy, types of economy, growth of economy, primary moving force of Economic growth in India, mixed economy.   </w:t>
      </w:r>
    </w:p>
    <w:p w:rsidR="006D3A9F" w:rsidRPr="00391AAB" w:rsidRDefault="006D3A9F" w:rsidP="006D3A9F">
      <w:pPr>
        <w:jc w:val="both"/>
        <w:rPr>
          <w:rFonts w:ascii="Times New Roman" w:hAnsi="Times New Roman"/>
          <w:sz w:val="24"/>
          <w:szCs w:val="24"/>
        </w:rPr>
      </w:pPr>
      <w:r w:rsidRPr="00391AAB">
        <w:rPr>
          <w:rFonts w:ascii="Times New Roman" w:hAnsi="Times New Roman"/>
          <w:b/>
          <w:bCs/>
          <w:sz w:val="24"/>
          <w:szCs w:val="24"/>
        </w:rPr>
        <w:t>Unit 2: National Income and related aggregates</w:t>
      </w:r>
    </w:p>
    <w:p w:rsidR="006D3A9F" w:rsidRPr="00391AAB" w:rsidRDefault="006D3A9F" w:rsidP="006D3A9F">
      <w:pPr>
        <w:jc w:val="both"/>
        <w:rPr>
          <w:rFonts w:ascii="Times New Roman" w:hAnsi="Times New Roman"/>
          <w:sz w:val="24"/>
          <w:szCs w:val="24"/>
        </w:rPr>
      </w:pPr>
      <w:r w:rsidRPr="00391AAB">
        <w:rPr>
          <w:rFonts w:ascii="Times New Roman" w:hAnsi="Times New Roman"/>
          <w:sz w:val="24"/>
          <w:szCs w:val="24"/>
        </w:rPr>
        <w:t>Aggregates related to National Income: Gross National Product (GNP), Net National Product (NNP), Gross and Net Domestic Product (GDP and NDP) - at market price, at factor cost; National Disposable Income (gross and net), Private Income, Personal Income and Personal Disposable Income; Real and Nominal GDP.</w:t>
      </w:r>
    </w:p>
    <w:p w:rsidR="006D3A9F" w:rsidRPr="00391AAB" w:rsidRDefault="006D3A9F" w:rsidP="006D3A9F">
      <w:pPr>
        <w:jc w:val="both"/>
        <w:rPr>
          <w:rFonts w:ascii="Times New Roman" w:hAnsi="Times New Roman"/>
          <w:b/>
          <w:bCs/>
          <w:sz w:val="24"/>
          <w:szCs w:val="24"/>
        </w:rPr>
      </w:pPr>
      <w:r w:rsidRPr="00391AAB">
        <w:rPr>
          <w:rFonts w:ascii="Times New Roman" w:hAnsi="Times New Roman"/>
          <w:b/>
          <w:bCs/>
          <w:sz w:val="24"/>
          <w:szCs w:val="24"/>
        </w:rPr>
        <w:t>Unit 3: Industrial policy &amp; Liberalization of Economy</w:t>
      </w:r>
    </w:p>
    <w:p w:rsidR="006D3A9F" w:rsidRPr="00391AAB" w:rsidRDefault="006D3A9F" w:rsidP="006D3A9F">
      <w:pPr>
        <w:jc w:val="both"/>
        <w:rPr>
          <w:rFonts w:ascii="Times New Roman" w:hAnsi="Times New Roman"/>
          <w:bCs/>
          <w:sz w:val="24"/>
          <w:szCs w:val="24"/>
        </w:rPr>
      </w:pPr>
      <w:r w:rsidRPr="00391AAB">
        <w:rPr>
          <w:rFonts w:ascii="Times New Roman" w:hAnsi="Times New Roman"/>
          <w:bCs/>
          <w:sz w:val="24"/>
          <w:szCs w:val="24"/>
        </w:rPr>
        <w:t xml:space="preserve">Industrial policy in India, its objectives, Review of Industrial policies up to 1986, </w:t>
      </w:r>
      <w:proofErr w:type="gramStart"/>
      <w:r w:rsidRPr="00391AAB">
        <w:rPr>
          <w:rFonts w:ascii="Times New Roman" w:hAnsi="Times New Roman"/>
          <w:bCs/>
          <w:sz w:val="24"/>
          <w:szCs w:val="24"/>
        </w:rPr>
        <w:t>Industrial</w:t>
      </w:r>
      <w:proofErr w:type="gramEnd"/>
      <w:r w:rsidRPr="00391AAB">
        <w:rPr>
          <w:rFonts w:ascii="Times New Roman" w:hAnsi="Times New Roman"/>
          <w:bCs/>
          <w:sz w:val="24"/>
          <w:szCs w:val="24"/>
        </w:rPr>
        <w:t xml:space="preserve"> policy 1991 - causes of its implementation, benefits of Liberalization, privatization &amp; Globalization to the Indian economy.</w:t>
      </w:r>
    </w:p>
    <w:p w:rsidR="006D3A9F" w:rsidRPr="00391AAB" w:rsidRDefault="006D3A9F" w:rsidP="006D3A9F">
      <w:pPr>
        <w:jc w:val="both"/>
        <w:rPr>
          <w:rFonts w:ascii="Times New Roman" w:hAnsi="Times New Roman"/>
          <w:b/>
          <w:sz w:val="24"/>
          <w:szCs w:val="24"/>
        </w:rPr>
      </w:pPr>
      <w:r w:rsidRPr="00391AAB">
        <w:rPr>
          <w:rFonts w:ascii="Times New Roman" w:hAnsi="Times New Roman"/>
          <w:b/>
          <w:sz w:val="24"/>
          <w:szCs w:val="24"/>
        </w:rPr>
        <w:t>Unit 4: Fiscal policy &amp; Taxation system</w:t>
      </w:r>
    </w:p>
    <w:p w:rsidR="006D3A9F" w:rsidRPr="00391AAB" w:rsidRDefault="006D3A9F" w:rsidP="006D3A9F">
      <w:pPr>
        <w:jc w:val="both"/>
        <w:rPr>
          <w:rFonts w:ascii="Times New Roman" w:hAnsi="Times New Roman"/>
          <w:sz w:val="24"/>
          <w:szCs w:val="24"/>
        </w:rPr>
      </w:pPr>
      <w:proofErr w:type="gramStart"/>
      <w:r w:rsidRPr="00391AAB">
        <w:rPr>
          <w:rFonts w:ascii="Times New Roman" w:hAnsi="Times New Roman"/>
          <w:sz w:val="24"/>
          <w:szCs w:val="24"/>
        </w:rPr>
        <w:lastRenderedPageBreak/>
        <w:t>Fiscal policy- Definition, objectives, importance, setbacks, recent fiscal policy of India, Reforms to strengthen the fiscal policy in India.</w:t>
      </w:r>
      <w:proofErr w:type="gramEnd"/>
      <w:r w:rsidRPr="00391AAB">
        <w:rPr>
          <w:rFonts w:ascii="Times New Roman" w:hAnsi="Times New Roman"/>
          <w:sz w:val="24"/>
          <w:szCs w:val="24"/>
        </w:rPr>
        <w:t xml:space="preserve"> </w:t>
      </w:r>
      <w:proofErr w:type="gramStart"/>
      <w:r w:rsidRPr="00391AAB">
        <w:rPr>
          <w:rFonts w:ascii="Times New Roman" w:hAnsi="Times New Roman"/>
          <w:sz w:val="24"/>
          <w:szCs w:val="24"/>
        </w:rPr>
        <w:t>Taxation system in India, methods of taxation, a good tax system, VAT, GST, Reforms in taxation.</w:t>
      </w:r>
      <w:proofErr w:type="gramEnd"/>
    </w:p>
    <w:p w:rsidR="006D3A9F" w:rsidRPr="00391AAB" w:rsidRDefault="006D3A9F" w:rsidP="006D3A9F">
      <w:pPr>
        <w:jc w:val="both"/>
        <w:rPr>
          <w:rFonts w:ascii="Times New Roman" w:hAnsi="Times New Roman"/>
          <w:sz w:val="24"/>
          <w:szCs w:val="24"/>
        </w:rPr>
      </w:pPr>
      <w:r w:rsidRPr="00391AAB">
        <w:rPr>
          <w:rFonts w:ascii="Times New Roman" w:hAnsi="Times New Roman"/>
          <w:b/>
          <w:sz w:val="24"/>
          <w:szCs w:val="24"/>
        </w:rPr>
        <w:t>Unit 5: Inflation &amp; Business Cycles</w:t>
      </w:r>
      <w:r w:rsidRPr="00391AAB">
        <w:rPr>
          <w:rFonts w:ascii="Times New Roman" w:hAnsi="Times New Roman"/>
          <w:sz w:val="24"/>
          <w:szCs w:val="24"/>
        </w:rPr>
        <w:t xml:space="preserve">: Inflation – Definition, types, effects of inflation on various segments of the population and sectors of the economy, measures to control inflation, Business cycles: Introduction, Depression, Recovery, Boom, and Recession.  </w:t>
      </w:r>
    </w:p>
    <w:p w:rsidR="006D3A9F" w:rsidRPr="00391AAB" w:rsidRDefault="006D3A9F" w:rsidP="006D3A9F">
      <w:pPr>
        <w:jc w:val="both"/>
        <w:rPr>
          <w:rFonts w:ascii="Times New Roman" w:hAnsi="Times New Roman"/>
          <w:sz w:val="24"/>
          <w:szCs w:val="24"/>
        </w:rPr>
      </w:pPr>
      <w:r w:rsidRPr="00391AAB">
        <w:rPr>
          <w:rFonts w:ascii="Times New Roman" w:hAnsi="Times New Roman"/>
          <w:b/>
          <w:bCs/>
          <w:sz w:val="24"/>
          <w:szCs w:val="24"/>
        </w:rPr>
        <w:t>Unit 6: Balance of Payments</w:t>
      </w:r>
    </w:p>
    <w:p w:rsidR="006D3A9F" w:rsidRPr="00391AAB" w:rsidRDefault="006D3A9F" w:rsidP="006D3A9F">
      <w:pPr>
        <w:jc w:val="both"/>
        <w:rPr>
          <w:rFonts w:ascii="Times New Roman" w:hAnsi="Times New Roman"/>
          <w:sz w:val="24"/>
          <w:szCs w:val="24"/>
        </w:rPr>
      </w:pPr>
      <w:proofErr w:type="gramStart"/>
      <w:r w:rsidRPr="00391AAB">
        <w:rPr>
          <w:rFonts w:ascii="Times New Roman" w:hAnsi="Times New Roman"/>
          <w:sz w:val="24"/>
          <w:szCs w:val="24"/>
        </w:rPr>
        <w:t>Balance of payments account - meaning and components; balance of payments deficit-meaning.</w:t>
      </w:r>
      <w:proofErr w:type="gramEnd"/>
      <w:r w:rsidRPr="00391AAB">
        <w:rPr>
          <w:rFonts w:ascii="Times New Roman" w:hAnsi="Times New Roman"/>
          <w:sz w:val="24"/>
          <w:szCs w:val="24"/>
        </w:rPr>
        <w:t xml:space="preserve">  </w:t>
      </w:r>
      <w:proofErr w:type="gramStart"/>
      <w:r w:rsidRPr="00391AAB">
        <w:rPr>
          <w:rFonts w:ascii="Times New Roman" w:hAnsi="Times New Roman"/>
          <w:sz w:val="24"/>
          <w:szCs w:val="24"/>
        </w:rPr>
        <w:t>Foreign exchange rate - meaning of fixed and flexible rates and managed floating.</w:t>
      </w:r>
      <w:proofErr w:type="gramEnd"/>
      <w:r w:rsidRPr="00391AAB">
        <w:rPr>
          <w:rFonts w:ascii="Times New Roman" w:hAnsi="Times New Roman"/>
          <w:sz w:val="24"/>
          <w:szCs w:val="24"/>
        </w:rPr>
        <w:t xml:space="preserve"> Determination of exchange rate in a free market</w:t>
      </w:r>
    </w:p>
    <w:p w:rsidR="006D3A9F" w:rsidRPr="00391AAB" w:rsidRDefault="006D3A9F" w:rsidP="006D3A9F">
      <w:pPr>
        <w:pStyle w:val="ListParagraph"/>
        <w:ind w:left="0"/>
        <w:jc w:val="both"/>
        <w:rPr>
          <w:sz w:val="24"/>
          <w:szCs w:val="24"/>
        </w:rPr>
      </w:pPr>
      <w:r w:rsidRPr="00391AAB">
        <w:rPr>
          <w:sz w:val="24"/>
          <w:szCs w:val="24"/>
        </w:rPr>
        <w:t xml:space="preserve">      References</w:t>
      </w:r>
      <w:proofErr w:type="gramStart"/>
      <w:r w:rsidRPr="00391AAB">
        <w:rPr>
          <w:sz w:val="24"/>
          <w:szCs w:val="24"/>
        </w:rPr>
        <w:t>:.</w:t>
      </w:r>
      <w:proofErr w:type="gramEnd"/>
    </w:p>
    <w:p w:rsidR="006D3A9F" w:rsidRPr="00391AAB" w:rsidRDefault="006D3A9F" w:rsidP="005E20F8">
      <w:pPr>
        <w:pStyle w:val="ListParagraph"/>
        <w:numPr>
          <w:ilvl w:val="0"/>
          <w:numId w:val="51"/>
        </w:numPr>
        <w:contextualSpacing/>
        <w:jc w:val="both"/>
        <w:rPr>
          <w:sz w:val="24"/>
          <w:szCs w:val="24"/>
        </w:rPr>
      </w:pPr>
      <w:r w:rsidRPr="00391AAB">
        <w:rPr>
          <w:sz w:val="24"/>
          <w:szCs w:val="24"/>
        </w:rPr>
        <w:t>Indian Economy, Datt&amp; Mahajan, 70</w:t>
      </w:r>
      <w:r w:rsidRPr="00391AAB">
        <w:rPr>
          <w:sz w:val="24"/>
          <w:szCs w:val="24"/>
          <w:vertAlign w:val="superscript"/>
        </w:rPr>
        <w:t>th</w:t>
      </w:r>
      <w:r w:rsidRPr="00391AAB">
        <w:rPr>
          <w:sz w:val="24"/>
          <w:szCs w:val="24"/>
        </w:rPr>
        <w:t xml:space="preserve"> Edition, Sultan Chand publishers.</w:t>
      </w:r>
    </w:p>
    <w:p w:rsidR="006D3A9F" w:rsidRPr="00391AAB" w:rsidRDefault="006D3A9F" w:rsidP="005E20F8">
      <w:pPr>
        <w:pStyle w:val="ListParagraph"/>
        <w:numPr>
          <w:ilvl w:val="0"/>
          <w:numId w:val="51"/>
        </w:numPr>
        <w:contextualSpacing/>
        <w:jc w:val="both"/>
        <w:rPr>
          <w:sz w:val="24"/>
          <w:szCs w:val="24"/>
        </w:rPr>
      </w:pPr>
      <w:r w:rsidRPr="00391AAB">
        <w:rPr>
          <w:sz w:val="24"/>
          <w:szCs w:val="24"/>
        </w:rPr>
        <w:t>Indian Economy, Misra&amp;Puri, 33</w:t>
      </w:r>
      <w:r w:rsidRPr="00391AAB">
        <w:rPr>
          <w:sz w:val="24"/>
          <w:szCs w:val="24"/>
          <w:vertAlign w:val="superscript"/>
        </w:rPr>
        <w:t>rd</w:t>
      </w:r>
      <w:r w:rsidRPr="00391AAB">
        <w:rPr>
          <w:sz w:val="24"/>
          <w:szCs w:val="24"/>
        </w:rPr>
        <w:t xml:space="preserve"> Edition, Himalaya publishing house.</w:t>
      </w:r>
    </w:p>
    <w:p w:rsidR="006D3A9F" w:rsidRPr="00391AAB" w:rsidRDefault="006D3A9F" w:rsidP="005E20F8">
      <w:pPr>
        <w:pStyle w:val="ListParagraph"/>
        <w:numPr>
          <w:ilvl w:val="0"/>
          <w:numId w:val="51"/>
        </w:numPr>
        <w:contextualSpacing/>
        <w:jc w:val="both"/>
        <w:rPr>
          <w:sz w:val="24"/>
          <w:szCs w:val="24"/>
        </w:rPr>
      </w:pPr>
      <w:r w:rsidRPr="00391AAB">
        <w:rPr>
          <w:sz w:val="24"/>
          <w:szCs w:val="24"/>
        </w:rPr>
        <w:t>Latest Budget document by Ministry of Finance</w:t>
      </w:r>
    </w:p>
    <w:p w:rsidR="006D3A9F" w:rsidRPr="00391AAB" w:rsidRDefault="006D3A9F" w:rsidP="005E20F8">
      <w:pPr>
        <w:pStyle w:val="ListParagraph"/>
        <w:numPr>
          <w:ilvl w:val="0"/>
          <w:numId w:val="51"/>
        </w:numPr>
        <w:contextualSpacing/>
        <w:jc w:val="both"/>
        <w:rPr>
          <w:sz w:val="24"/>
          <w:szCs w:val="24"/>
        </w:rPr>
      </w:pPr>
      <w:r w:rsidRPr="00391AAB">
        <w:rPr>
          <w:sz w:val="24"/>
          <w:szCs w:val="24"/>
        </w:rPr>
        <w:t>Latest Economic survey</w:t>
      </w:r>
    </w:p>
    <w:p w:rsidR="006D3A9F" w:rsidRPr="00391AAB" w:rsidRDefault="006D3A9F" w:rsidP="005E20F8">
      <w:pPr>
        <w:pStyle w:val="ListParagraph"/>
        <w:numPr>
          <w:ilvl w:val="0"/>
          <w:numId w:val="51"/>
        </w:numPr>
        <w:contextualSpacing/>
        <w:jc w:val="both"/>
        <w:rPr>
          <w:sz w:val="24"/>
          <w:szCs w:val="24"/>
        </w:rPr>
      </w:pPr>
      <w:r w:rsidRPr="00391AAB">
        <w:rPr>
          <w:sz w:val="24"/>
          <w:szCs w:val="24"/>
        </w:rPr>
        <w:t>12</w:t>
      </w:r>
      <w:r w:rsidRPr="00391AAB">
        <w:rPr>
          <w:sz w:val="24"/>
          <w:szCs w:val="24"/>
          <w:vertAlign w:val="superscript"/>
        </w:rPr>
        <w:t>th</w:t>
      </w:r>
      <w:r w:rsidRPr="00391AAB">
        <w:rPr>
          <w:sz w:val="24"/>
          <w:szCs w:val="24"/>
        </w:rPr>
        <w:t xml:space="preserve"> Five year plan</w:t>
      </w:r>
    </w:p>
    <w:p w:rsidR="006D3A9F" w:rsidRPr="00391AAB" w:rsidRDefault="006D3A9F" w:rsidP="005E20F8">
      <w:pPr>
        <w:pStyle w:val="ListParagraph"/>
        <w:numPr>
          <w:ilvl w:val="0"/>
          <w:numId w:val="51"/>
        </w:numPr>
        <w:contextualSpacing/>
        <w:jc w:val="both"/>
        <w:rPr>
          <w:sz w:val="24"/>
          <w:szCs w:val="24"/>
        </w:rPr>
      </w:pPr>
      <w:r w:rsidRPr="00391AAB">
        <w:rPr>
          <w:sz w:val="24"/>
          <w:szCs w:val="24"/>
        </w:rPr>
        <w:t>News articles in The Hindu, The Business Line</w:t>
      </w:r>
    </w:p>
    <w:p w:rsidR="0080318F" w:rsidRDefault="0080318F" w:rsidP="006D3A9F">
      <w:pPr>
        <w:autoSpaceDE w:val="0"/>
        <w:autoSpaceDN w:val="0"/>
        <w:adjustRightInd w:val="0"/>
        <w:spacing w:after="0" w:line="240" w:lineRule="auto"/>
        <w:jc w:val="both"/>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1B773E" w:rsidRDefault="001B773E" w:rsidP="00351572">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6D3A9F" w:rsidRDefault="006D3A9F">
      <w:pPr>
        <w:spacing w:after="0" w:line="240" w:lineRule="auto"/>
        <w:rPr>
          <w:b/>
          <w:bCs/>
        </w:rPr>
      </w:pPr>
      <w:r>
        <w:rPr>
          <w:b/>
          <w:bCs/>
        </w:rPr>
        <w:br w:type="page"/>
      </w:r>
    </w:p>
    <w:p w:rsidR="006D3A9F" w:rsidRPr="00533E87" w:rsidRDefault="006D3A9F" w:rsidP="006D3A9F">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6D3A9F" w:rsidRDefault="006D3A9F" w:rsidP="006D3A9F">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6D3A9F" w:rsidRDefault="006D3A9F" w:rsidP="006D3A9F">
      <w:pPr>
        <w:autoSpaceDE w:val="0"/>
        <w:autoSpaceDN w:val="0"/>
        <w:adjustRightInd w:val="0"/>
        <w:spacing w:after="0" w:line="240" w:lineRule="auto"/>
        <w:jc w:val="center"/>
        <w:rPr>
          <w:rFonts w:ascii="Times New Roman" w:hAnsi="Times New Roman" w:cs="Times New Roman"/>
          <w:lang w:val="fr-FR"/>
        </w:rPr>
      </w:pPr>
      <w:r>
        <w:rPr>
          <w:rFonts w:ascii="Times New Roman" w:hAnsi="Times New Roman"/>
          <w:b/>
          <w:bCs/>
          <w:sz w:val="24"/>
          <w:szCs w:val="24"/>
        </w:rPr>
        <w:t>DESIGN LITERACY AND DESIGN THINKING</w:t>
      </w:r>
      <w:r w:rsidRPr="001E39D6">
        <w:rPr>
          <w:rFonts w:ascii="Times New Roman" w:hAnsi="Times New Roman" w:cs="Times New Roman"/>
          <w:lang w:val="fr-FR"/>
        </w:rPr>
        <w:t xml:space="preserve"> </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6D3A9F" w:rsidRPr="001E39D6" w:rsidRDefault="006D3A9F" w:rsidP="006D3A9F">
      <w:pPr>
        <w:spacing w:after="0" w:line="240" w:lineRule="auto"/>
        <w:jc w:val="center"/>
        <w:rPr>
          <w:rFonts w:ascii="Times New Roman" w:hAnsi="Times New Roman" w:cs="Times New Roman"/>
          <w:b/>
          <w:bCs/>
          <w:lang w:val="fr-FR"/>
        </w:rPr>
      </w:pPr>
    </w:p>
    <w:p w:rsidR="006D3A9F" w:rsidRPr="002814AC" w:rsidRDefault="006D3A9F" w:rsidP="006D3A9F">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8ZC08</w:t>
      </w:r>
    </w:p>
    <w:p w:rsidR="006D3A9F" w:rsidRPr="001E39D6" w:rsidRDefault="006D3A9F" w:rsidP="006D3A9F">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6D3A9F" w:rsidRPr="001E39D6" w:rsidRDefault="006D3A9F" w:rsidP="006D3A9F">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6D3A9F" w:rsidRDefault="006D3A9F">
      <w:pPr>
        <w:spacing w:after="0" w:line="240" w:lineRule="auto"/>
        <w:rPr>
          <w:b/>
          <w:bCs/>
        </w:rPr>
      </w:pPr>
    </w:p>
    <w:p w:rsidR="006D3A9F" w:rsidRPr="00CB2225" w:rsidRDefault="006D3A9F" w:rsidP="006D3A9F">
      <w:pPr>
        <w:spacing w:after="0" w:line="360" w:lineRule="auto"/>
        <w:jc w:val="both"/>
        <w:rPr>
          <w:rFonts w:ascii="Times New Roman" w:hAnsi="Times New Roman"/>
          <w:sz w:val="24"/>
          <w:szCs w:val="24"/>
        </w:rPr>
      </w:pPr>
      <w:r>
        <w:rPr>
          <w:rFonts w:ascii="Times New Roman" w:hAnsi="Times New Roman"/>
          <w:b/>
          <w:sz w:val="24"/>
          <w:szCs w:val="24"/>
        </w:rPr>
        <w:t xml:space="preserve">Course Objective: </w:t>
      </w:r>
      <w:r w:rsidRPr="00824CCB">
        <w:rPr>
          <w:rFonts w:ascii="Times New Roman" w:hAnsi="Times New Roman"/>
          <w:sz w:val="24"/>
          <w:szCs w:val="24"/>
        </w:rPr>
        <w:t xml:space="preserve">The objective of the course is to make students understand the </w:t>
      </w:r>
      <w:r>
        <w:rPr>
          <w:rFonts w:ascii="Times New Roman" w:hAnsi="Times New Roman"/>
          <w:sz w:val="24"/>
          <w:szCs w:val="24"/>
        </w:rPr>
        <w:t xml:space="preserve">fundamental concepts of design thinking, and to familiarize with product design process </w:t>
      </w:r>
      <w:r w:rsidRPr="00824CCB">
        <w:rPr>
          <w:rFonts w:ascii="Times New Roman" w:hAnsi="Times New Roman"/>
          <w:sz w:val="24"/>
          <w:szCs w:val="24"/>
        </w:rPr>
        <w:t>and to motivate the student</w:t>
      </w:r>
      <w:r>
        <w:rPr>
          <w:rFonts w:ascii="Times New Roman" w:hAnsi="Times New Roman"/>
          <w:sz w:val="24"/>
          <w:szCs w:val="24"/>
        </w:rPr>
        <w:t>s</w:t>
      </w:r>
      <w:r w:rsidRPr="00824CCB">
        <w:rPr>
          <w:rFonts w:ascii="Times New Roman" w:hAnsi="Times New Roman"/>
          <w:sz w:val="24"/>
          <w:szCs w:val="24"/>
        </w:rPr>
        <w:t xml:space="preserve"> to</w:t>
      </w:r>
      <w:r>
        <w:rPr>
          <w:rFonts w:ascii="Times New Roman" w:hAnsi="Times New Roman"/>
          <w:sz w:val="24"/>
          <w:szCs w:val="24"/>
        </w:rPr>
        <w:t xml:space="preserve"> ideate new products and services.</w:t>
      </w:r>
    </w:p>
    <w:p w:rsidR="006D3A9F" w:rsidRDefault="006D3A9F" w:rsidP="006D3A9F">
      <w:pPr>
        <w:spacing w:line="360" w:lineRule="auto"/>
        <w:rPr>
          <w:rFonts w:ascii="Times New Roman" w:hAnsi="Times New Roman"/>
          <w:b/>
          <w:bCs/>
          <w:sz w:val="24"/>
          <w:szCs w:val="24"/>
        </w:rPr>
      </w:pPr>
      <w:r>
        <w:rPr>
          <w:rFonts w:ascii="Times New Roman" w:hAnsi="Times New Roman"/>
          <w:b/>
          <w:bCs/>
          <w:sz w:val="24"/>
          <w:szCs w:val="24"/>
        </w:rPr>
        <w:t>Course Outcomes:</w:t>
      </w:r>
    </w:p>
    <w:p w:rsidR="006D3A9F" w:rsidRDefault="006D3A9F" w:rsidP="005E20F8">
      <w:pPr>
        <w:numPr>
          <w:ilvl w:val="0"/>
          <w:numId w:val="53"/>
        </w:numPr>
        <w:spacing w:after="0" w:line="240" w:lineRule="auto"/>
        <w:rPr>
          <w:rFonts w:ascii="Times New Roman" w:hAnsi="Times New Roman"/>
          <w:bCs/>
          <w:sz w:val="24"/>
          <w:szCs w:val="24"/>
        </w:rPr>
      </w:pPr>
      <w:r w:rsidRPr="00912C94">
        <w:rPr>
          <w:rFonts w:ascii="Times New Roman" w:hAnsi="Times New Roman"/>
          <w:bCs/>
          <w:sz w:val="24"/>
          <w:szCs w:val="24"/>
        </w:rPr>
        <w:t xml:space="preserve">The students gain the knowledge on the inputs required for </w:t>
      </w:r>
      <w:r>
        <w:rPr>
          <w:rFonts w:ascii="Times New Roman" w:hAnsi="Times New Roman"/>
          <w:bCs/>
          <w:sz w:val="24"/>
          <w:szCs w:val="24"/>
        </w:rPr>
        <w:t xml:space="preserve">design thinking </w:t>
      </w:r>
      <w:r w:rsidRPr="00912C94">
        <w:rPr>
          <w:rFonts w:ascii="Times New Roman" w:hAnsi="Times New Roman"/>
          <w:bCs/>
          <w:sz w:val="24"/>
          <w:szCs w:val="24"/>
        </w:rPr>
        <w:t>and also gain familiarity on</w:t>
      </w:r>
      <w:r>
        <w:rPr>
          <w:rFonts w:ascii="Times New Roman" w:hAnsi="Times New Roman"/>
          <w:bCs/>
          <w:sz w:val="24"/>
          <w:szCs w:val="24"/>
        </w:rPr>
        <w:t xml:space="preserve"> concepts related to design thinking.</w:t>
      </w:r>
    </w:p>
    <w:p w:rsidR="006D3A9F" w:rsidRPr="00912C94" w:rsidRDefault="006D3A9F" w:rsidP="005E20F8">
      <w:pPr>
        <w:numPr>
          <w:ilvl w:val="0"/>
          <w:numId w:val="53"/>
        </w:numPr>
        <w:spacing w:after="0" w:line="240" w:lineRule="auto"/>
        <w:rPr>
          <w:rFonts w:ascii="Times New Roman" w:hAnsi="Times New Roman"/>
          <w:bCs/>
          <w:sz w:val="24"/>
          <w:szCs w:val="24"/>
        </w:rPr>
      </w:pPr>
      <w:r>
        <w:rPr>
          <w:rFonts w:ascii="Times New Roman" w:hAnsi="Times New Roman"/>
          <w:bCs/>
          <w:sz w:val="24"/>
          <w:szCs w:val="24"/>
        </w:rPr>
        <w:t>The students learn the techniques of idea generation</w:t>
      </w:r>
    </w:p>
    <w:p w:rsidR="006D3A9F" w:rsidRDefault="006D3A9F" w:rsidP="005E20F8">
      <w:pPr>
        <w:numPr>
          <w:ilvl w:val="0"/>
          <w:numId w:val="53"/>
        </w:numPr>
        <w:spacing w:after="0" w:line="240" w:lineRule="auto"/>
        <w:rPr>
          <w:rFonts w:ascii="Times New Roman" w:hAnsi="Times New Roman"/>
          <w:bCs/>
          <w:sz w:val="24"/>
          <w:szCs w:val="24"/>
        </w:rPr>
      </w:pPr>
      <w:r w:rsidRPr="0095796D">
        <w:rPr>
          <w:rFonts w:ascii="Times New Roman" w:hAnsi="Times New Roman"/>
          <w:bCs/>
          <w:sz w:val="24"/>
          <w:szCs w:val="24"/>
        </w:rPr>
        <w:t xml:space="preserve">The students gain knowledge on different phases of design thinking </w:t>
      </w:r>
    </w:p>
    <w:p w:rsidR="006D3A9F" w:rsidRDefault="006D3A9F" w:rsidP="005E20F8">
      <w:pPr>
        <w:numPr>
          <w:ilvl w:val="0"/>
          <w:numId w:val="53"/>
        </w:numPr>
        <w:spacing w:after="0" w:line="240" w:lineRule="auto"/>
        <w:rPr>
          <w:rFonts w:ascii="Times New Roman" w:hAnsi="Times New Roman"/>
          <w:bCs/>
          <w:sz w:val="24"/>
          <w:szCs w:val="24"/>
        </w:rPr>
      </w:pPr>
      <w:r>
        <w:rPr>
          <w:rFonts w:ascii="Times New Roman" w:hAnsi="Times New Roman"/>
          <w:bCs/>
          <w:sz w:val="24"/>
          <w:szCs w:val="24"/>
        </w:rPr>
        <w:t>The students realize the product design process.</w:t>
      </w:r>
    </w:p>
    <w:p w:rsidR="006D3A9F" w:rsidRPr="0095796D" w:rsidRDefault="006D3A9F" w:rsidP="005E20F8">
      <w:pPr>
        <w:numPr>
          <w:ilvl w:val="0"/>
          <w:numId w:val="53"/>
        </w:numPr>
        <w:spacing w:after="0" w:line="240" w:lineRule="auto"/>
        <w:rPr>
          <w:rFonts w:ascii="Times New Roman" w:hAnsi="Times New Roman"/>
          <w:bCs/>
          <w:sz w:val="24"/>
          <w:szCs w:val="24"/>
        </w:rPr>
      </w:pPr>
      <w:r w:rsidRPr="0095796D">
        <w:rPr>
          <w:rFonts w:ascii="Times New Roman" w:hAnsi="Times New Roman"/>
          <w:bCs/>
          <w:sz w:val="24"/>
          <w:szCs w:val="24"/>
        </w:rPr>
        <w:t>The students gain familiarity on design thinking for service design.</w:t>
      </w:r>
    </w:p>
    <w:p w:rsidR="006D3A9F" w:rsidRPr="00912C94" w:rsidRDefault="006D3A9F" w:rsidP="005E20F8">
      <w:pPr>
        <w:numPr>
          <w:ilvl w:val="0"/>
          <w:numId w:val="53"/>
        </w:numPr>
        <w:spacing w:after="0" w:line="240" w:lineRule="auto"/>
        <w:rPr>
          <w:rFonts w:ascii="Times New Roman" w:hAnsi="Times New Roman"/>
          <w:bCs/>
          <w:sz w:val="24"/>
          <w:szCs w:val="24"/>
        </w:rPr>
      </w:pPr>
      <w:r w:rsidRPr="00912C94">
        <w:rPr>
          <w:rFonts w:ascii="Times New Roman" w:hAnsi="Times New Roman"/>
          <w:bCs/>
          <w:sz w:val="24"/>
          <w:szCs w:val="24"/>
        </w:rPr>
        <w:t>The students gain knowledge on various</w:t>
      </w:r>
      <w:r>
        <w:rPr>
          <w:rFonts w:ascii="Times New Roman" w:hAnsi="Times New Roman"/>
          <w:bCs/>
          <w:sz w:val="24"/>
          <w:szCs w:val="24"/>
        </w:rPr>
        <w:t>cases related to design thinking</w:t>
      </w:r>
      <w:r w:rsidRPr="00912C94">
        <w:rPr>
          <w:rFonts w:ascii="Times New Roman" w:hAnsi="Times New Roman"/>
          <w:bCs/>
          <w:sz w:val="24"/>
          <w:szCs w:val="24"/>
        </w:rPr>
        <w:t>.</w:t>
      </w:r>
    </w:p>
    <w:p w:rsidR="006D3A9F" w:rsidRDefault="006D3A9F" w:rsidP="006D3A9F">
      <w:pPr>
        <w:pStyle w:val="ListParagraph"/>
        <w:spacing w:line="240" w:lineRule="auto"/>
        <w:jc w:val="both"/>
        <w:rPr>
          <w:b/>
          <w:bCs/>
          <w:sz w:val="24"/>
          <w:szCs w:val="24"/>
        </w:rPr>
      </w:pPr>
    </w:p>
    <w:p w:rsidR="006D3A9F" w:rsidRDefault="006D3A9F" w:rsidP="006D3A9F">
      <w:pPr>
        <w:pStyle w:val="ListParagraph"/>
        <w:spacing w:line="240" w:lineRule="auto"/>
        <w:jc w:val="both"/>
        <w:rPr>
          <w:b/>
          <w:bCs/>
          <w:sz w:val="24"/>
          <w:szCs w:val="24"/>
        </w:rPr>
      </w:pPr>
    </w:p>
    <w:p w:rsidR="006D3A9F" w:rsidRDefault="006D3A9F" w:rsidP="006D3A9F">
      <w:pPr>
        <w:pStyle w:val="ListParagraph"/>
        <w:spacing w:line="360" w:lineRule="auto"/>
        <w:ind w:left="0"/>
        <w:jc w:val="both"/>
        <w:rPr>
          <w:bCs/>
          <w:sz w:val="24"/>
          <w:szCs w:val="24"/>
        </w:rPr>
      </w:pPr>
      <w:r>
        <w:rPr>
          <w:b/>
          <w:bCs/>
          <w:sz w:val="24"/>
          <w:szCs w:val="24"/>
        </w:rPr>
        <w:t>Unit – I</w:t>
      </w:r>
      <w:r w:rsidRPr="00C34E9A">
        <w:rPr>
          <w:b/>
          <w:bCs/>
          <w:sz w:val="24"/>
          <w:szCs w:val="24"/>
        </w:rPr>
        <w:t xml:space="preserve">: Design Thinking – </w:t>
      </w:r>
      <w:r w:rsidRPr="00C34E9A">
        <w:rPr>
          <w:bCs/>
          <w:sz w:val="24"/>
          <w:szCs w:val="24"/>
        </w:rPr>
        <w:t xml:space="preserve">Introduction to Design thinking, Principles of design thinking, Benefits of design thinking, </w:t>
      </w:r>
      <w:r>
        <w:rPr>
          <w:bCs/>
          <w:sz w:val="24"/>
          <w:szCs w:val="24"/>
        </w:rPr>
        <w:t xml:space="preserve">Applications of Design thinking, Social Innovation, Impact of Design thinking, </w:t>
      </w:r>
      <w:r w:rsidRPr="00C34E9A">
        <w:rPr>
          <w:bCs/>
          <w:sz w:val="24"/>
          <w:szCs w:val="24"/>
        </w:rPr>
        <w:t xml:space="preserve">Design thinking tools and techniques. </w:t>
      </w:r>
      <w:proofErr w:type="gramStart"/>
      <w:r w:rsidRPr="00C34E9A">
        <w:rPr>
          <w:bCs/>
          <w:sz w:val="24"/>
          <w:szCs w:val="24"/>
        </w:rPr>
        <w:t>Innovation and Design thinking.</w:t>
      </w:r>
      <w:proofErr w:type="gramEnd"/>
    </w:p>
    <w:p w:rsidR="006D3A9F" w:rsidRDefault="006D3A9F" w:rsidP="006D3A9F">
      <w:pPr>
        <w:spacing w:after="0" w:line="360" w:lineRule="auto"/>
        <w:jc w:val="both"/>
        <w:rPr>
          <w:rFonts w:ascii="Times New Roman" w:hAnsi="Times New Roman"/>
          <w:sz w:val="24"/>
          <w:szCs w:val="24"/>
        </w:rPr>
      </w:pPr>
      <w:r>
        <w:rPr>
          <w:rFonts w:ascii="Times New Roman" w:hAnsi="Times New Roman"/>
          <w:b/>
          <w:bCs/>
          <w:sz w:val="24"/>
          <w:szCs w:val="24"/>
        </w:rPr>
        <w:t>Unit</w:t>
      </w:r>
      <w:r w:rsidRPr="006679EE">
        <w:rPr>
          <w:rFonts w:ascii="Times New Roman" w:hAnsi="Times New Roman"/>
          <w:b/>
          <w:bCs/>
          <w:sz w:val="24"/>
          <w:szCs w:val="24"/>
        </w:rPr>
        <w:t xml:space="preserve"> – II:</w:t>
      </w:r>
      <w:r>
        <w:rPr>
          <w:rFonts w:ascii="Times New Roman" w:hAnsi="Times New Roman"/>
          <w:b/>
          <w:bCs/>
          <w:sz w:val="24"/>
          <w:szCs w:val="24"/>
        </w:rPr>
        <w:t xml:space="preserve"> Idea Generation</w:t>
      </w:r>
      <w:r w:rsidRPr="008D0136">
        <w:rPr>
          <w:rFonts w:ascii="Times New Roman" w:hAnsi="Times New Roman"/>
          <w:bCs/>
          <w:sz w:val="24"/>
          <w:szCs w:val="24"/>
        </w:rPr>
        <w:t xml:space="preserve">: </w:t>
      </w:r>
      <w:r w:rsidRPr="00824CCB">
        <w:rPr>
          <w:rFonts w:ascii="Times New Roman" w:hAnsi="Times New Roman"/>
          <w:sz w:val="24"/>
          <w:szCs w:val="24"/>
        </w:rPr>
        <w:t>New Idea generation methods</w:t>
      </w:r>
      <w:r>
        <w:rPr>
          <w:rFonts w:ascii="Times New Roman" w:hAnsi="Times New Roman"/>
          <w:sz w:val="24"/>
          <w:szCs w:val="24"/>
        </w:rPr>
        <w:t xml:space="preserve"> - Principles of Idea Generation, Techniques, Creativity thinking techniques and tools, types of creative thinking, select ideas from ideation methods.</w:t>
      </w:r>
    </w:p>
    <w:p w:rsidR="006D3A9F" w:rsidRDefault="006D3A9F" w:rsidP="006D3A9F">
      <w:pPr>
        <w:pStyle w:val="NormalWeb"/>
        <w:spacing w:line="360" w:lineRule="auto"/>
        <w:jc w:val="both"/>
      </w:pPr>
      <w:r w:rsidRPr="001D6E28">
        <w:rPr>
          <w:b/>
        </w:rPr>
        <w:t>Unit – III: Design Thinking Foundations</w:t>
      </w:r>
      <w:proofErr w:type="gramStart"/>
      <w:r w:rsidRPr="001D6E28">
        <w:rPr>
          <w:b/>
        </w:rPr>
        <w:t>:</w:t>
      </w:r>
      <w:r w:rsidRPr="00465B46">
        <w:t>The</w:t>
      </w:r>
      <w:proofErr w:type="gramEnd"/>
      <w:r w:rsidRPr="00465B46">
        <w:t xml:space="preserve"> Design Double Diamond: Discover-Define-Develop-Deliver</w:t>
      </w:r>
      <w:r>
        <w:t xml:space="preserve">, </w:t>
      </w:r>
      <w:r w:rsidRPr="00465B46">
        <w:t xml:space="preserve">User-centric design approaches: Importance of user-centricity for design, Empathisation, Empathy Maps, Data collection from users and for users, Data Validation Responsible Innovation and Ethical Design: </w:t>
      </w:r>
    </w:p>
    <w:p w:rsidR="006D3A9F" w:rsidRDefault="006D3A9F" w:rsidP="006D3A9F">
      <w:pPr>
        <w:pStyle w:val="NormalWeb"/>
        <w:spacing w:line="360" w:lineRule="auto"/>
        <w:jc w:val="both"/>
      </w:pPr>
      <w:r w:rsidRPr="008D0136">
        <w:rPr>
          <w:b/>
        </w:rPr>
        <w:t>Unit – IV: Product Design Process</w:t>
      </w:r>
      <w:r>
        <w:t xml:space="preserve">: Identification of opportunities, Problem Statement, Product planning, Characteristics of Successful product Development, New product development process, </w:t>
      </w:r>
      <w:r w:rsidRPr="00CE2E1A">
        <w:t>Stanford design thinking iterative model</w:t>
      </w:r>
    </w:p>
    <w:p w:rsidR="006D3A9F" w:rsidRDefault="006D3A9F" w:rsidP="006D3A9F">
      <w:pPr>
        <w:pStyle w:val="NormalWeb"/>
        <w:spacing w:line="360" w:lineRule="auto"/>
        <w:jc w:val="both"/>
      </w:pPr>
      <w:r w:rsidRPr="008D0136">
        <w:rPr>
          <w:b/>
        </w:rPr>
        <w:lastRenderedPageBreak/>
        <w:t>Unit – V:</w:t>
      </w:r>
      <w:r>
        <w:rPr>
          <w:b/>
          <w:bCs/>
        </w:rPr>
        <w:t xml:space="preserve">Design Thinking for Service Design: </w:t>
      </w:r>
      <w:r w:rsidRPr="00CE2E1A">
        <w:rPr>
          <w:bCs/>
        </w:rPr>
        <w:t>Attributes of a good service design, service design tools – blueprint, customer journey mapping</w:t>
      </w:r>
      <w:r w:rsidRPr="00CE2E1A">
        <w:t xml:space="preserve"> Identifying the user needs in a service-driven economy; Process Flows and Customer Experience considerations for designing and improving services; 5 Why‟s; Service Delivery Pathways </w:t>
      </w:r>
    </w:p>
    <w:p w:rsidR="006D3A9F" w:rsidRPr="00EF2799" w:rsidRDefault="006D3A9F" w:rsidP="006D3A9F">
      <w:pPr>
        <w:pStyle w:val="NormalWeb"/>
        <w:spacing w:line="360" w:lineRule="auto"/>
        <w:jc w:val="both"/>
      </w:pPr>
      <w:r w:rsidRPr="00326BE2">
        <w:rPr>
          <w:b/>
        </w:rPr>
        <w:t xml:space="preserve">Unit – VI: Case Studies on Design thinking: </w:t>
      </w:r>
      <w:r w:rsidRPr="00B158F8">
        <w:t>Case 1: Arcturus IV by John E.Arnold, Case – 2: How can we make AI to make things better for humans.</w:t>
      </w:r>
      <w:r>
        <w:t xml:space="preserve"> Case – 3: </w:t>
      </w:r>
      <w:r w:rsidRPr="00EF2799">
        <w:t>User Centered Helmet Design by Prof. B.K. Chakravarthy- Part 1 and Part 2;</w:t>
      </w:r>
      <w:r>
        <w:t xml:space="preserve"> Case – 4: </w:t>
      </w:r>
      <w:r w:rsidRPr="00EF2799">
        <w:t>Challenges of Reaching a Million Users by Prof. Chetan Solanki and Prof Jayendran V</w:t>
      </w:r>
      <w:r>
        <w:t>.</w:t>
      </w:r>
    </w:p>
    <w:p w:rsidR="006D3A9F" w:rsidRPr="00AB409E" w:rsidRDefault="006D3A9F" w:rsidP="006D3A9F">
      <w:pPr>
        <w:pStyle w:val="NormalWeb"/>
        <w:jc w:val="both"/>
        <w:rPr>
          <w:b/>
        </w:rPr>
      </w:pPr>
      <w:r w:rsidRPr="00AB409E">
        <w:rPr>
          <w:b/>
        </w:rPr>
        <w:t>Text Books:</w:t>
      </w:r>
    </w:p>
    <w:p w:rsidR="006D3A9F" w:rsidRPr="006D0842" w:rsidRDefault="006D3A9F" w:rsidP="005E20F8">
      <w:pPr>
        <w:numPr>
          <w:ilvl w:val="0"/>
          <w:numId w:val="54"/>
        </w:numPr>
        <w:shd w:val="clear" w:color="auto" w:fill="FFFFFF"/>
        <w:spacing w:after="0" w:line="240" w:lineRule="auto"/>
        <w:jc w:val="both"/>
        <w:rPr>
          <w:rFonts w:ascii="Times New Roman" w:hAnsi="Times New Roman"/>
          <w:color w:val="222222"/>
          <w:sz w:val="24"/>
          <w:szCs w:val="24"/>
        </w:rPr>
      </w:pPr>
      <w:r w:rsidRPr="006D0842">
        <w:rPr>
          <w:rFonts w:ascii="Times New Roman" w:hAnsi="Times New Roman"/>
          <w:color w:val="222222"/>
          <w:sz w:val="24"/>
          <w:szCs w:val="24"/>
          <w:shd w:val="clear" w:color="auto" w:fill="FFFFFF"/>
        </w:rPr>
        <w:t xml:space="preserve"> Brown, T. (2008). Design thinking. </w:t>
      </w:r>
      <w:r w:rsidRPr="006D0842">
        <w:rPr>
          <w:rFonts w:ascii="Times New Roman" w:hAnsi="Times New Roman"/>
          <w:i/>
          <w:iCs/>
          <w:color w:val="222222"/>
          <w:sz w:val="24"/>
          <w:szCs w:val="24"/>
          <w:shd w:val="clear" w:color="auto" w:fill="FFFFFF"/>
        </w:rPr>
        <w:t>Harvard business review</w:t>
      </w:r>
      <w:r w:rsidRPr="006D0842">
        <w:rPr>
          <w:rFonts w:ascii="Times New Roman" w:hAnsi="Times New Roman"/>
          <w:color w:val="222222"/>
          <w:sz w:val="24"/>
          <w:szCs w:val="24"/>
          <w:shd w:val="clear" w:color="auto" w:fill="FFFFFF"/>
        </w:rPr>
        <w:t>, </w:t>
      </w:r>
      <w:r w:rsidRPr="006D0842">
        <w:rPr>
          <w:rFonts w:ascii="Times New Roman" w:hAnsi="Times New Roman"/>
          <w:i/>
          <w:iCs/>
          <w:color w:val="222222"/>
          <w:sz w:val="24"/>
          <w:szCs w:val="24"/>
          <w:shd w:val="clear" w:color="auto" w:fill="FFFFFF"/>
        </w:rPr>
        <w:t>86</w:t>
      </w:r>
      <w:r w:rsidRPr="006D0842">
        <w:rPr>
          <w:rFonts w:ascii="Times New Roman" w:hAnsi="Times New Roman"/>
          <w:color w:val="222222"/>
          <w:sz w:val="24"/>
          <w:szCs w:val="24"/>
          <w:shd w:val="clear" w:color="auto" w:fill="FFFFFF"/>
        </w:rPr>
        <w:t>(6), 84.</w:t>
      </w:r>
    </w:p>
    <w:p w:rsidR="006D3A9F" w:rsidRPr="006D0842" w:rsidRDefault="006D3A9F" w:rsidP="005E20F8">
      <w:pPr>
        <w:numPr>
          <w:ilvl w:val="0"/>
          <w:numId w:val="54"/>
        </w:numPr>
        <w:shd w:val="clear" w:color="auto" w:fill="FFFFFF"/>
        <w:spacing w:after="0" w:line="240" w:lineRule="auto"/>
        <w:jc w:val="both"/>
        <w:rPr>
          <w:rFonts w:ascii="Times New Roman" w:hAnsi="Times New Roman"/>
          <w:color w:val="222222"/>
          <w:sz w:val="24"/>
          <w:szCs w:val="24"/>
        </w:rPr>
      </w:pPr>
      <w:r w:rsidRPr="006D0842">
        <w:rPr>
          <w:rFonts w:ascii="Times New Roman" w:hAnsi="Times New Roman"/>
          <w:color w:val="222222"/>
          <w:sz w:val="24"/>
          <w:szCs w:val="24"/>
        </w:rPr>
        <w:t>“Innovation by Design", Gerald H. (Gus) Gaynor, AMACOM {American Management Association), NYC, 2002</w:t>
      </w:r>
    </w:p>
    <w:p w:rsidR="006D3A9F" w:rsidRPr="006D0842" w:rsidRDefault="006D3A9F" w:rsidP="005E20F8">
      <w:pPr>
        <w:numPr>
          <w:ilvl w:val="0"/>
          <w:numId w:val="54"/>
        </w:numPr>
        <w:shd w:val="clear" w:color="auto" w:fill="FFFFFF"/>
        <w:spacing w:after="0" w:line="240" w:lineRule="auto"/>
        <w:jc w:val="both"/>
        <w:rPr>
          <w:rFonts w:ascii="Times New Roman" w:hAnsi="Times New Roman"/>
          <w:color w:val="222222"/>
          <w:sz w:val="24"/>
          <w:szCs w:val="24"/>
        </w:rPr>
      </w:pPr>
      <w:r w:rsidRPr="006D0842">
        <w:rPr>
          <w:rFonts w:ascii="Times New Roman" w:hAnsi="Times New Roman"/>
          <w:color w:val="222222"/>
          <w:sz w:val="24"/>
          <w:szCs w:val="24"/>
          <w:shd w:val="clear" w:color="auto" w:fill="FFFFFF"/>
        </w:rPr>
        <w:t>Ansell, C., &amp;Torfing, J. (2014). Collaboration and design: new tools for public innovation. In </w:t>
      </w:r>
      <w:r w:rsidRPr="006D0842">
        <w:rPr>
          <w:rFonts w:ascii="Times New Roman" w:hAnsi="Times New Roman"/>
          <w:i/>
          <w:iCs/>
          <w:color w:val="222222"/>
          <w:sz w:val="24"/>
          <w:szCs w:val="24"/>
          <w:shd w:val="clear" w:color="auto" w:fill="FFFFFF"/>
        </w:rPr>
        <w:t>Public innovation through collaboration and design</w:t>
      </w:r>
      <w:r w:rsidRPr="006D0842">
        <w:rPr>
          <w:rFonts w:ascii="Times New Roman" w:hAnsi="Times New Roman"/>
          <w:color w:val="222222"/>
          <w:sz w:val="24"/>
          <w:szCs w:val="24"/>
          <w:shd w:val="clear" w:color="auto" w:fill="FFFFFF"/>
        </w:rPr>
        <w:t> (pp. 19-36). Routledge.</w:t>
      </w:r>
    </w:p>
    <w:p w:rsidR="006D3A9F" w:rsidRPr="006D0842" w:rsidRDefault="006D3A9F" w:rsidP="005E20F8">
      <w:pPr>
        <w:numPr>
          <w:ilvl w:val="0"/>
          <w:numId w:val="54"/>
        </w:numPr>
        <w:shd w:val="clear" w:color="auto" w:fill="FFFFFF"/>
        <w:spacing w:after="0" w:line="240" w:lineRule="auto"/>
        <w:jc w:val="both"/>
        <w:rPr>
          <w:rFonts w:ascii="Times New Roman" w:hAnsi="Times New Roman"/>
          <w:color w:val="222222"/>
          <w:sz w:val="24"/>
          <w:szCs w:val="24"/>
        </w:rPr>
      </w:pPr>
      <w:r w:rsidRPr="006D0842">
        <w:rPr>
          <w:rFonts w:ascii="Times New Roman" w:hAnsi="Times New Roman"/>
          <w:color w:val="222222"/>
          <w:sz w:val="24"/>
          <w:szCs w:val="24"/>
          <w:shd w:val="clear" w:color="auto" w:fill="FFFFFF"/>
        </w:rPr>
        <w:t>Lewrick, M., &amp; Link, P. (2015). Design thinking tools: Early</w:t>
      </w:r>
      <w:r>
        <w:rPr>
          <w:rFonts w:ascii="Times New Roman" w:hAnsi="Times New Roman"/>
          <w:color w:val="222222"/>
          <w:sz w:val="24"/>
          <w:szCs w:val="24"/>
          <w:shd w:val="clear" w:color="auto" w:fill="FFFFFF"/>
        </w:rPr>
        <w:t xml:space="preserve"> insights accelerate marketers’</w:t>
      </w:r>
      <w:r w:rsidRPr="006D0842">
        <w:rPr>
          <w:rFonts w:ascii="Times New Roman" w:hAnsi="Times New Roman"/>
          <w:color w:val="222222"/>
          <w:sz w:val="24"/>
          <w:szCs w:val="24"/>
          <w:shd w:val="clear" w:color="auto" w:fill="FFFFFF"/>
        </w:rPr>
        <w:t>success. </w:t>
      </w:r>
      <w:r w:rsidRPr="006D0842">
        <w:rPr>
          <w:rFonts w:ascii="Times New Roman" w:hAnsi="Times New Roman"/>
          <w:i/>
          <w:iCs/>
          <w:color w:val="222222"/>
          <w:sz w:val="24"/>
          <w:szCs w:val="24"/>
          <w:shd w:val="clear" w:color="auto" w:fill="FFFFFF"/>
        </w:rPr>
        <w:t>Marketing Review St. Gallen</w:t>
      </w:r>
      <w:r w:rsidRPr="006D0842">
        <w:rPr>
          <w:rFonts w:ascii="Times New Roman" w:hAnsi="Times New Roman"/>
          <w:color w:val="222222"/>
          <w:sz w:val="24"/>
          <w:szCs w:val="24"/>
          <w:shd w:val="clear" w:color="auto" w:fill="FFFFFF"/>
        </w:rPr>
        <w:t>, </w:t>
      </w:r>
      <w:r w:rsidRPr="006D0842">
        <w:rPr>
          <w:rFonts w:ascii="Times New Roman" w:hAnsi="Times New Roman"/>
          <w:i/>
          <w:iCs/>
          <w:color w:val="222222"/>
          <w:sz w:val="24"/>
          <w:szCs w:val="24"/>
          <w:shd w:val="clear" w:color="auto" w:fill="FFFFFF"/>
        </w:rPr>
        <w:t>32</w:t>
      </w:r>
      <w:r w:rsidRPr="006D0842">
        <w:rPr>
          <w:rFonts w:ascii="Times New Roman" w:hAnsi="Times New Roman"/>
          <w:color w:val="222222"/>
          <w:sz w:val="24"/>
          <w:szCs w:val="24"/>
          <w:shd w:val="clear" w:color="auto" w:fill="FFFFFF"/>
        </w:rPr>
        <w:t>(1), 40-51.</w:t>
      </w:r>
    </w:p>
    <w:p w:rsidR="006D3A9F" w:rsidRPr="00914AA8" w:rsidRDefault="006D3A9F" w:rsidP="006D3A9F">
      <w:pPr>
        <w:shd w:val="clear" w:color="auto" w:fill="FFFFFF"/>
        <w:spacing w:after="0" w:line="240" w:lineRule="auto"/>
        <w:jc w:val="both"/>
        <w:rPr>
          <w:rFonts w:ascii="Times New Roman" w:hAnsi="Times New Roman"/>
          <w:b/>
          <w:color w:val="222222"/>
          <w:sz w:val="24"/>
          <w:szCs w:val="24"/>
        </w:rPr>
      </w:pPr>
      <w:r w:rsidRPr="00914AA8">
        <w:rPr>
          <w:rFonts w:ascii="Times New Roman" w:hAnsi="Times New Roman"/>
          <w:b/>
          <w:color w:val="222222"/>
          <w:sz w:val="24"/>
          <w:szCs w:val="24"/>
        </w:rPr>
        <w:t>References Books:</w:t>
      </w:r>
    </w:p>
    <w:p w:rsidR="006D3A9F" w:rsidRPr="00D40378" w:rsidRDefault="006D3A9F" w:rsidP="005E20F8">
      <w:pPr>
        <w:numPr>
          <w:ilvl w:val="0"/>
          <w:numId w:val="55"/>
        </w:numPr>
        <w:shd w:val="clear" w:color="auto" w:fill="FFFFFF"/>
        <w:spacing w:after="0" w:line="240" w:lineRule="auto"/>
        <w:jc w:val="both"/>
        <w:rPr>
          <w:rFonts w:ascii="Times New Roman" w:hAnsi="Times New Roman"/>
          <w:color w:val="222222"/>
          <w:sz w:val="24"/>
          <w:szCs w:val="24"/>
        </w:rPr>
      </w:pPr>
      <w:r w:rsidRPr="00D40378">
        <w:rPr>
          <w:rFonts w:ascii="Times New Roman" w:hAnsi="Times New Roman"/>
          <w:color w:val="222222"/>
          <w:sz w:val="24"/>
          <w:szCs w:val="24"/>
          <w:shd w:val="clear" w:color="auto" w:fill="FFFFFF"/>
        </w:rPr>
        <w:t>Mæhlum, A. R. (2017). </w:t>
      </w:r>
      <w:r w:rsidRPr="00D40378">
        <w:rPr>
          <w:rFonts w:ascii="Times New Roman" w:hAnsi="Times New Roman"/>
          <w:i/>
          <w:iCs/>
          <w:color w:val="222222"/>
          <w:sz w:val="24"/>
          <w:szCs w:val="24"/>
          <w:shd w:val="clear" w:color="auto" w:fill="FFFFFF"/>
        </w:rPr>
        <w:t>Extending the TILES Toolkit-from Ideation to Prototyping</w:t>
      </w:r>
      <w:r w:rsidRPr="00D40378">
        <w:rPr>
          <w:rFonts w:ascii="Times New Roman" w:hAnsi="Times New Roman"/>
          <w:color w:val="222222"/>
          <w:sz w:val="24"/>
          <w:szCs w:val="24"/>
          <w:shd w:val="clear" w:color="auto" w:fill="FFFFFF"/>
        </w:rPr>
        <w:t> (Master's thesis, NTNU).</w:t>
      </w:r>
    </w:p>
    <w:p w:rsidR="006D3A9F" w:rsidRPr="00D40378" w:rsidRDefault="006D3A9F" w:rsidP="005E20F8">
      <w:pPr>
        <w:numPr>
          <w:ilvl w:val="0"/>
          <w:numId w:val="55"/>
        </w:numPr>
        <w:shd w:val="clear" w:color="auto" w:fill="FFFFFF"/>
        <w:spacing w:after="0" w:line="240" w:lineRule="auto"/>
        <w:jc w:val="both"/>
        <w:rPr>
          <w:rFonts w:ascii="Times New Roman" w:hAnsi="Times New Roman"/>
          <w:color w:val="222222"/>
          <w:sz w:val="24"/>
          <w:szCs w:val="24"/>
        </w:rPr>
      </w:pPr>
      <w:r w:rsidRPr="00D40378">
        <w:rPr>
          <w:rFonts w:ascii="Times New Roman" w:hAnsi="Times New Roman"/>
          <w:color w:val="222222"/>
          <w:sz w:val="24"/>
          <w:szCs w:val="24"/>
          <w:shd w:val="clear" w:color="auto" w:fill="FFFFFF"/>
        </w:rPr>
        <w:t>Norman, D. (2013). </w:t>
      </w:r>
      <w:r w:rsidRPr="00D40378">
        <w:rPr>
          <w:rFonts w:ascii="Times New Roman" w:hAnsi="Times New Roman"/>
          <w:i/>
          <w:iCs/>
          <w:color w:val="222222"/>
          <w:sz w:val="24"/>
          <w:szCs w:val="24"/>
          <w:shd w:val="clear" w:color="auto" w:fill="FFFFFF"/>
        </w:rPr>
        <w:t>The design of everyday things: Revised and expanded edition</w:t>
      </w:r>
      <w:r w:rsidRPr="00D40378">
        <w:rPr>
          <w:rFonts w:ascii="Times New Roman" w:hAnsi="Times New Roman"/>
          <w:color w:val="222222"/>
          <w:sz w:val="24"/>
          <w:szCs w:val="24"/>
          <w:shd w:val="clear" w:color="auto" w:fill="FFFFFF"/>
        </w:rPr>
        <w:t>. Basic books.</w:t>
      </w:r>
    </w:p>
    <w:p w:rsidR="006D3A9F" w:rsidRPr="00D40378" w:rsidRDefault="006D3A9F" w:rsidP="005E20F8">
      <w:pPr>
        <w:numPr>
          <w:ilvl w:val="0"/>
          <w:numId w:val="55"/>
        </w:numPr>
        <w:shd w:val="clear" w:color="auto" w:fill="FFFFFF"/>
        <w:spacing w:after="0" w:line="240" w:lineRule="auto"/>
        <w:jc w:val="both"/>
        <w:rPr>
          <w:rFonts w:ascii="Times New Roman" w:hAnsi="Times New Roman"/>
        </w:rPr>
      </w:pPr>
      <w:r w:rsidRPr="00D40378">
        <w:rPr>
          <w:rFonts w:ascii="Times New Roman" w:hAnsi="Times New Roman"/>
          <w:color w:val="222222"/>
          <w:sz w:val="24"/>
          <w:szCs w:val="24"/>
          <w:shd w:val="clear" w:color="auto" w:fill="FFFFFF"/>
        </w:rPr>
        <w:t>Design Thinking – A primer</w:t>
      </w:r>
      <w:proofErr w:type="gramStart"/>
      <w:r w:rsidRPr="00D40378">
        <w:rPr>
          <w:rFonts w:ascii="Times New Roman" w:hAnsi="Times New Roman"/>
          <w:color w:val="222222"/>
          <w:sz w:val="24"/>
          <w:szCs w:val="24"/>
          <w:shd w:val="clear" w:color="auto" w:fill="FFFFFF"/>
        </w:rPr>
        <w:t>,Prof</w:t>
      </w:r>
      <w:proofErr w:type="gramEnd"/>
      <w:r w:rsidRPr="00D40378">
        <w:rPr>
          <w:rFonts w:ascii="Times New Roman" w:hAnsi="Times New Roman"/>
          <w:color w:val="222222"/>
          <w:sz w:val="24"/>
          <w:szCs w:val="24"/>
          <w:shd w:val="clear" w:color="auto" w:fill="FFFFFF"/>
        </w:rPr>
        <w:t>: Dr. BalaRamadurai,</w:t>
      </w:r>
      <w:r w:rsidRPr="00D40378">
        <w:rPr>
          <w:rFonts w:ascii="Times New Roman" w:hAnsi="Times New Roman"/>
          <w:sz w:val="24"/>
          <w:szCs w:val="24"/>
        </w:rPr>
        <w:t xml:space="preserve"> Indian I</w:t>
      </w:r>
      <w:r>
        <w:rPr>
          <w:rFonts w:ascii="Times New Roman" w:hAnsi="Times New Roman"/>
          <w:sz w:val="24"/>
          <w:szCs w:val="24"/>
        </w:rPr>
        <w:t>nstitute of Technology, Madras.</w:t>
      </w:r>
    </w:p>
    <w:p w:rsidR="006D3A9F" w:rsidRPr="00266ABF" w:rsidRDefault="006D3A9F" w:rsidP="006D3A9F">
      <w:pPr>
        <w:spacing w:line="240" w:lineRule="auto"/>
        <w:rPr>
          <w:rFonts w:ascii="Times New Roman" w:hAnsi="Times New Roman"/>
          <w:b/>
          <w:bCs/>
          <w:sz w:val="24"/>
          <w:szCs w:val="24"/>
        </w:rPr>
      </w:pPr>
      <w:r w:rsidRPr="00266ABF">
        <w:rPr>
          <w:rFonts w:ascii="Times New Roman" w:hAnsi="Times New Roman"/>
          <w:b/>
          <w:bCs/>
          <w:sz w:val="24"/>
          <w:szCs w:val="24"/>
        </w:rPr>
        <w:t>Websites:</w:t>
      </w:r>
    </w:p>
    <w:p w:rsidR="006D3A9F" w:rsidRDefault="00A139C1" w:rsidP="005E20F8">
      <w:pPr>
        <w:pStyle w:val="ListParagraph"/>
        <w:numPr>
          <w:ilvl w:val="0"/>
          <w:numId w:val="56"/>
        </w:numPr>
        <w:spacing w:line="240" w:lineRule="auto"/>
        <w:ind w:left="360"/>
        <w:contextualSpacing/>
        <w:jc w:val="left"/>
        <w:rPr>
          <w:b/>
          <w:bCs/>
          <w:sz w:val="24"/>
          <w:szCs w:val="24"/>
        </w:rPr>
      </w:pPr>
      <w:hyperlink r:id="rId10" w:history="1">
        <w:r w:rsidR="006D3A9F" w:rsidRPr="00614BC7">
          <w:rPr>
            <w:rStyle w:val="Hyperlink"/>
            <w:sz w:val="24"/>
            <w:szCs w:val="24"/>
          </w:rPr>
          <w:t>www.smashingmagazine</w:t>
        </w:r>
      </w:hyperlink>
      <w:r w:rsidR="006D3A9F">
        <w:rPr>
          <w:b/>
          <w:bCs/>
          <w:sz w:val="24"/>
          <w:szCs w:val="24"/>
        </w:rPr>
        <w:t xml:space="preserve"> .com</w:t>
      </w:r>
    </w:p>
    <w:p w:rsidR="006D3A9F" w:rsidRPr="00266ABF" w:rsidRDefault="006D3A9F" w:rsidP="005E20F8">
      <w:pPr>
        <w:pStyle w:val="ListParagraph"/>
        <w:numPr>
          <w:ilvl w:val="0"/>
          <w:numId w:val="56"/>
        </w:numPr>
        <w:spacing w:line="240" w:lineRule="auto"/>
        <w:ind w:left="360"/>
        <w:contextualSpacing/>
        <w:jc w:val="left"/>
        <w:rPr>
          <w:b/>
          <w:bCs/>
          <w:sz w:val="24"/>
          <w:szCs w:val="24"/>
        </w:rPr>
      </w:pPr>
      <w:r>
        <w:rPr>
          <w:b/>
          <w:bCs/>
          <w:sz w:val="24"/>
          <w:szCs w:val="24"/>
        </w:rPr>
        <w:t>www.ID</w:t>
      </w:r>
    </w:p>
    <w:p w:rsidR="006D3A9F" w:rsidRDefault="006D3A9F">
      <w:pPr>
        <w:spacing w:after="0" w:line="240" w:lineRule="auto"/>
        <w:rPr>
          <w:b/>
          <w:bCs/>
        </w:rPr>
      </w:pPr>
    </w:p>
    <w:p w:rsidR="006D3A9F" w:rsidRDefault="006D3A9F">
      <w:pPr>
        <w:spacing w:after="0" w:line="240" w:lineRule="auto"/>
        <w:rPr>
          <w:b/>
          <w:bCs/>
        </w:rPr>
      </w:pPr>
      <w:r>
        <w:rPr>
          <w:b/>
          <w:bCs/>
        </w:rPr>
        <w:br w:type="page"/>
      </w:r>
    </w:p>
    <w:p w:rsidR="006D3A9F" w:rsidRPr="00533E87" w:rsidRDefault="006D3A9F" w:rsidP="006D3A9F">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6D3A9F" w:rsidRDefault="006D3A9F" w:rsidP="006D3A9F">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6D3A9F" w:rsidRDefault="006D3A9F" w:rsidP="006D3A9F">
      <w:pPr>
        <w:autoSpaceDE w:val="0"/>
        <w:autoSpaceDN w:val="0"/>
        <w:adjustRightInd w:val="0"/>
        <w:spacing w:after="0" w:line="240" w:lineRule="auto"/>
        <w:jc w:val="center"/>
        <w:rPr>
          <w:rFonts w:ascii="Times New Roman" w:hAnsi="Times New Roman" w:cs="Times New Roman"/>
          <w:lang w:val="fr-FR"/>
        </w:rPr>
      </w:pPr>
      <w:r w:rsidRPr="005E660D">
        <w:rPr>
          <w:rFonts w:ascii="Times New Roman" w:hAnsi="Times New Roman"/>
          <w:b/>
          <w:sz w:val="28"/>
          <w:szCs w:val="28"/>
        </w:rPr>
        <w:t>BANKING OPERATIONS, INSURANCE AND RISK MANAGEMENT</w:t>
      </w:r>
      <w:r w:rsidRPr="001E39D6">
        <w:rPr>
          <w:rFonts w:ascii="Times New Roman" w:hAnsi="Times New Roman" w:cs="Times New Roman"/>
          <w:lang w:val="fr-FR"/>
        </w:rPr>
        <w:t xml:space="preserve"> </w:t>
      </w:r>
    </w:p>
    <w:p w:rsidR="006D3A9F" w:rsidRPr="001E39D6" w:rsidRDefault="006D3A9F" w:rsidP="006D3A9F">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6D3A9F" w:rsidRPr="001E39D6" w:rsidRDefault="006D3A9F" w:rsidP="006D3A9F">
      <w:pPr>
        <w:spacing w:after="0" w:line="240" w:lineRule="auto"/>
        <w:jc w:val="center"/>
        <w:rPr>
          <w:rFonts w:ascii="Times New Roman" w:hAnsi="Times New Roman" w:cs="Times New Roman"/>
          <w:b/>
          <w:bCs/>
          <w:lang w:val="fr-FR"/>
        </w:rPr>
      </w:pPr>
    </w:p>
    <w:p w:rsidR="006D3A9F" w:rsidRPr="002814AC" w:rsidRDefault="006D3A9F" w:rsidP="006D3A9F">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8ZC05</w:t>
      </w:r>
    </w:p>
    <w:p w:rsidR="006D3A9F" w:rsidRPr="001E39D6" w:rsidRDefault="006D3A9F" w:rsidP="006D3A9F">
      <w:pPr>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6D3A9F" w:rsidRPr="001E39D6" w:rsidRDefault="006D3A9F" w:rsidP="006D3A9F">
      <w:pPr>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6D3A9F" w:rsidRDefault="006D3A9F">
      <w:pPr>
        <w:spacing w:after="0" w:line="240" w:lineRule="auto"/>
        <w:rPr>
          <w:b/>
          <w:bCs/>
        </w:rPr>
      </w:pPr>
    </w:p>
    <w:p w:rsidR="006D3A9F" w:rsidRDefault="006D3A9F" w:rsidP="006D3A9F">
      <w:pPr>
        <w:spacing w:after="0" w:line="240" w:lineRule="auto"/>
        <w:jc w:val="both"/>
        <w:rPr>
          <w:rFonts w:ascii="Times New Roman" w:hAnsi="Times New Roman"/>
          <w:sz w:val="24"/>
          <w:szCs w:val="24"/>
        </w:rPr>
      </w:pPr>
      <w:r w:rsidRPr="00824CCB">
        <w:rPr>
          <w:rFonts w:ascii="Times New Roman" w:hAnsi="Times New Roman"/>
          <w:b/>
          <w:sz w:val="24"/>
          <w:szCs w:val="24"/>
        </w:rPr>
        <w:t>Course Objective</w:t>
      </w:r>
      <w:r>
        <w:rPr>
          <w:rFonts w:ascii="Times New Roman" w:hAnsi="Times New Roman"/>
          <w:b/>
          <w:sz w:val="24"/>
          <w:szCs w:val="24"/>
        </w:rPr>
        <w:t>s</w:t>
      </w:r>
      <w:proofErr w:type="gramStart"/>
      <w:r w:rsidRPr="00824CCB">
        <w:rPr>
          <w:rFonts w:ascii="Times New Roman" w:hAnsi="Times New Roman"/>
          <w:b/>
          <w:sz w:val="24"/>
          <w:szCs w:val="24"/>
        </w:rPr>
        <w:t>:</w:t>
      </w:r>
      <w:r w:rsidRPr="00E743C9">
        <w:rPr>
          <w:rFonts w:ascii="Times New Roman" w:hAnsi="Times New Roman"/>
          <w:sz w:val="24"/>
          <w:szCs w:val="24"/>
        </w:rPr>
        <w:t>To</w:t>
      </w:r>
      <w:proofErr w:type="gramEnd"/>
      <w:r w:rsidRPr="00E743C9">
        <w:rPr>
          <w:rFonts w:ascii="Times New Roman" w:hAnsi="Times New Roman"/>
          <w:sz w:val="24"/>
          <w:szCs w:val="24"/>
        </w:rPr>
        <w:t xml:space="preserve"> make the students understand the concepts and principles of </w:t>
      </w:r>
      <w:r>
        <w:rPr>
          <w:rFonts w:ascii="Times New Roman" w:hAnsi="Times New Roman"/>
          <w:sz w:val="24"/>
          <w:szCs w:val="24"/>
        </w:rPr>
        <w:t xml:space="preserve">Indian Banking Business, Insurance Business and Capital market business products and services, which facilitate them to understand the nature of market. </w:t>
      </w: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r>
        <w:rPr>
          <w:rFonts w:ascii="Times New Roman" w:hAnsi="Times New Roman"/>
          <w:b/>
          <w:sz w:val="24"/>
          <w:szCs w:val="24"/>
        </w:rPr>
        <w:t>Course Outcomes:</w:t>
      </w:r>
    </w:p>
    <w:p w:rsidR="006D3A9F" w:rsidRDefault="006D3A9F" w:rsidP="006D3A9F">
      <w:pPr>
        <w:spacing w:after="0" w:line="240" w:lineRule="auto"/>
        <w:jc w:val="both"/>
        <w:rPr>
          <w:rFonts w:ascii="Times New Roman" w:hAnsi="Times New Roman"/>
          <w:b/>
          <w:sz w:val="24"/>
          <w:szCs w:val="24"/>
        </w:rPr>
      </w:pPr>
    </w:p>
    <w:p w:rsidR="006D3A9F"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Describe the new dimensions and products served by the banking system in INDIA.</w:t>
      </w:r>
    </w:p>
    <w:p w:rsidR="006D3A9F"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Explain the credit control system and create awareness on NPA’s</w:t>
      </w:r>
    </w:p>
    <w:p w:rsidR="006D3A9F"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 xml:space="preserve">Apply the knowledge of Insurance concepts in real life scenarios </w:t>
      </w:r>
    </w:p>
    <w:p w:rsidR="006D3A9F"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Recognize the importance of regulatory and legal frame work of IRDA</w:t>
      </w:r>
    </w:p>
    <w:p w:rsidR="006D3A9F"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Identify the risk management process and methods.</w:t>
      </w:r>
    </w:p>
    <w:p w:rsidR="006D3A9F" w:rsidRPr="00B15E0D" w:rsidRDefault="006D3A9F" w:rsidP="005E20F8">
      <w:pPr>
        <w:numPr>
          <w:ilvl w:val="0"/>
          <w:numId w:val="59"/>
        </w:numPr>
        <w:spacing w:after="0" w:line="240" w:lineRule="auto"/>
        <w:jc w:val="both"/>
        <w:rPr>
          <w:rFonts w:ascii="Times New Roman" w:hAnsi="Times New Roman"/>
          <w:sz w:val="24"/>
          <w:szCs w:val="24"/>
        </w:rPr>
      </w:pPr>
      <w:r>
        <w:rPr>
          <w:rFonts w:ascii="Times New Roman" w:hAnsi="Times New Roman"/>
          <w:sz w:val="24"/>
          <w:szCs w:val="24"/>
        </w:rPr>
        <w:t>Calculate the diversity of risk and return</w:t>
      </w:r>
    </w:p>
    <w:p w:rsidR="006D3A9F" w:rsidRDefault="006D3A9F" w:rsidP="006D3A9F">
      <w:pPr>
        <w:spacing w:after="0"/>
        <w:rPr>
          <w:rFonts w:ascii="Times New Roman" w:hAnsi="Times New Roman"/>
          <w:b/>
          <w:sz w:val="24"/>
          <w:szCs w:val="24"/>
        </w:rPr>
      </w:pPr>
    </w:p>
    <w:p w:rsidR="006D3A9F" w:rsidRPr="00E743C9" w:rsidRDefault="006D3A9F" w:rsidP="006D3A9F">
      <w:pPr>
        <w:spacing w:after="0"/>
        <w:rPr>
          <w:rFonts w:ascii="Times New Roman" w:hAnsi="Times New Roman"/>
          <w:b/>
          <w:sz w:val="24"/>
          <w:szCs w:val="24"/>
        </w:rPr>
      </w:pPr>
      <w:r w:rsidRPr="00E743C9">
        <w:rPr>
          <w:rFonts w:ascii="Times New Roman" w:hAnsi="Times New Roman"/>
          <w:b/>
          <w:sz w:val="24"/>
          <w:szCs w:val="24"/>
        </w:rPr>
        <w:t xml:space="preserve">UNIT I </w:t>
      </w:r>
    </w:p>
    <w:p w:rsidR="006D3A9F" w:rsidRPr="00E743C9" w:rsidRDefault="006D3A9F" w:rsidP="006D3A9F">
      <w:pPr>
        <w:spacing w:after="0"/>
        <w:jc w:val="both"/>
        <w:rPr>
          <w:rFonts w:ascii="Times New Roman" w:hAnsi="Times New Roman"/>
          <w:sz w:val="24"/>
          <w:szCs w:val="24"/>
        </w:rPr>
      </w:pPr>
      <w:r w:rsidRPr="00E743C9">
        <w:rPr>
          <w:rFonts w:ascii="Times New Roman" w:hAnsi="Times New Roman"/>
          <w:b/>
          <w:sz w:val="24"/>
          <w:szCs w:val="24"/>
        </w:rPr>
        <w:t xml:space="preserve">INTRODUCTION TO BANKING BUSINESS: </w:t>
      </w:r>
      <w:r w:rsidRPr="00E743C9">
        <w:rPr>
          <w:rFonts w:ascii="Times New Roman" w:hAnsi="Times New Roman"/>
          <w:sz w:val="24"/>
          <w:szCs w:val="24"/>
        </w:rPr>
        <w:t xml:space="preserve">Introduction to financial services - History of banking business in India, Structure of Indian banking system: Types of accounts, advances and deposits in a bank. KYC norms, New Dimensions and products- E-Banking: Mobile-Banking, Net Banking, Digital Banking, </w:t>
      </w:r>
      <w:proofErr w:type="gramStart"/>
      <w:r w:rsidRPr="00E743C9">
        <w:rPr>
          <w:rFonts w:ascii="Times New Roman" w:hAnsi="Times New Roman"/>
          <w:sz w:val="24"/>
          <w:szCs w:val="24"/>
        </w:rPr>
        <w:t>Negotiable</w:t>
      </w:r>
      <w:proofErr w:type="gramEnd"/>
      <w:r w:rsidRPr="00E743C9">
        <w:rPr>
          <w:rFonts w:ascii="Times New Roman" w:hAnsi="Times New Roman"/>
          <w:sz w:val="24"/>
          <w:szCs w:val="24"/>
        </w:rPr>
        <w:t xml:space="preserve"> Instruments: Cheque system.</w:t>
      </w:r>
    </w:p>
    <w:p w:rsidR="006D3A9F" w:rsidRPr="00E743C9" w:rsidRDefault="006D3A9F" w:rsidP="006D3A9F">
      <w:pPr>
        <w:spacing w:after="0"/>
        <w:rPr>
          <w:rFonts w:ascii="Times New Roman" w:hAnsi="Times New Roman"/>
          <w:b/>
          <w:sz w:val="24"/>
          <w:szCs w:val="24"/>
        </w:rPr>
      </w:pPr>
    </w:p>
    <w:p w:rsidR="006D3A9F" w:rsidRPr="00E743C9" w:rsidRDefault="006D3A9F" w:rsidP="006D3A9F">
      <w:pPr>
        <w:spacing w:after="0"/>
        <w:rPr>
          <w:rFonts w:ascii="Times New Roman" w:hAnsi="Times New Roman"/>
          <w:b/>
          <w:sz w:val="24"/>
          <w:szCs w:val="24"/>
        </w:rPr>
      </w:pPr>
      <w:r w:rsidRPr="00E743C9">
        <w:rPr>
          <w:rFonts w:ascii="Times New Roman" w:hAnsi="Times New Roman"/>
          <w:b/>
          <w:sz w:val="24"/>
          <w:szCs w:val="24"/>
        </w:rPr>
        <w:t>UNIT II</w:t>
      </w:r>
    </w:p>
    <w:p w:rsidR="006D3A9F" w:rsidRPr="00E743C9" w:rsidRDefault="006D3A9F" w:rsidP="006D3A9F">
      <w:pPr>
        <w:spacing w:after="0"/>
        <w:jc w:val="both"/>
        <w:rPr>
          <w:rFonts w:ascii="Times New Roman" w:hAnsi="Times New Roman"/>
          <w:sz w:val="24"/>
          <w:szCs w:val="24"/>
        </w:rPr>
      </w:pPr>
      <w:r w:rsidRPr="00E743C9">
        <w:rPr>
          <w:rFonts w:ascii="Times New Roman" w:hAnsi="Times New Roman"/>
          <w:b/>
          <w:sz w:val="24"/>
          <w:szCs w:val="24"/>
        </w:rPr>
        <w:t>BANKING SYSTEMS AND ITS REGULATION: Banking Systems:</w:t>
      </w:r>
      <w:r w:rsidRPr="00E743C9">
        <w:rPr>
          <w:rFonts w:ascii="Times New Roman" w:hAnsi="Times New Roman"/>
          <w:sz w:val="24"/>
          <w:szCs w:val="24"/>
        </w:rPr>
        <w:t xml:space="preserve"> Branch Banking, Unit Banking, Correspondent Banking, Group Banking, Deposit Banking, Mixed Banking and Investment Banking - Banking Sector Reforms with special reference to Prudential Norms, Capital Adequacy Norms, Classification of Assets and NPA’s, Functions of RBI, Role of RBI in regulating Indian Banking. </w:t>
      </w:r>
      <w:proofErr w:type="gramStart"/>
      <w:r w:rsidRPr="00E743C9">
        <w:rPr>
          <w:rFonts w:ascii="Times New Roman" w:hAnsi="Times New Roman"/>
          <w:sz w:val="24"/>
          <w:szCs w:val="24"/>
        </w:rPr>
        <w:t>Banking Ombudsman scheme.</w:t>
      </w:r>
      <w:proofErr w:type="gramEnd"/>
    </w:p>
    <w:p w:rsidR="006D3A9F" w:rsidRPr="00E743C9" w:rsidRDefault="006D3A9F" w:rsidP="006D3A9F">
      <w:pPr>
        <w:spacing w:after="0"/>
        <w:jc w:val="both"/>
        <w:rPr>
          <w:rFonts w:ascii="Times New Roman" w:hAnsi="Times New Roman"/>
          <w:b/>
          <w:sz w:val="24"/>
          <w:szCs w:val="24"/>
        </w:rPr>
      </w:pPr>
    </w:p>
    <w:p w:rsidR="006D3A9F" w:rsidRPr="00E743C9" w:rsidRDefault="006D3A9F" w:rsidP="006D3A9F">
      <w:pPr>
        <w:spacing w:after="0"/>
        <w:jc w:val="both"/>
        <w:rPr>
          <w:rFonts w:ascii="Times New Roman" w:hAnsi="Times New Roman"/>
          <w:b/>
          <w:sz w:val="24"/>
          <w:szCs w:val="24"/>
        </w:rPr>
      </w:pPr>
      <w:r w:rsidRPr="00E743C9">
        <w:rPr>
          <w:rFonts w:ascii="Times New Roman" w:hAnsi="Times New Roman"/>
          <w:b/>
          <w:sz w:val="24"/>
          <w:szCs w:val="24"/>
        </w:rPr>
        <w:t>UNIT III</w:t>
      </w:r>
    </w:p>
    <w:p w:rsidR="006D3A9F" w:rsidRPr="00E743C9" w:rsidRDefault="006D3A9F" w:rsidP="006D3A9F">
      <w:pPr>
        <w:spacing w:after="0"/>
        <w:jc w:val="both"/>
        <w:rPr>
          <w:rFonts w:ascii="Times New Roman" w:hAnsi="Times New Roman"/>
          <w:sz w:val="24"/>
          <w:szCs w:val="24"/>
        </w:rPr>
      </w:pPr>
      <w:r w:rsidRPr="00E743C9">
        <w:rPr>
          <w:rFonts w:ascii="Times New Roman" w:hAnsi="Times New Roman"/>
          <w:b/>
          <w:sz w:val="24"/>
          <w:szCs w:val="24"/>
        </w:rPr>
        <w:t xml:space="preserve">INTRODUCTION TO INSURANCE: </w:t>
      </w:r>
      <w:r w:rsidRPr="00E743C9">
        <w:rPr>
          <w:rFonts w:ascii="Times New Roman" w:hAnsi="Times New Roman"/>
          <w:sz w:val="24"/>
          <w:szCs w:val="24"/>
        </w:rPr>
        <w:t>Introduction to insurance, Need and importance of Insurance, principles of Insurance, characteristics of insurance contract, branches of insurance and types of insurance: Life insurance and its products, General Insurance and its variants.</w:t>
      </w:r>
    </w:p>
    <w:p w:rsidR="006D3A9F" w:rsidRDefault="006D3A9F" w:rsidP="006D3A9F">
      <w:pPr>
        <w:spacing w:after="0"/>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p>
    <w:p w:rsidR="006D3A9F" w:rsidRDefault="006D3A9F" w:rsidP="006D3A9F">
      <w:pPr>
        <w:spacing w:after="0" w:line="240" w:lineRule="auto"/>
        <w:jc w:val="both"/>
        <w:rPr>
          <w:rFonts w:ascii="Times New Roman" w:hAnsi="Times New Roman"/>
          <w:b/>
          <w:sz w:val="24"/>
          <w:szCs w:val="24"/>
        </w:rPr>
      </w:pPr>
      <w:r w:rsidRPr="00E743C9">
        <w:rPr>
          <w:rFonts w:ascii="Times New Roman" w:hAnsi="Times New Roman"/>
          <w:b/>
          <w:sz w:val="24"/>
          <w:szCs w:val="24"/>
        </w:rPr>
        <w:t>UNIT IV</w:t>
      </w:r>
    </w:p>
    <w:p w:rsidR="006D3A9F" w:rsidRPr="00E743C9" w:rsidRDefault="006D3A9F" w:rsidP="006D3A9F">
      <w:pPr>
        <w:spacing w:after="0" w:line="240" w:lineRule="auto"/>
        <w:jc w:val="both"/>
        <w:rPr>
          <w:rFonts w:ascii="Times New Roman" w:hAnsi="Times New Roman"/>
          <w:sz w:val="24"/>
          <w:szCs w:val="24"/>
        </w:rPr>
      </w:pPr>
      <w:r w:rsidRPr="00E743C9">
        <w:rPr>
          <w:rFonts w:ascii="Times New Roman" w:hAnsi="Times New Roman"/>
          <w:b/>
          <w:sz w:val="24"/>
          <w:szCs w:val="24"/>
        </w:rPr>
        <w:t xml:space="preserve">INSURANCE BUSINESS ENVIRONMENT: </w:t>
      </w:r>
      <w:r w:rsidRPr="00E743C9">
        <w:rPr>
          <w:rFonts w:ascii="Times New Roman" w:hAnsi="Times New Roman"/>
          <w:sz w:val="24"/>
          <w:szCs w:val="24"/>
        </w:rPr>
        <w:t>Procedure for issuing an insurance policy –Nomination - Surrender Value - Policy Loans – Assignment - Revivals and Claim Settlement; Insurance as a tax mitigation tool, Role of IRDA in Insurance Regulation.</w:t>
      </w:r>
    </w:p>
    <w:p w:rsidR="006D3A9F" w:rsidRPr="00E743C9" w:rsidRDefault="006D3A9F" w:rsidP="006D3A9F">
      <w:pPr>
        <w:spacing w:after="0"/>
        <w:jc w:val="both"/>
        <w:rPr>
          <w:rFonts w:ascii="Times New Roman" w:hAnsi="Times New Roman"/>
          <w:sz w:val="24"/>
          <w:szCs w:val="24"/>
        </w:rPr>
      </w:pPr>
    </w:p>
    <w:p w:rsidR="006D3A9F" w:rsidRPr="00E743C9" w:rsidRDefault="006D3A9F" w:rsidP="006D3A9F">
      <w:pPr>
        <w:spacing w:after="0"/>
        <w:rPr>
          <w:rFonts w:ascii="Times New Roman" w:hAnsi="Times New Roman"/>
          <w:b/>
          <w:sz w:val="24"/>
          <w:szCs w:val="24"/>
        </w:rPr>
      </w:pPr>
      <w:r w:rsidRPr="00E743C9">
        <w:rPr>
          <w:rFonts w:ascii="Times New Roman" w:hAnsi="Times New Roman"/>
          <w:b/>
          <w:sz w:val="24"/>
          <w:szCs w:val="24"/>
        </w:rPr>
        <w:t>UNIT V</w:t>
      </w:r>
    </w:p>
    <w:p w:rsidR="006D3A9F" w:rsidRPr="00E743C9" w:rsidRDefault="006D3A9F" w:rsidP="006D3A9F">
      <w:pPr>
        <w:spacing w:after="0"/>
        <w:jc w:val="both"/>
        <w:rPr>
          <w:rFonts w:ascii="Times New Roman" w:hAnsi="Times New Roman"/>
          <w:sz w:val="24"/>
          <w:szCs w:val="24"/>
        </w:rPr>
      </w:pPr>
      <w:r w:rsidRPr="00E743C9">
        <w:rPr>
          <w:rFonts w:ascii="Times New Roman" w:hAnsi="Times New Roman"/>
          <w:b/>
          <w:sz w:val="24"/>
          <w:szCs w:val="24"/>
        </w:rPr>
        <w:t xml:space="preserve">FINANCIAL MARKETS AND RISK MANAGEMENT: </w:t>
      </w:r>
      <w:r w:rsidRPr="00E743C9">
        <w:rPr>
          <w:rFonts w:ascii="Times New Roman" w:hAnsi="Times New Roman"/>
          <w:sz w:val="24"/>
          <w:szCs w:val="24"/>
        </w:rPr>
        <w:t>Introduction to Financial Markets: Money Market – Capital market; Introduction to Risk Management, meaning and classification of risks, Risk management process, Risk Management Approaches and Techniques.</w:t>
      </w:r>
    </w:p>
    <w:p w:rsidR="006D3A9F" w:rsidRPr="00E743C9" w:rsidRDefault="006D3A9F" w:rsidP="006D3A9F">
      <w:pPr>
        <w:spacing w:after="0"/>
        <w:jc w:val="both"/>
        <w:rPr>
          <w:rFonts w:ascii="Times New Roman" w:hAnsi="Times New Roman"/>
          <w:sz w:val="24"/>
          <w:szCs w:val="24"/>
        </w:rPr>
      </w:pPr>
    </w:p>
    <w:p w:rsidR="006D3A9F" w:rsidRPr="00E743C9" w:rsidRDefault="006D3A9F" w:rsidP="006D3A9F">
      <w:pPr>
        <w:spacing w:after="0"/>
        <w:jc w:val="both"/>
        <w:rPr>
          <w:rFonts w:ascii="Times New Roman" w:hAnsi="Times New Roman"/>
          <w:b/>
          <w:sz w:val="24"/>
          <w:szCs w:val="24"/>
        </w:rPr>
      </w:pPr>
      <w:r w:rsidRPr="00E743C9">
        <w:rPr>
          <w:rFonts w:ascii="Times New Roman" w:hAnsi="Times New Roman"/>
          <w:b/>
          <w:sz w:val="24"/>
          <w:szCs w:val="24"/>
        </w:rPr>
        <w:t>UNIT VI</w:t>
      </w:r>
    </w:p>
    <w:p w:rsidR="006D3A9F" w:rsidRPr="00E743C9" w:rsidRDefault="006D3A9F" w:rsidP="006D3A9F">
      <w:pPr>
        <w:spacing w:after="0"/>
        <w:jc w:val="both"/>
        <w:rPr>
          <w:rFonts w:ascii="Times New Roman" w:hAnsi="Times New Roman"/>
          <w:sz w:val="24"/>
          <w:szCs w:val="24"/>
        </w:rPr>
      </w:pPr>
      <w:r w:rsidRPr="00E743C9">
        <w:rPr>
          <w:rFonts w:ascii="Times New Roman" w:hAnsi="Times New Roman"/>
          <w:b/>
          <w:sz w:val="24"/>
          <w:szCs w:val="24"/>
        </w:rPr>
        <w:t xml:space="preserve">DERIVATIVES AS A RISK MANAGEMENT TOOL: </w:t>
      </w:r>
      <w:r w:rsidRPr="00E743C9">
        <w:rPr>
          <w:rFonts w:ascii="Times New Roman" w:hAnsi="Times New Roman"/>
          <w:sz w:val="24"/>
          <w:szCs w:val="24"/>
        </w:rPr>
        <w:t>Introduction to Financial Derivatives, Advantages of Derivatives - types of Derivative Contracts - Forwards, Futures, Options and Swaps - Differences among Forwards, Futures and Option Contracts.</w:t>
      </w:r>
    </w:p>
    <w:p w:rsidR="006D3A9F" w:rsidRPr="00E743C9" w:rsidRDefault="006D3A9F" w:rsidP="006D3A9F">
      <w:pPr>
        <w:spacing w:after="0"/>
        <w:jc w:val="both"/>
        <w:rPr>
          <w:rFonts w:ascii="Times New Roman" w:hAnsi="Times New Roman"/>
          <w:b/>
          <w:sz w:val="28"/>
          <w:szCs w:val="28"/>
        </w:rPr>
      </w:pPr>
    </w:p>
    <w:p w:rsidR="006D3A9F" w:rsidRPr="00E743C9" w:rsidRDefault="006D3A9F" w:rsidP="006D3A9F">
      <w:pPr>
        <w:spacing w:after="0" w:line="240" w:lineRule="auto"/>
        <w:jc w:val="both"/>
        <w:rPr>
          <w:rFonts w:ascii="Times New Roman" w:hAnsi="Times New Roman"/>
          <w:b/>
          <w:sz w:val="24"/>
          <w:szCs w:val="24"/>
        </w:rPr>
      </w:pPr>
      <w:r w:rsidRPr="00E743C9">
        <w:rPr>
          <w:rFonts w:ascii="Times New Roman" w:hAnsi="Times New Roman"/>
          <w:b/>
          <w:sz w:val="24"/>
          <w:szCs w:val="24"/>
        </w:rPr>
        <w:t xml:space="preserve">References: </w:t>
      </w:r>
    </w:p>
    <w:p w:rsidR="006D3A9F" w:rsidRPr="00E743C9" w:rsidRDefault="006D3A9F" w:rsidP="006D3A9F">
      <w:pPr>
        <w:spacing w:after="0" w:line="240" w:lineRule="auto"/>
        <w:jc w:val="both"/>
        <w:rPr>
          <w:rFonts w:ascii="Times New Roman" w:hAnsi="Times New Roman"/>
          <w:b/>
          <w:sz w:val="24"/>
          <w:szCs w:val="24"/>
        </w:rPr>
      </w:pPr>
    </w:p>
    <w:p w:rsidR="006D3A9F" w:rsidRPr="00E743C9" w:rsidRDefault="006D3A9F" w:rsidP="005E20F8">
      <w:pPr>
        <w:pStyle w:val="ListParagraph"/>
        <w:numPr>
          <w:ilvl w:val="0"/>
          <w:numId w:val="58"/>
        </w:numPr>
        <w:spacing w:after="0" w:line="240" w:lineRule="auto"/>
        <w:contextualSpacing/>
        <w:jc w:val="both"/>
        <w:rPr>
          <w:sz w:val="24"/>
          <w:szCs w:val="24"/>
        </w:rPr>
      </w:pPr>
      <w:r w:rsidRPr="00E743C9">
        <w:rPr>
          <w:sz w:val="24"/>
          <w:szCs w:val="24"/>
        </w:rPr>
        <w:t>Varshney, P.N., Banking Law and Practice, Sultan Chand &amp; Sons, New Delhi.</w:t>
      </w:r>
    </w:p>
    <w:p w:rsidR="006D3A9F" w:rsidRPr="00E743C9" w:rsidRDefault="006D3A9F" w:rsidP="005E20F8">
      <w:pPr>
        <w:pStyle w:val="ListParagraph"/>
        <w:numPr>
          <w:ilvl w:val="0"/>
          <w:numId w:val="58"/>
        </w:numPr>
        <w:spacing w:after="0" w:line="240" w:lineRule="auto"/>
        <w:contextualSpacing/>
        <w:jc w:val="both"/>
        <w:rPr>
          <w:sz w:val="24"/>
          <w:szCs w:val="24"/>
        </w:rPr>
      </w:pPr>
      <w:r w:rsidRPr="00E743C9">
        <w:rPr>
          <w:sz w:val="24"/>
          <w:szCs w:val="24"/>
        </w:rPr>
        <w:t>General Principles of Insurance Harding and Evantly</w:t>
      </w:r>
    </w:p>
    <w:p w:rsidR="006D3A9F" w:rsidRPr="00E743C9" w:rsidRDefault="006D3A9F" w:rsidP="005E20F8">
      <w:pPr>
        <w:pStyle w:val="ListParagraph"/>
        <w:numPr>
          <w:ilvl w:val="0"/>
          <w:numId w:val="58"/>
        </w:numPr>
        <w:spacing w:after="0" w:line="240" w:lineRule="auto"/>
        <w:contextualSpacing/>
        <w:jc w:val="both"/>
        <w:rPr>
          <w:sz w:val="24"/>
          <w:szCs w:val="24"/>
        </w:rPr>
      </w:pPr>
      <w:r w:rsidRPr="00E743C9">
        <w:rPr>
          <w:sz w:val="24"/>
          <w:szCs w:val="24"/>
        </w:rPr>
        <w:t>Mark S. Dorfman:  Risk Management and Insurance, Pearson, 2009.</w:t>
      </w:r>
    </w:p>
    <w:p w:rsidR="006D3A9F" w:rsidRPr="00E743C9" w:rsidRDefault="006D3A9F" w:rsidP="005E20F8">
      <w:pPr>
        <w:pStyle w:val="ListParagraph"/>
        <w:numPr>
          <w:ilvl w:val="0"/>
          <w:numId w:val="57"/>
        </w:numPr>
        <w:spacing w:after="0" w:line="240" w:lineRule="auto"/>
        <w:contextualSpacing/>
        <w:jc w:val="both"/>
        <w:rPr>
          <w:b/>
          <w:sz w:val="24"/>
          <w:szCs w:val="24"/>
        </w:rPr>
      </w:pPr>
      <w:r w:rsidRPr="00E743C9">
        <w:rPr>
          <w:sz w:val="24"/>
          <w:szCs w:val="24"/>
        </w:rPr>
        <w:t>Scott E. Harringam Gregory R. Nichanus: Risk Management &amp; Insurance, TMH, 2009.</w:t>
      </w:r>
    </w:p>
    <w:p w:rsidR="006D3A9F" w:rsidRPr="00E743C9" w:rsidRDefault="006D3A9F" w:rsidP="005E20F8">
      <w:pPr>
        <w:pStyle w:val="ListParagraph"/>
        <w:numPr>
          <w:ilvl w:val="0"/>
          <w:numId w:val="57"/>
        </w:numPr>
        <w:spacing w:after="0" w:line="240" w:lineRule="auto"/>
        <w:contextualSpacing/>
        <w:jc w:val="both"/>
        <w:rPr>
          <w:b/>
          <w:sz w:val="24"/>
          <w:szCs w:val="24"/>
        </w:rPr>
      </w:pPr>
      <w:r w:rsidRPr="00E743C9">
        <w:rPr>
          <w:sz w:val="24"/>
          <w:szCs w:val="24"/>
        </w:rPr>
        <w:t xml:space="preserve">Geroge E. Rejda: Principles of risk Management &amp; Insurance, 9/e, </w:t>
      </w:r>
      <w:proofErr w:type="gramStart"/>
      <w:r w:rsidRPr="00E743C9">
        <w:rPr>
          <w:sz w:val="24"/>
          <w:szCs w:val="24"/>
        </w:rPr>
        <w:t>pearson</w:t>
      </w:r>
      <w:proofErr w:type="gramEnd"/>
      <w:r w:rsidRPr="00E743C9">
        <w:rPr>
          <w:sz w:val="24"/>
          <w:szCs w:val="24"/>
        </w:rPr>
        <w:t xml:space="preserve"> Education. 2009.</w:t>
      </w:r>
    </w:p>
    <w:p w:rsidR="006D3A9F" w:rsidRPr="00CB70A7" w:rsidRDefault="006D3A9F" w:rsidP="005E20F8">
      <w:pPr>
        <w:pStyle w:val="ListParagraph"/>
        <w:numPr>
          <w:ilvl w:val="0"/>
          <w:numId w:val="57"/>
        </w:numPr>
        <w:spacing w:after="0" w:line="240" w:lineRule="auto"/>
        <w:contextualSpacing/>
        <w:jc w:val="both"/>
        <w:rPr>
          <w:b/>
          <w:sz w:val="24"/>
          <w:szCs w:val="24"/>
        </w:rPr>
      </w:pPr>
      <w:r w:rsidRPr="00E743C9">
        <w:rPr>
          <w:sz w:val="24"/>
          <w:szCs w:val="24"/>
        </w:rPr>
        <w:t>G. Koteshwar: Risk Management Insurance and Derivatives, Himalaya, 2008.</w:t>
      </w:r>
    </w:p>
    <w:p w:rsidR="006D3A9F" w:rsidRDefault="006D3A9F">
      <w:pPr>
        <w:spacing w:after="0" w:line="240" w:lineRule="auto"/>
        <w:rPr>
          <w:b/>
          <w:bCs/>
        </w:rPr>
      </w:pPr>
      <w:r>
        <w:rPr>
          <w:b/>
          <w:bCs/>
        </w:rPr>
        <w:br w:type="page"/>
      </w:r>
    </w:p>
    <w:p w:rsidR="00953D1D" w:rsidRPr="00533E87" w:rsidRDefault="00953D1D" w:rsidP="00953D1D">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953D1D" w:rsidRDefault="00953D1D" w:rsidP="00953D1D">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953D1D" w:rsidRDefault="00953D1D" w:rsidP="00953D1D">
      <w:pPr>
        <w:spacing w:before="62" w:line="275" w:lineRule="exact"/>
        <w:ind w:left="1896" w:right="1895"/>
        <w:jc w:val="center"/>
        <w:rPr>
          <w:b/>
          <w:sz w:val="24"/>
        </w:rPr>
      </w:pPr>
      <w:r>
        <w:rPr>
          <w:b/>
          <w:sz w:val="24"/>
        </w:rPr>
        <w:t>Fundamental of Digital Circuits and Microprocessors</w:t>
      </w:r>
    </w:p>
    <w:p w:rsidR="00953D1D" w:rsidRPr="001E39D6" w:rsidRDefault="00953D1D" w:rsidP="00953D1D">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 xml:space="preserve"> (</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953D1D" w:rsidRPr="001E39D6" w:rsidRDefault="00953D1D" w:rsidP="00953D1D">
      <w:pPr>
        <w:spacing w:after="0" w:line="240" w:lineRule="auto"/>
        <w:jc w:val="center"/>
        <w:rPr>
          <w:rFonts w:ascii="Times New Roman" w:hAnsi="Times New Roman" w:cs="Times New Roman"/>
          <w:b/>
          <w:bCs/>
          <w:lang w:val="fr-FR"/>
        </w:rPr>
      </w:pPr>
    </w:p>
    <w:p w:rsidR="00953D1D" w:rsidRPr="002814AC" w:rsidRDefault="00953D1D" w:rsidP="00953D1D">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sidR="00D24E7C">
        <w:rPr>
          <w:rFonts w:ascii="Times New Roman" w:hAnsi="Times New Roman" w:cs="Times New Roman"/>
          <w:b/>
          <w:bCs/>
          <w:sz w:val="22"/>
          <w:szCs w:val="22"/>
        </w:rPr>
        <w:t>8CC56</w:t>
      </w:r>
    </w:p>
    <w:p w:rsidR="00953D1D" w:rsidRPr="001E39D6" w:rsidRDefault="00953D1D" w:rsidP="00953D1D">
      <w:pPr>
        <w:spacing w:after="0"/>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953D1D" w:rsidRPr="001E39D6" w:rsidRDefault="00953D1D" w:rsidP="00953D1D">
      <w:pPr>
        <w:spacing w:after="0"/>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3B582C" w:rsidRDefault="003B582C" w:rsidP="003B582C"/>
    <w:p w:rsidR="003B582C" w:rsidRPr="00A344D8" w:rsidRDefault="003B582C" w:rsidP="003B582C">
      <w:pPr>
        <w:pStyle w:val="NormalWeb"/>
        <w:spacing w:before="0" w:beforeAutospacing="0" w:after="0" w:afterAutospacing="0"/>
        <w:jc w:val="both"/>
        <w:rPr>
          <w:color w:val="000000"/>
          <w:sz w:val="22"/>
          <w:szCs w:val="22"/>
        </w:rPr>
      </w:pPr>
      <w:r w:rsidRPr="00A344D8">
        <w:rPr>
          <w:b/>
          <w:i/>
          <w:iCs/>
          <w:sz w:val="22"/>
          <w:szCs w:val="22"/>
        </w:rPr>
        <w:t>Course objectives</w:t>
      </w:r>
      <w:r w:rsidRPr="00A344D8">
        <w:rPr>
          <w:color w:val="000000"/>
          <w:sz w:val="22"/>
          <w:szCs w:val="22"/>
        </w:rPr>
        <w:t xml:space="preserve">: To develop </w:t>
      </w:r>
      <w:r>
        <w:rPr>
          <w:color w:val="000000"/>
          <w:sz w:val="22"/>
          <w:szCs w:val="22"/>
        </w:rPr>
        <w:t xml:space="preserve">the </w:t>
      </w:r>
      <w:r w:rsidRPr="00A344D8">
        <w:rPr>
          <w:color w:val="000000"/>
          <w:sz w:val="22"/>
          <w:szCs w:val="22"/>
        </w:rPr>
        <w:t xml:space="preserve">skills for </w:t>
      </w:r>
      <w:r>
        <w:rPr>
          <w:color w:val="000000"/>
          <w:sz w:val="22"/>
          <w:szCs w:val="22"/>
        </w:rPr>
        <w:t xml:space="preserve">understanding the design of digital circuits, learn </w:t>
      </w:r>
      <w:r w:rsidRPr="00A344D8">
        <w:rPr>
          <w:color w:val="000000"/>
          <w:sz w:val="22"/>
          <w:szCs w:val="22"/>
        </w:rPr>
        <w:t xml:space="preserve">programming </w:t>
      </w:r>
      <w:r>
        <w:rPr>
          <w:color w:val="000000"/>
          <w:sz w:val="22"/>
          <w:szCs w:val="22"/>
        </w:rPr>
        <w:t xml:space="preserve">skills for </w:t>
      </w:r>
      <w:r w:rsidRPr="00A344D8">
        <w:rPr>
          <w:color w:val="000000"/>
          <w:sz w:val="22"/>
          <w:szCs w:val="22"/>
        </w:rPr>
        <w:t>8086 Microprocessor</w:t>
      </w:r>
      <w:r>
        <w:rPr>
          <w:color w:val="000000"/>
          <w:sz w:val="22"/>
          <w:szCs w:val="22"/>
        </w:rPr>
        <w:t xml:space="preserve"> and i</w:t>
      </w:r>
      <w:r w:rsidRPr="00A344D8">
        <w:rPr>
          <w:color w:val="000000"/>
          <w:sz w:val="22"/>
          <w:szCs w:val="22"/>
        </w:rPr>
        <w:t>nterfac</w:t>
      </w:r>
      <w:r>
        <w:rPr>
          <w:color w:val="000000"/>
          <w:sz w:val="22"/>
          <w:szCs w:val="22"/>
        </w:rPr>
        <w:t xml:space="preserve">ing peripherals to it. </w:t>
      </w:r>
      <w:r w:rsidRPr="00A344D8">
        <w:rPr>
          <w:color w:val="000000"/>
          <w:sz w:val="22"/>
          <w:szCs w:val="22"/>
        </w:rPr>
        <w:t xml:space="preserve"> </w:t>
      </w:r>
    </w:p>
    <w:p w:rsidR="003B582C" w:rsidRPr="00A344D8" w:rsidRDefault="003B582C" w:rsidP="003B582C">
      <w:pPr>
        <w:autoSpaceDE w:val="0"/>
        <w:autoSpaceDN w:val="0"/>
        <w:adjustRightInd w:val="0"/>
        <w:spacing w:after="0" w:line="240" w:lineRule="auto"/>
        <w:jc w:val="both"/>
        <w:rPr>
          <w:rFonts w:ascii="Times New Roman" w:hAnsi="Times New Roman"/>
          <w:b/>
          <w:i/>
          <w:iCs/>
        </w:rPr>
      </w:pPr>
    </w:p>
    <w:p w:rsidR="003B582C" w:rsidRPr="00A344D8" w:rsidRDefault="003B582C" w:rsidP="003B582C">
      <w:pPr>
        <w:autoSpaceDE w:val="0"/>
        <w:autoSpaceDN w:val="0"/>
        <w:adjustRightInd w:val="0"/>
        <w:spacing w:after="0" w:line="240" w:lineRule="auto"/>
        <w:jc w:val="both"/>
        <w:outlineLvl w:val="0"/>
        <w:rPr>
          <w:rFonts w:ascii="Times New Roman" w:hAnsi="Times New Roman"/>
          <w:i/>
          <w:iCs/>
        </w:rPr>
      </w:pPr>
      <w:r w:rsidRPr="00A344D8">
        <w:rPr>
          <w:rFonts w:ascii="Times New Roman" w:hAnsi="Times New Roman"/>
          <w:b/>
          <w:i/>
          <w:iCs/>
        </w:rPr>
        <w:t>Course outcomes</w:t>
      </w:r>
      <w:r w:rsidRPr="00A344D8">
        <w:rPr>
          <w:rFonts w:ascii="Times New Roman" w:hAnsi="Times New Roman"/>
          <w:i/>
          <w:iCs/>
        </w:rPr>
        <w:t>:</w:t>
      </w:r>
    </w:p>
    <w:p w:rsidR="003B582C" w:rsidRPr="00BF3217" w:rsidRDefault="003B582C" w:rsidP="005E20F8">
      <w:pPr>
        <w:pStyle w:val="ListParagraph"/>
        <w:numPr>
          <w:ilvl w:val="0"/>
          <w:numId w:val="95"/>
        </w:numPr>
        <w:autoSpaceDE w:val="0"/>
        <w:autoSpaceDN w:val="0"/>
        <w:adjustRightInd w:val="0"/>
        <w:spacing w:after="0" w:line="240" w:lineRule="auto"/>
        <w:contextualSpacing/>
        <w:jc w:val="both"/>
        <w:rPr>
          <w:i/>
          <w:iCs/>
        </w:rPr>
      </w:pPr>
      <w:r>
        <w:rPr>
          <w:i/>
          <w:iCs/>
        </w:rPr>
        <w:t>T</w:t>
      </w:r>
      <w:r w:rsidRPr="00BF3217">
        <w:rPr>
          <w:i/>
          <w:iCs/>
        </w:rPr>
        <w:t>o understand number systems and apply the rules of Boolean algebra to simplify Boolean expressions</w:t>
      </w:r>
      <w:r>
        <w:rPr>
          <w:i/>
          <w:iCs/>
        </w:rPr>
        <w:t xml:space="preserve"> using theorems and K-maps</w:t>
      </w:r>
      <w:r w:rsidRPr="00BF3217">
        <w:rPr>
          <w:i/>
          <w:iCs/>
        </w:rPr>
        <w:t>.</w:t>
      </w:r>
    </w:p>
    <w:p w:rsidR="003B582C" w:rsidRPr="00BF3217" w:rsidRDefault="003B582C" w:rsidP="005E20F8">
      <w:pPr>
        <w:pStyle w:val="ListParagraph"/>
        <w:numPr>
          <w:ilvl w:val="0"/>
          <w:numId w:val="95"/>
        </w:numPr>
        <w:autoSpaceDE w:val="0"/>
        <w:autoSpaceDN w:val="0"/>
        <w:adjustRightInd w:val="0"/>
        <w:spacing w:after="0" w:line="240" w:lineRule="auto"/>
        <w:contextualSpacing/>
        <w:jc w:val="both"/>
        <w:rPr>
          <w:i/>
          <w:iCs/>
        </w:rPr>
      </w:pPr>
      <w:r>
        <w:rPr>
          <w:i/>
          <w:iCs/>
        </w:rPr>
        <w:t>T</w:t>
      </w:r>
      <w:r w:rsidRPr="00BF3217">
        <w:rPr>
          <w:i/>
          <w:iCs/>
        </w:rPr>
        <w:t>o design combinational circuits such as full adders, multiplexers, decoders, encoders. Code converters</w:t>
      </w:r>
      <w:r>
        <w:rPr>
          <w:i/>
          <w:iCs/>
        </w:rPr>
        <w:t xml:space="preserve"> etc</w:t>
      </w:r>
      <w:r w:rsidRPr="00BF3217">
        <w:rPr>
          <w:i/>
          <w:iCs/>
        </w:rPr>
        <w:t>.</w:t>
      </w:r>
    </w:p>
    <w:p w:rsidR="003B582C" w:rsidRDefault="003B582C" w:rsidP="005E20F8">
      <w:pPr>
        <w:pStyle w:val="ListParagraph"/>
        <w:numPr>
          <w:ilvl w:val="0"/>
          <w:numId w:val="95"/>
        </w:numPr>
        <w:autoSpaceDE w:val="0"/>
        <w:autoSpaceDN w:val="0"/>
        <w:adjustRightInd w:val="0"/>
        <w:spacing w:after="0" w:line="240" w:lineRule="auto"/>
        <w:contextualSpacing/>
        <w:jc w:val="both"/>
        <w:rPr>
          <w:i/>
          <w:iCs/>
        </w:rPr>
      </w:pPr>
      <w:r w:rsidRPr="00BE0498">
        <w:rPr>
          <w:i/>
          <w:iCs/>
        </w:rPr>
        <w:t xml:space="preserve">To design basic memory units (latches and flip-flops) and sequential circuits </w:t>
      </w:r>
    </w:p>
    <w:p w:rsidR="003B582C" w:rsidRPr="00BE0498" w:rsidRDefault="003B582C" w:rsidP="005E20F8">
      <w:pPr>
        <w:pStyle w:val="ListParagraph"/>
        <w:numPr>
          <w:ilvl w:val="0"/>
          <w:numId w:val="95"/>
        </w:numPr>
        <w:autoSpaceDE w:val="0"/>
        <w:autoSpaceDN w:val="0"/>
        <w:adjustRightInd w:val="0"/>
        <w:spacing w:after="0" w:line="240" w:lineRule="auto"/>
        <w:contextualSpacing/>
        <w:jc w:val="both"/>
        <w:rPr>
          <w:i/>
          <w:iCs/>
        </w:rPr>
      </w:pPr>
      <w:r w:rsidRPr="00BE0498">
        <w:rPr>
          <w:i/>
          <w:iCs/>
        </w:rPr>
        <w:t>To understand Architecture of 8086 and analyzing in single mode and in multi processor mode.</w:t>
      </w:r>
    </w:p>
    <w:p w:rsidR="003B582C" w:rsidRPr="00A344D8" w:rsidRDefault="003B582C" w:rsidP="005E20F8">
      <w:pPr>
        <w:numPr>
          <w:ilvl w:val="0"/>
          <w:numId w:val="95"/>
        </w:numPr>
        <w:autoSpaceDE w:val="0"/>
        <w:autoSpaceDN w:val="0"/>
        <w:adjustRightInd w:val="0"/>
        <w:spacing w:after="0" w:line="240" w:lineRule="auto"/>
        <w:jc w:val="both"/>
        <w:rPr>
          <w:rFonts w:ascii="Times New Roman" w:hAnsi="Times New Roman"/>
          <w:i/>
          <w:iCs/>
        </w:rPr>
      </w:pPr>
      <w:r>
        <w:rPr>
          <w:rFonts w:ascii="Times New Roman" w:hAnsi="Times New Roman"/>
          <w:i/>
          <w:iCs/>
        </w:rPr>
        <w:t>To u</w:t>
      </w:r>
      <w:r w:rsidRPr="00A344D8">
        <w:rPr>
          <w:rFonts w:ascii="Times New Roman" w:hAnsi="Times New Roman"/>
          <w:i/>
          <w:iCs/>
        </w:rPr>
        <w:t>nderstand instructions of 8086 and to write Assembly Language Programs</w:t>
      </w:r>
    </w:p>
    <w:p w:rsidR="003B582C" w:rsidRDefault="003B582C" w:rsidP="005E20F8">
      <w:pPr>
        <w:numPr>
          <w:ilvl w:val="0"/>
          <w:numId w:val="95"/>
        </w:numPr>
        <w:autoSpaceDE w:val="0"/>
        <w:autoSpaceDN w:val="0"/>
        <w:adjustRightInd w:val="0"/>
        <w:spacing w:after="0" w:line="240" w:lineRule="auto"/>
        <w:jc w:val="both"/>
        <w:rPr>
          <w:rFonts w:ascii="Times New Roman" w:hAnsi="Times New Roman"/>
          <w:i/>
          <w:iCs/>
        </w:rPr>
      </w:pPr>
      <w:r>
        <w:rPr>
          <w:rFonts w:ascii="Times New Roman" w:hAnsi="Times New Roman"/>
          <w:i/>
          <w:iCs/>
        </w:rPr>
        <w:t>To i</w:t>
      </w:r>
      <w:r w:rsidRPr="00BF3217">
        <w:rPr>
          <w:rFonts w:ascii="Times New Roman" w:hAnsi="Times New Roman"/>
          <w:i/>
          <w:iCs/>
        </w:rPr>
        <w:t>nterface I/0 devices with 8086.</w:t>
      </w:r>
    </w:p>
    <w:p w:rsidR="003B582C" w:rsidRDefault="003B582C">
      <w:pPr>
        <w:spacing w:after="0" w:line="240" w:lineRule="auto"/>
        <w:rPr>
          <w:rFonts w:ascii="Times New Roman" w:hAnsi="Times New Roman" w:cs="Times New Roman"/>
          <w:b/>
          <w:bCs/>
        </w:rPr>
      </w:pPr>
    </w:p>
    <w:p w:rsidR="003B582C" w:rsidRDefault="003B582C">
      <w:pPr>
        <w:spacing w:after="0" w:line="240" w:lineRule="auto"/>
        <w:rPr>
          <w:rFonts w:ascii="Times New Roman" w:hAnsi="Times New Roman" w:cs="Times New Roman"/>
          <w:b/>
          <w:bCs/>
        </w:rPr>
      </w:pPr>
    </w:p>
    <w:p w:rsidR="003B582C" w:rsidRPr="006B071E" w:rsidRDefault="003B582C" w:rsidP="003B582C">
      <w:pPr>
        <w:autoSpaceDN w:val="0"/>
        <w:adjustRightInd w:val="0"/>
        <w:spacing w:after="0" w:line="240" w:lineRule="auto"/>
        <w:jc w:val="both"/>
        <w:outlineLvl w:val="0"/>
        <w:rPr>
          <w:b/>
        </w:rPr>
      </w:pPr>
      <w:r w:rsidRPr="006B071E">
        <w:rPr>
          <w:b/>
        </w:rPr>
        <w:t>UNIT – I</w:t>
      </w:r>
    </w:p>
    <w:p w:rsidR="003B582C" w:rsidRPr="006B071E" w:rsidRDefault="003B582C" w:rsidP="003B582C">
      <w:pPr>
        <w:autoSpaceDN w:val="0"/>
        <w:adjustRightInd w:val="0"/>
        <w:spacing w:after="0" w:line="240" w:lineRule="auto"/>
        <w:jc w:val="both"/>
      </w:pPr>
      <w:r w:rsidRPr="006B071E">
        <w:rPr>
          <w:b/>
        </w:rPr>
        <w:t xml:space="preserve">Number System and Boolean </w:t>
      </w:r>
      <w:proofErr w:type="gramStart"/>
      <w:r w:rsidRPr="006B071E">
        <w:rPr>
          <w:b/>
        </w:rPr>
        <w:t>Algebra</w:t>
      </w:r>
      <w:proofErr w:type="gramEnd"/>
      <w:r w:rsidRPr="006B071E">
        <w:rPr>
          <w:b/>
        </w:rPr>
        <w:t>:</w:t>
      </w:r>
      <w:r>
        <w:rPr>
          <w:b/>
        </w:rPr>
        <w:t xml:space="preserve"> </w:t>
      </w:r>
      <w:r w:rsidRPr="006B071E">
        <w:t xml:space="preserve">Binary, decimal, octal, hexa decimal, weighted and un-weighted codes. </w:t>
      </w:r>
      <w:proofErr w:type="gramStart"/>
      <w:r w:rsidRPr="006B071E">
        <w:t>Axiomatic definition of Boolean algebra, Binary operators, postulates of and theorems.</w:t>
      </w:r>
      <w:proofErr w:type="gramEnd"/>
      <w:r w:rsidRPr="006B071E">
        <w:t xml:space="preserve"> </w:t>
      </w:r>
      <w:proofErr w:type="gramStart"/>
      <w:r w:rsidRPr="006B071E">
        <w:t>Boolean addition, subtraction, 1’s complement, 2’s complement.</w:t>
      </w:r>
      <w:proofErr w:type="gramEnd"/>
      <w:r w:rsidRPr="006B071E">
        <w:t xml:space="preserve">  Switching functions, Canonical forms and Standard forms, Simplification of switching functions using theorems. </w:t>
      </w:r>
      <w:r w:rsidRPr="006B071E">
        <w:rPr>
          <w:color w:val="010202"/>
        </w:rPr>
        <w:t>K-map representation, simplification of logic functions using K-map</w:t>
      </w:r>
      <w:r>
        <w:rPr>
          <w:color w:val="010202"/>
        </w:rPr>
        <w:t>.</w:t>
      </w:r>
      <w:r w:rsidRPr="006B071E">
        <w:rPr>
          <w:color w:val="010202"/>
        </w:rPr>
        <w:t xml:space="preserve"> </w:t>
      </w:r>
    </w:p>
    <w:p w:rsidR="003B582C" w:rsidRDefault="003B582C" w:rsidP="003B582C">
      <w:pPr>
        <w:autoSpaceDN w:val="0"/>
        <w:adjustRightInd w:val="0"/>
        <w:spacing w:after="0" w:line="240" w:lineRule="auto"/>
        <w:jc w:val="both"/>
        <w:outlineLvl w:val="0"/>
        <w:rPr>
          <w:b/>
        </w:rPr>
      </w:pPr>
    </w:p>
    <w:p w:rsidR="003B582C" w:rsidRPr="006B071E" w:rsidRDefault="003B582C" w:rsidP="003B582C">
      <w:pPr>
        <w:autoSpaceDN w:val="0"/>
        <w:adjustRightInd w:val="0"/>
        <w:spacing w:after="0" w:line="240" w:lineRule="auto"/>
        <w:jc w:val="both"/>
        <w:outlineLvl w:val="0"/>
        <w:rPr>
          <w:b/>
        </w:rPr>
      </w:pPr>
      <w:r w:rsidRPr="006B071E">
        <w:rPr>
          <w:b/>
        </w:rPr>
        <w:t>UNIT - II</w:t>
      </w:r>
    </w:p>
    <w:p w:rsidR="003B582C" w:rsidRDefault="003B582C" w:rsidP="003B582C">
      <w:pPr>
        <w:autoSpaceDN w:val="0"/>
        <w:adjustRightInd w:val="0"/>
        <w:spacing w:after="0" w:line="240" w:lineRule="auto"/>
        <w:jc w:val="both"/>
        <w:outlineLvl w:val="0"/>
      </w:pPr>
      <w:r w:rsidRPr="006B071E">
        <w:rPr>
          <w:b/>
        </w:rPr>
        <w:t>Combinational Logic Design:</w:t>
      </w:r>
      <w:r>
        <w:rPr>
          <w:b/>
        </w:rPr>
        <w:t xml:space="preserve"> </w:t>
      </w:r>
      <w:r w:rsidRPr="006B071E">
        <w:t>Single output and multiple output combinational logic circuit design, Binary adders/subtractors, Encoder, Decoder, Multiplexer, Demultiplexer, Parity bit generator, Code-converters</w:t>
      </w:r>
      <w:r>
        <w:t>.</w:t>
      </w:r>
      <w:r w:rsidRPr="006B071E">
        <w:t xml:space="preserve"> </w:t>
      </w:r>
    </w:p>
    <w:p w:rsidR="003B582C" w:rsidRPr="006B071E" w:rsidRDefault="003B582C" w:rsidP="003B582C">
      <w:pPr>
        <w:autoSpaceDN w:val="0"/>
        <w:adjustRightInd w:val="0"/>
        <w:spacing w:after="0" w:line="240" w:lineRule="auto"/>
        <w:jc w:val="both"/>
        <w:outlineLvl w:val="0"/>
      </w:pPr>
    </w:p>
    <w:p w:rsidR="003B582C" w:rsidRDefault="003B582C" w:rsidP="003B582C">
      <w:pPr>
        <w:autoSpaceDN w:val="0"/>
        <w:adjustRightInd w:val="0"/>
        <w:spacing w:after="0" w:line="240" w:lineRule="auto"/>
        <w:jc w:val="both"/>
        <w:outlineLvl w:val="0"/>
        <w:rPr>
          <w:b/>
        </w:rPr>
      </w:pPr>
    </w:p>
    <w:p w:rsidR="003B582C" w:rsidRDefault="003B582C" w:rsidP="003B582C">
      <w:pPr>
        <w:autoSpaceDN w:val="0"/>
        <w:adjustRightInd w:val="0"/>
        <w:spacing w:after="0" w:line="240" w:lineRule="auto"/>
        <w:jc w:val="both"/>
        <w:outlineLvl w:val="0"/>
        <w:rPr>
          <w:b/>
        </w:rPr>
      </w:pPr>
    </w:p>
    <w:p w:rsidR="003B582C" w:rsidRPr="006B071E" w:rsidRDefault="003B582C" w:rsidP="003B582C">
      <w:pPr>
        <w:autoSpaceDN w:val="0"/>
        <w:adjustRightInd w:val="0"/>
        <w:spacing w:after="0" w:line="240" w:lineRule="auto"/>
        <w:jc w:val="both"/>
        <w:outlineLvl w:val="0"/>
        <w:rPr>
          <w:b/>
        </w:rPr>
      </w:pPr>
      <w:r w:rsidRPr="006B071E">
        <w:rPr>
          <w:b/>
        </w:rPr>
        <w:t>UNIT - III</w:t>
      </w:r>
    </w:p>
    <w:p w:rsidR="003B582C" w:rsidRPr="006B071E" w:rsidRDefault="003B582C" w:rsidP="003B582C">
      <w:pPr>
        <w:autoSpaceDE w:val="0"/>
        <w:autoSpaceDN w:val="0"/>
        <w:adjustRightInd w:val="0"/>
        <w:spacing w:after="0" w:line="240" w:lineRule="auto"/>
        <w:jc w:val="both"/>
        <w:rPr>
          <w:color w:val="010202"/>
        </w:rPr>
      </w:pPr>
      <w:r w:rsidRPr="006B071E">
        <w:rPr>
          <w:b/>
          <w:bCs/>
          <w:color w:val="010202"/>
        </w:rPr>
        <w:t>Sequential circuits</w:t>
      </w:r>
      <w:r>
        <w:rPr>
          <w:b/>
          <w:bCs/>
          <w:color w:val="010202"/>
        </w:rPr>
        <w:t xml:space="preserve">: </w:t>
      </w:r>
      <w:r w:rsidRPr="006B071E">
        <w:rPr>
          <w:color w:val="010202"/>
        </w:rPr>
        <w:t>Classification of sequential circuits, the clocked SR flip flop, J- K, T and D-types flip flops, triggering mechanism of fl</w:t>
      </w:r>
      <w:r>
        <w:rPr>
          <w:color w:val="010202"/>
        </w:rPr>
        <w:t>ip-flops, flip-flop conversion, introduction to counters and registers</w:t>
      </w:r>
    </w:p>
    <w:p w:rsidR="003B582C" w:rsidRPr="006B071E" w:rsidRDefault="003B582C" w:rsidP="003B582C">
      <w:pPr>
        <w:spacing w:after="0" w:line="240" w:lineRule="auto"/>
      </w:pPr>
    </w:p>
    <w:p w:rsidR="003B582C" w:rsidRPr="006B071E" w:rsidRDefault="003B582C" w:rsidP="003B582C">
      <w:pPr>
        <w:spacing w:after="0" w:line="240" w:lineRule="auto"/>
        <w:jc w:val="both"/>
        <w:outlineLvl w:val="0"/>
        <w:rPr>
          <w:b/>
          <w:bCs/>
        </w:rPr>
      </w:pPr>
      <w:r w:rsidRPr="006B071E">
        <w:rPr>
          <w:b/>
          <w:bCs/>
        </w:rPr>
        <w:t>UNIT - IV</w:t>
      </w:r>
    </w:p>
    <w:p w:rsidR="003B582C" w:rsidRPr="006B071E" w:rsidRDefault="003B582C" w:rsidP="003B582C">
      <w:pPr>
        <w:spacing w:after="0" w:line="240" w:lineRule="auto"/>
        <w:jc w:val="both"/>
      </w:pPr>
      <w:r w:rsidRPr="006B071E">
        <w:rPr>
          <w:b/>
          <w:bCs/>
        </w:rPr>
        <w:t>Architecture of 8086 Microprocessor:</w:t>
      </w:r>
      <w:r w:rsidRPr="006B071E">
        <w:t xml:space="preserve"> Memory segmentation, BIU and E.U General Purpose register</w:t>
      </w:r>
      <w:r>
        <w:t>s,</w:t>
      </w:r>
      <w:r w:rsidRPr="006B071E">
        <w:t xml:space="preserve"> 8086 flag register and function of 8086 Flags</w:t>
      </w:r>
      <w:r>
        <w:t>,</w:t>
      </w:r>
      <w:r w:rsidRPr="006B071E">
        <w:t xml:space="preserve"> Pin diagram of 8086-Minimum mode and maximum mode of operation.</w:t>
      </w:r>
    </w:p>
    <w:p w:rsidR="003B582C" w:rsidRPr="006B071E" w:rsidRDefault="003B582C" w:rsidP="003B582C">
      <w:pPr>
        <w:spacing w:after="0" w:line="240" w:lineRule="auto"/>
        <w:jc w:val="both"/>
      </w:pPr>
    </w:p>
    <w:p w:rsidR="003B582C" w:rsidRPr="006B071E" w:rsidRDefault="003B582C" w:rsidP="003B582C">
      <w:pPr>
        <w:spacing w:after="0" w:line="240" w:lineRule="auto"/>
        <w:jc w:val="both"/>
        <w:outlineLvl w:val="0"/>
        <w:rPr>
          <w:b/>
          <w:bCs/>
        </w:rPr>
      </w:pPr>
      <w:r w:rsidRPr="006B071E">
        <w:rPr>
          <w:b/>
          <w:bCs/>
        </w:rPr>
        <w:t>UNIT – V</w:t>
      </w:r>
    </w:p>
    <w:p w:rsidR="003B582C" w:rsidRDefault="003B582C" w:rsidP="003B582C">
      <w:pPr>
        <w:spacing w:after="0" w:line="240" w:lineRule="auto"/>
        <w:jc w:val="both"/>
      </w:pPr>
      <w:r w:rsidRPr="006B071E">
        <w:rPr>
          <w:b/>
          <w:bCs/>
        </w:rPr>
        <w:t>Instruction set of 8086:</w:t>
      </w:r>
      <w:r w:rsidRPr="006B071E">
        <w:t xml:space="preserve"> Addressing modes of 8086</w:t>
      </w:r>
      <w:r>
        <w:t>,</w:t>
      </w:r>
      <w:r w:rsidRPr="006B071E">
        <w:t xml:space="preserve"> Assembly directives</w:t>
      </w:r>
      <w:r>
        <w:t>,</w:t>
      </w:r>
      <w:r w:rsidRPr="006B071E">
        <w:t xml:space="preserve"> </w:t>
      </w:r>
      <w:proofErr w:type="gramStart"/>
      <w:r w:rsidRPr="006B071E">
        <w:t>Simple</w:t>
      </w:r>
      <w:proofErr w:type="gramEnd"/>
      <w:r w:rsidRPr="006B071E">
        <w:t xml:space="preserve"> programs</w:t>
      </w:r>
      <w:r>
        <w:t xml:space="preserve">. </w:t>
      </w:r>
      <w:r w:rsidRPr="006B071E">
        <w:t>Assembly language programs</w:t>
      </w:r>
      <w:r>
        <w:t>:</w:t>
      </w:r>
      <w:r w:rsidRPr="006B071E">
        <w:t xml:space="preserve"> involving logical, Branc</w:t>
      </w:r>
      <w:r>
        <w:t>h &amp; Call instructions, sorting.</w:t>
      </w:r>
    </w:p>
    <w:p w:rsidR="003B582C" w:rsidRPr="006B071E" w:rsidRDefault="003B582C" w:rsidP="003B582C">
      <w:pPr>
        <w:spacing w:after="0" w:line="240" w:lineRule="auto"/>
        <w:jc w:val="both"/>
        <w:rPr>
          <w:b/>
          <w:bCs/>
          <w:i/>
          <w:iCs/>
        </w:rPr>
      </w:pPr>
    </w:p>
    <w:p w:rsidR="003B582C" w:rsidRPr="006B071E" w:rsidRDefault="003B582C" w:rsidP="003B582C">
      <w:pPr>
        <w:spacing w:after="0" w:line="240" w:lineRule="auto"/>
        <w:jc w:val="both"/>
        <w:outlineLvl w:val="0"/>
        <w:rPr>
          <w:b/>
          <w:bCs/>
        </w:rPr>
      </w:pPr>
      <w:r w:rsidRPr="006B071E">
        <w:rPr>
          <w:b/>
          <w:bCs/>
        </w:rPr>
        <w:t>UNIT - VI</w:t>
      </w:r>
    </w:p>
    <w:p w:rsidR="003B582C" w:rsidRDefault="003B582C" w:rsidP="003B582C">
      <w:pPr>
        <w:autoSpaceDE w:val="0"/>
        <w:autoSpaceDN w:val="0"/>
        <w:adjustRightInd w:val="0"/>
        <w:spacing w:after="0" w:line="240" w:lineRule="auto"/>
        <w:jc w:val="both"/>
      </w:pPr>
      <w:r w:rsidRPr="006B071E">
        <w:rPr>
          <w:b/>
          <w:bCs/>
        </w:rPr>
        <w:lastRenderedPageBreak/>
        <w:t>Interfacing with 8086:</w:t>
      </w:r>
      <w:r w:rsidRPr="006B071E">
        <w:t xml:space="preserve"> Interfacing with RAM, R</w:t>
      </w:r>
      <w:r>
        <w:t>OM,</w:t>
      </w:r>
      <w:r w:rsidRPr="006B071E">
        <w:t xml:space="preserve"> 8255 PPI – Interfacing with key board, ADC and DAC Stepper Motor</w:t>
      </w:r>
      <w:r>
        <w:t>.</w:t>
      </w:r>
      <w:r w:rsidRPr="006B071E">
        <w:t xml:space="preserve"> </w:t>
      </w:r>
    </w:p>
    <w:p w:rsidR="003B582C" w:rsidRDefault="003B582C" w:rsidP="003B582C">
      <w:pPr>
        <w:autoSpaceDN w:val="0"/>
        <w:adjustRightInd w:val="0"/>
        <w:spacing w:after="0" w:line="240" w:lineRule="auto"/>
        <w:jc w:val="both"/>
        <w:outlineLvl w:val="0"/>
        <w:rPr>
          <w:rFonts w:ascii="Times New Roman" w:hAnsi="Times New Roman"/>
          <w:b/>
        </w:rPr>
      </w:pPr>
    </w:p>
    <w:p w:rsidR="003B582C" w:rsidRPr="00270A01" w:rsidRDefault="003B582C" w:rsidP="003B582C">
      <w:pPr>
        <w:autoSpaceDN w:val="0"/>
        <w:adjustRightInd w:val="0"/>
        <w:spacing w:after="0" w:line="240" w:lineRule="auto"/>
        <w:jc w:val="both"/>
        <w:outlineLvl w:val="0"/>
        <w:rPr>
          <w:rFonts w:ascii="Times New Roman" w:hAnsi="Times New Roman"/>
          <w:b/>
        </w:rPr>
      </w:pPr>
      <w:r w:rsidRPr="00270A01">
        <w:rPr>
          <w:rFonts w:ascii="Times New Roman" w:hAnsi="Times New Roman"/>
          <w:b/>
        </w:rPr>
        <w:t>Text Books:</w:t>
      </w:r>
    </w:p>
    <w:p w:rsidR="003B582C" w:rsidRPr="00270A01" w:rsidRDefault="003B582C" w:rsidP="005E20F8">
      <w:pPr>
        <w:numPr>
          <w:ilvl w:val="0"/>
          <w:numId w:val="96"/>
        </w:numPr>
        <w:autoSpaceDE w:val="0"/>
        <w:autoSpaceDN w:val="0"/>
        <w:adjustRightInd w:val="0"/>
        <w:spacing w:after="0" w:line="240" w:lineRule="auto"/>
        <w:jc w:val="both"/>
        <w:rPr>
          <w:rFonts w:ascii="Times New Roman" w:hAnsi="Times New Roman"/>
        </w:rPr>
      </w:pPr>
      <w:r w:rsidRPr="00270A01">
        <w:rPr>
          <w:rFonts w:ascii="Times New Roman" w:hAnsi="Times New Roman"/>
        </w:rPr>
        <w:t>Morris Mano-</w:t>
      </w:r>
      <w:proofErr w:type="gramStart"/>
      <w:r w:rsidRPr="00270A01">
        <w:rPr>
          <w:rFonts w:ascii="Times New Roman" w:hAnsi="Times New Roman"/>
        </w:rPr>
        <w:t>,Digital</w:t>
      </w:r>
      <w:proofErr w:type="gramEnd"/>
      <w:r w:rsidRPr="00270A01">
        <w:rPr>
          <w:rFonts w:ascii="Times New Roman" w:hAnsi="Times New Roman"/>
        </w:rPr>
        <w:t xml:space="preserve"> design –PHI, 2nd Edition.</w:t>
      </w:r>
    </w:p>
    <w:p w:rsidR="003B582C" w:rsidRPr="00270A01" w:rsidRDefault="003B582C" w:rsidP="005E20F8">
      <w:pPr>
        <w:numPr>
          <w:ilvl w:val="0"/>
          <w:numId w:val="96"/>
        </w:numPr>
        <w:autoSpaceDE w:val="0"/>
        <w:autoSpaceDN w:val="0"/>
        <w:adjustRightInd w:val="0"/>
        <w:spacing w:after="0" w:line="240" w:lineRule="auto"/>
        <w:jc w:val="both"/>
        <w:rPr>
          <w:rFonts w:ascii="Times New Roman" w:hAnsi="Times New Roman"/>
        </w:rPr>
      </w:pPr>
      <w:r w:rsidRPr="00270A01">
        <w:rPr>
          <w:rFonts w:ascii="Times New Roman" w:hAnsi="Times New Roman"/>
        </w:rPr>
        <w:t>ZviKohavi and Niraj K Jha -Switching &amp; Finite Automata theory – Cambridge, 3rd Edition.</w:t>
      </w:r>
    </w:p>
    <w:p w:rsidR="003B582C" w:rsidRDefault="003B582C" w:rsidP="005E20F8">
      <w:pPr>
        <w:numPr>
          <w:ilvl w:val="0"/>
          <w:numId w:val="96"/>
        </w:numPr>
        <w:autoSpaceDE w:val="0"/>
        <w:autoSpaceDN w:val="0"/>
        <w:adjustRightInd w:val="0"/>
        <w:spacing w:after="0" w:line="240" w:lineRule="auto"/>
        <w:jc w:val="both"/>
        <w:rPr>
          <w:rFonts w:ascii="Times New Roman" w:hAnsi="Times New Roman"/>
        </w:rPr>
      </w:pPr>
      <w:r w:rsidRPr="00A344D8">
        <w:rPr>
          <w:rFonts w:ascii="Times New Roman" w:hAnsi="Times New Roman"/>
        </w:rPr>
        <w:t>Microprocessors and interfacing – Douglas V. Hall, TMH, 2</w:t>
      </w:r>
      <w:r w:rsidRPr="00A344D8">
        <w:rPr>
          <w:rFonts w:ascii="Times New Roman" w:hAnsi="Times New Roman"/>
          <w:vertAlign w:val="superscript"/>
        </w:rPr>
        <w:t>nd</w:t>
      </w:r>
      <w:r w:rsidRPr="00A344D8">
        <w:rPr>
          <w:rFonts w:ascii="Times New Roman" w:hAnsi="Times New Roman"/>
        </w:rPr>
        <w:t xml:space="preserve"> Edition, 1999.</w:t>
      </w:r>
    </w:p>
    <w:p w:rsidR="003B582C" w:rsidRPr="00A344D8" w:rsidRDefault="003B582C" w:rsidP="005E20F8">
      <w:pPr>
        <w:numPr>
          <w:ilvl w:val="0"/>
          <w:numId w:val="96"/>
        </w:numPr>
        <w:autoSpaceDE w:val="0"/>
        <w:autoSpaceDN w:val="0"/>
        <w:adjustRightInd w:val="0"/>
        <w:spacing w:after="0" w:line="240" w:lineRule="auto"/>
        <w:jc w:val="both"/>
        <w:rPr>
          <w:rFonts w:ascii="Times New Roman" w:hAnsi="Times New Roman"/>
        </w:rPr>
      </w:pPr>
      <w:r w:rsidRPr="00A344D8">
        <w:rPr>
          <w:rFonts w:ascii="Times New Roman" w:hAnsi="Times New Roman"/>
        </w:rPr>
        <w:t>Advanced microprocessor &amp; Peripherals - A.K.Ray &amp; K.M.Bhurchandi, TMH,    2000.</w:t>
      </w:r>
    </w:p>
    <w:p w:rsidR="003B582C" w:rsidRPr="00270A01" w:rsidRDefault="003B582C" w:rsidP="003B582C">
      <w:pPr>
        <w:autoSpaceDE w:val="0"/>
        <w:autoSpaceDN w:val="0"/>
        <w:adjustRightInd w:val="0"/>
        <w:spacing w:after="0" w:line="240" w:lineRule="auto"/>
        <w:ind w:left="540"/>
        <w:jc w:val="both"/>
        <w:rPr>
          <w:rFonts w:ascii="Times New Roman" w:hAnsi="Times New Roman"/>
        </w:rPr>
      </w:pPr>
    </w:p>
    <w:p w:rsidR="003B582C" w:rsidRPr="00270A01" w:rsidRDefault="003B582C" w:rsidP="003B582C">
      <w:pPr>
        <w:autoSpaceDN w:val="0"/>
        <w:adjustRightInd w:val="0"/>
        <w:spacing w:after="0" w:line="240" w:lineRule="auto"/>
        <w:jc w:val="both"/>
        <w:outlineLvl w:val="0"/>
        <w:rPr>
          <w:rFonts w:ascii="Times New Roman" w:hAnsi="Times New Roman"/>
          <w:b/>
        </w:rPr>
      </w:pPr>
      <w:r w:rsidRPr="00270A01">
        <w:rPr>
          <w:rFonts w:ascii="Times New Roman" w:hAnsi="Times New Roman"/>
          <w:b/>
        </w:rPr>
        <w:t>References:</w:t>
      </w:r>
    </w:p>
    <w:p w:rsidR="003B582C" w:rsidRPr="00270A01" w:rsidRDefault="003B582C" w:rsidP="005E20F8">
      <w:pPr>
        <w:numPr>
          <w:ilvl w:val="0"/>
          <w:numId w:val="97"/>
        </w:numPr>
        <w:tabs>
          <w:tab w:val="left" w:pos="540"/>
        </w:tabs>
        <w:autoSpaceDN w:val="0"/>
        <w:adjustRightInd w:val="0"/>
        <w:spacing w:after="0" w:line="240" w:lineRule="auto"/>
        <w:jc w:val="both"/>
        <w:rPr>
          <w:rFonts w:ascii="Times New Roman" w:hAnsi="Times New Roman"/>
        </w:rPr>
      </w:pPr>
      <w:r w:rsidRPr="00270A01">
        <w:rPr>
          <w:rFonts w:ascii="Times New Roman" w:hAnsi="Times New Roman"/>
        </w:rPr>
        <w:t xml:space="preserve">Fletcher -An Engineering Approach to Digital Design – PHI. </w:t>
      </w:r>
    </w:p>
    <w:p w:rsidR="003B582C" w:rsidRPr="00270A01" w:rsidRDefault="003B582C" w:rsidP="005E20F8">
      <w:pPr>
        <w:numPr>
          <w:ilvl w:val="0"/>
          <w:numId w:val="97"/>
        </w:numPr>
        <w:tabs>
          <w:tab w:val="left" w:pos="540"/>
        </w:tabs>
        <w:autoSpaceDN w:val="0"/>
        <w:adjustRightInd w:val="0"/>
        <w:spacing w:after="0" w:line="240" w:lineRule="auto"/>
        <w:jc w:val="both"/>
        <w:rPr>
          <w:rFonts w:ascii="Times New Roman" w:hAnsi="Times New Roman"/>
        </w:rPr>
      </w:pPr>
      <w:r w:rsidRPr="00270A01">
        <w:rPr>
          <w:rFonts w:ascii="Times New Roman" w:hAnsi="Times New Roman"/>
        </w:rPr>
        <w:t>Fundamentals of Logic Design, Roth, Kenny, Seventh Edition, Cengage Learning</w:t>
      </w:r>
    </w:p>
    <w:p w:rsidR="003B582C" w:rsidRPr="00270A01" w:rsidRDefault="003B582C" w:rsidP="005E20F8">
      <w:pPr>
        <w:numPr>
          <w:ilvl w:val="0"/>
          <w:numId w:val="97"/>
        </w:numPr>
        <w:tabs>
          <w:tab w:val="left" w:pos="540"/>
        </w:tabs>
        <w:autoSpaceDN w:val="0"/>
        <w:adjustRightInd w:val="0"/>
        <w:spacing w:after="0" w:line="240" w:lineRule="auto"/>
        <w:jc w:val="both"/>
        <w:rPr>
          <w:rFonts w:ascii="Times New Roman" w:hAnsi="Times New Roman"/>
        </w:rPr>
      </w:pPr>
      <w:r w:rsidRPr="00270A01">
        <w:rPr>
          <w:rFonts w:ascii="Times New Roman" w:hAnsi="Times New Roman"/>
        </w:rPr>
        <w:t>R.P.Jain-Switching Theory and Logic Design- TMH Edition</w:t>
      </w:r>
      <w:proofErr w:type="gramStart"/>
      <w:r w:rsidRPr="00270A01">
        <w:rPr>
          <w:rFonts w:ascii="Times New Roman" w:hAnsi="Times New Roman"/>
        </w:rPr>
        <w:t>,2003</w:t>
      </w:r>
      <w:proofErr w:type="gramEnd"/>
      <w:r w:rsidRPr="00270A01">
        <w:rPr>
          <w:rFonts w:ascii="Times New Roman" w:hAnsi="Times New Roman"/>
        </w:rPr>
        <w:t>.</w:t>
      </w:r>
    </w:p>
    <w:p w:rsidR="003B582C" w:rsidRDefault="003B582C" w:rsidP="005E20F8">
      <w:pPr>
        <w:numPr>
          <w:ilvl w:val="0"/>
          <w:numId w:val="97"/>
        </w:numPr>
        <w:tabs>
          <w:tab w:val="left" w:pos="540"/>
        </w:tabs>
        <w:autoSpaceDN w:val="0"/>
        <w:adjustRightInd w:val="0"/>
        <w:spacing w:after="0" w:line="240" w:lineRule="auto"/>
        <w:jc w:val="both"/>
        <w:rPr>
          <w:rFonts w:ascii="Times New Roman" w:hAnsi="Times New Roman"/>
        </w:rPr>
      </w:pPr>
      <w:r w:rsidRPr="00270A01">
        <w:rPr>
          <w:rFonts w:ascii="Times New Roman" w:hAnsi="Times New Roman"/>
        </w:rPr>
        <w:t>CVS Rao -Switching Theory and Logic Design –Pearson Education, 2005</w:t>
      </w:r>
    </w:p>
    <w:p w:rsidR="003B582C" w:rsidRPr="00A16D79" w:rsidRDefault="003B582C" w:rsidP="005E20F8">
      <w:pPr>
        <w:numPr>
          <w:ilvl w:val="0"/>
          <w:numId w:val="97"/>
        </w:numPr>
        <w:tabs>
          <w:tab w:val="left" w:pos="540"/>
        </w:tabs>
        <w:autoSpaceDN w:val="0"/>
        <w:adjustRightInd w:val="0"/>
        <w:spacing w:after="0" w:line="240" w:lineRule="auto"/>
        <w:jc w:val="both"/>
        <w:rPr>
          <w:rFonts w:ascii="Times New Roman" w:hAnsi="Times New Roman"/>
        </w:rPr>
      </w:pPr>
      <w:r w:rsidRPr="00A16D79">
        <w:rPr>
          <w:rFonts w:ascii="Times New Roman" w:hAnsi="Times New Roman"/>
        </w:rPr>
        <w:t>Micro computer systems, The 8086/8088 Family Architecture, Programming and Design – Y.Liu and G.A. Gibson, PHI, 2nd Edition.</w:t>
      </w:r>
    </w:p>
    <w:p w:rsidR="003B582C" w:rsidRDefault="003B582C" w:rsidP="003B582C"/>
    <w:p w:rsidR="00953D1D" w:rsidRDefault="00953D1D">
      <w:pPr>
        <w:spacing w:after="0" w:line="240" w:lineRule="auto"/>
        <w:rPr>
          <w:rFonts w:ascii="Times New Roman" w:hAnsi="Times New Roman" w:cs="Times New Roman"/>
          <w:b/>
          <w:bCs/>
        </w:rPr>
      </w:pPr>
      <w:r>
        <w:rPr>
          <w:rFonts w:ascii="Times New Roman" w:hAnsi="Times New Roman" w:cs="Times New Roman"/>
          <w:b/>
          <w:bCs/>
        </w:rPr>
        <w:br w:type="page"/>
      </w:r>
    </w:p>
    <w:p w:rsidR="00953D1D" w:rsidRDefault="00953D1D">
      <w:pPr>
        <w:spacing w:after="0" w:line="240" w:lineRule="auto"/>
        <w:rPr>
          <w:rFonts w:ascii="Times New Roman" w:hAnsi="Times New Roman" w:cs="Times New Roman"/>
          <w:b/>
          <w:bCs/>
        </w:rPr>
      </w:pPr>
    </w:p>
    <w:p w:rsidR="00953D1D" w:rsidRPr="00533E87" w:rsidRDefault="00953D1D" w:rsidP="00953D1D">
      <w:pPr>
        <w:jc w:val="center"/>
        <w:rPr>
          <w:rFonts w:ascii="Times New Roman" w:hAnsi="Times New Roman" w:cs="Times New Roman"/>
          <w:b/>
          <w:bCs/>
        </w:rPr>
      </w:pPr>
      <w:r w:rsidRPr="00533E87">
        <w:rPr>
          <w:rFonts w:ascii="Times New Roman" w:hAnsi="Times New Roman" w:cs="Times New Roman"/>
          <w:b/>
          <w:bCs/>
        </w:rPr>
        <w:t>Syllabus for B. Tech. III Year I semester</w:t>
      </w:r>
    </w:p>
    <w:p w:rsidR="00953D1D" w:rsidRDefault="00953D1D" w:rsidP="00953D1D">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953D1D" w:rsidRDefault="00953D1D" w:rsidP="00953D1D">
      <w:pPr>
        <w:spacing w:before="62" w:line="275" w:lineRule="exact"/>
        <w:ind w:left="1896" w:right="1895"/>
        <w:jc w:val="center"/>
        <w:rPr>
          <w:b/>
          <w:sz w:val="24"/>
        </w:rPr>
      </w:pPr>
      <w:r>
        <w:rPr>
          <w:b/>
          <w:sz w:val="24"/>
        </w:rPr>
        <w:t>DATABASE SYSTEMS CONCEPTS</w:t>
      </w:r>
    </w:p>
    <w:p w:rsidR="00953D1D" w:rsidRPr="001E39D6" w:rsidRDefault="00953D1D" w:rsidP="00953D1D">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 xml:space="preserve"> (</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953D1D" w:rsidRPr="001E39D6" w:rsidRDefault="00953D1D" w:rsidP="00953D1D">
      <w:pPr>
        <w:spacing w:after="0" w:line="240" w:lineRule="auto"/>
        <w:jc w:val="center"/>
        <w:rPr>
          <w:rFonts w:ascii="Times New Roman" w:hAnsi="Times New Roman" w:cs="Times New Roman"/>
          <w:b/>
          <w:bCs/>
          <w:lang w:val="fr-FR"/>
        </w:rPr>
      </w:pPr>
    </w:p>
    <w:p w:rsidR="00953D1D" w:rsidRPr="002814AC" w:rsidRDefault="00953D1D" w:rsidP="00953D1D">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8EC74</w:t>
      </w:r>
    </w:p>
    <w:p w:rsidR="00953D1D" w:rsidRPr="001E39D6" w:rsidRDefault="00953D1D" w:rsidP="00953D1D">
      <w:pPr>
        <w:spacing w:after="0"/>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953D1D" w:rsidRPr="001E39D6" w:rsidRDefault="00953D1D" w:rsidP="00953D1D">
      <w:pPr>
        <w:spacing w:after="0"/>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953D1D" w:rsidRDefault="00953D1D">
      <w:pPr>
        <w:spacing w:after="0" w:line="240" w:lineRule="auto"/>
        <w:rPr>
          <w:b/>
          <w:bCs/>
        </w:rPr>
      </w:pPr>
    </w:p>
    <w:p w:rsidR="00953D1D" w:rsidRDefault="00953D1D" w:rsidP="00953D1D">
      <w:pPr>
        <w:spacing w:line="275" w:lineRule="exact"/>
        <w:ind w:left="257"/>
        <w:rPr>
          <w:b/>
          <w:sz w:val="24"/>
        </w:rPr>
      </w:pPr>
      <w:r>
        <w:rPr>
          <w:b/>
          <w:sz w:val="24"/>
        </w:rPr>
        <w:t>Course Objective:</w:t>
      </w:r>
    </w:p>
    <w:p w:rsidR="00953D1D" w:rsidRDefault="00953D1D" w:rsidP="00953D1D">
      <w:pPr>
        <w:ind w:left="260" w:right="232" w:hanging="3"/>
        <w:jc w:val="both"/>
        <w:rPr>
          <w:sz w:val="24"/>
        </w:rPr>
      </w:pPr>
      <w:bookmarkStart w:id="0" w:name="To_understand_the_different_issues_invol"/>
      <w:bookmarkEnd w:id="0"/>
      <w:r>
        <w:rPr>
          <w:sz w:val="24"/>
        </w:rPr>
        <w:t>To understand the different issues involved in the design and implementation of a database system. Study the physical and logical database designs, database modeling, relational, hierarchical, and network models and to understand and use data manipulation language to query, update, and manage a database. Develop an understanding of essential DBMS concepts such as: database security, integrity, concurrency and design and build a simple database system and demonstrate competence with the fundamental tasks involved with modeling, designing, and implementing a DBMS.</w:t>
      </w:r>
    </w:p>
    <w:p w:rsidR="00953D1D" w:rsidRDefault="00953D1D" w:rsidP="00953D1D">
      <w:pPr>
        <w:pStyle w:val="BodyText"/>
        <w:rPr>
          <w:sz w:val="26"/>
        </w:rPr>
      </w:pPr>
    </w:p>
    <w:p w:rsidR="00953D1D" w:rsidRDefault="00953D1D" w:rsidP="00953D1D">
      <w:pPr>
        <w:pStyle w:val="BodyText"/>
      </w:pPr>
    </w:p>
    <w:p w:rsidR="00953D1D" w:rsidRDefault="00953D1D" w:rsidP="00953D1D">
      <w:pPr>
        <w:ind w:left="257"/>
        <w:rPr>
          <w:b/>
          <w:sz w:val="24"/>
        </w:rPr>
      </w:pPr>
      <w:bookmarkStart w:id="1" w:name="Course_Outcomes:"/>
      <w:bookmarkEnd w:id="1"/>
      <w:r>
        <w:rPr>
          <w:b/>
          <w:sz w:val="24"/>
        </w:rPr>
        <w:t>Course Outcomes:</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right="230" w:hanging="3"/>
        <w:jc w:val="left"/>
        <w:rPr>
          <w:sz w:val="24"/>
        </w:rPr>
      </w:pPr>
      <w:bookmarkStart w:id="2" w:name="1.Students_will_learn_basics_of_database"/>
      <w:bookmarkEnd w:id="2"/>
      <w:r>
        <w:rPr>
          <w:sz w:val="24"/>
        </w:rPr>
        <w:t>Students will learn basics of databases and understand the architecture of database management systems.</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right="239" w:hanging="3"/>
        <w:jc w:val="left"/>
        <w:rPr>
          <w:sz w:val="24"/>
        </w:rPr>
      </w:pPr>
      <w:bookmarkStart w:id="3" w:name="2.Students_will_learn_about_good_databas"/>
      <w:bookmarkEnd w:id="3"/>
      <w:r>
        <w:rPr>
          <w:sz w:val="24"/>
        </w:rPr>
        <w:t>Students will learn about good database design techniques and database theoriesbehind.</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right="238" w:hanging="3"/>
        <w:jc w:val="left"/>
        <w:rPr>
          <w:sz w:val="24"/>
        </w:rPr>
      </w:pPr>
      <w:bookmarkStart w:id="4" w:name="3.Understand_conceptual_database_designs"/>
      <w:bookmarkEnd w:id="4"/>
      <w:r>
        <w:rPr>
          <w:sz w:val="24"/>
        </w:rPr>
        <w:t>Understand conceptual database designs, and functional dependencies and normalization.</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left="980"/>
        <w:jc w:val="left"/>
        <w:rPr>
          <w:sz w:val="24"/>
        </w:rPr>
      </w:pPr>
      <w:bookmarkStart w:id="5" w:name="4.Students_will_understand_the_Mathemati"/>
      <w:bookmarkEnd w:id="5"/>
      <w:r>
        <w:rPr>
          <w:sz w:val="24"/>
        </w:rPr>
        <w:t>Students will understand the Mathematical foundation for relationaldatabases.</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right="235" w:hanging="3"/>
        <w:jc w:val="left"/>
        <w:rPr>
          <w:sz w:val="24"/>
        </w:rPr>
      </w:pPr>
      <w:bookmarkStart w:id="6" w:name="5.Student_will_be_able_to_understand_con"/>
      <w:bookmarkEnd w:id="6"/>
      <w:r>
        <w:rPr>
          <w:sz w:val="24"/>
        </w:rPr>
        <w:t>Student will be able to understand concept of Constraints, Views and will be able to create dynamicdatabases.</w:t>
      </w:r>
    </w:p>
    <w:p w:rsidR="00953D1D" w:rsidRDefault="00953D1D" w:rsidP="005E20F8">
      <w:pPr>
        <w:pStyle w:val="ListParagraph"/>
        <w:widowControl w:val="0"/>
        <w:numPr>
          <w:ilvl w:val="0"/>
          <w:numId w:val="60"/>
        </w:numPr>
        <w:tabs>
          <w:tab w:val="left" w:pos="979"/>
          <w:tab w:val="left" w:pos="980"/>
        </w:tabs>
        <w:autoSpaceDE w:val="0"/>
        <w:autoSpaceDN w:val="0"/>
        <w:spacing w:after="0" w:line="240" w:lineRule="auto"/>
        <w:ind w:left="980"/>
        <w:jc w:val="left"/>
        <w:rPr>
          <w:sz w:val="24"/>
        </w:rPr>
      </w:pPr>
      <w:bookmarkStart w:id="7" w:name="6.Learn_transaction_management,_concurre"/>
      <w:bookmarkEnd w:id="7"/>
      <w:proofErr w:type="gramStart"/>
      <w:r>
        <w:rPr>
          <w:sz w:val="24"/>
        </w:rPr>
        <w:t>Learn</w:t>
      </w:r>
      <w:proofErr w:type="gramEnd"/>
      <w:r>
        <w:rPr>
          <w:sz w:val="24"/>
        </w:rPr>
        <w:t xml:space="preserve"> transaction management, concurrencycontrols.</w:t>
      </w:r>
    </w:p>
    <w:p w:rsidR="00953D1D" w:rsidRDefault="00953D1D" w:rsidP="00953D1D">
      <w:pPr>
        <w:pStyle w:val="BodyText"/>
        <w:rPr>
          <w:sz w:val="24"/>
        </w:rPr>
      </w:pPr>
    </w:p>
    <w:p w:rsidR="00953D1D" w:rsidRDefault="00953D1D" w:rsidP="00953D1D">
      <w:pPr>
        <w:ind w:left="257"/>
        <w:rPr>
          <w:sz w:val="24"/>
        </w:rPr>
      </w:pPr>
      <w:bookmarkStart w:id="8" w:name="UNIT_–_I_"/>
      <w:bookmarkEnd w:id="8"/>
      <w:r>
        <w:rPr>
          <w:sz w:val="24"/>
        </w:rPr>
        <w:t>UNIT – I</w:t>
      </w:r>
    </w:p>
    <w:p w:rsidR="00953D1D" w:rsidRDefault="00953D1D" w:rsidP="00953D1D">
      <w:pPr>
        <w:ind w:left="260" w:right="226" w:hanging="3"/>
        <w:jc w:val="both"/>
        <w:rPr>
          <w:sz w:val="24"/>
        </w:rPr>
      </w:pPr>
      <w:bookmarkStart w:id="9" w:name="Introduction_to_databases_and_transactio"/>
      <w:bookmarkEnd w:id="9"/>
      <w:r>
        <w:rPr>
          <w:sz w:val="24"/>
        </w:rPr>
        <w:t>Introduction to databases and transactions what is database system, purpose of database system, view of data, relational databases, database architecture, transaction management</w:t>
      </w:r>
    </w:p>
    <w:p w:rsidR="00953D1D" w:rsidRDefault="00953D1D" w:rsidP="00953D1D">
      <w:pPr>
        <w:spacing w:before="200"/>
        <w:ind w:left="257"/>
        <w:rPr>
          <w:sz w:val="24"/>
        </w:rPr>
      </w:pPr>
      <w:bookmarkStart w:id="10" w:name="UNIT-_II_"/>
      <w:bookmarkEnd w:id="10"/>
      <w:r>
        <w:rPr>
          <w:sz w:val="24"/>
        </w:rPr>
        <w:t>UNIT- II</w:t>
      </w:r>
    </w:p>
    <w:p w:rsidR="00953D1D" w:rsidRDefault="00953D1D" w:rsidP="00953D1D">
      <w:pPr>
        <w:ind w:left="260" w:right="230" w:hanging="3"/>
        <w:jc w:val="both"/>
        <w:rPr>
          <w:sz w:val="24"/>
        </w:rPr>
      </w:pPr>
      <w:bookmarkStart w:id="11" w:name="Data_models_the_importance_of_data_model"/>
      <w:bookmarkEnd w:id="11"/>
      <w:r>
        <w:rPr>
          <w:sz w:val="24"/>
        </w:rPr>
        <w:t>Data models the importance of data models, basic building blocks, business rules, the evolution of data models, degrees of data abstraction.</w:t>
      </w:r>
    </w:p>
    <w:p w:rsidR="00953D1D" w:rsidRDefault="00953D1D" w:rsidP="00953D1D">
      <w:pPr>
        <w:spacing w:before="201"/>
        <w:ind w:left="257"/>
        <w:rPr>
          <w:sz w:val="24"/>
        </w:rPr>
      </w:pPr>
      <w:bookmarkStart w:id="12" w:name="UNIT-III_"/>
      <w:bookmarkEnd w:id="12"/>
    </w:p>
    <w:p w:rsidR="00953D1D" w:rsidRDefault="00953D1D" w:rsidP="00953D1D">
      <w:pPr>
        <w:spacing w:before="201"/>
        <w:ind w:left="257"/>
        <w:rPr>
          <w:sz w:val="24"/>
        </w:rPr>
      </w:pPr>
    </w:p>
    <w:p w:rsidR="00953D1D" w:rsidRDefault="00953D1D" w:rsidP="00953D1D">
      <w:pPr>
        <w:spacing w:before="201"/>
        <w:ind w:left="257"/>
        <w:rPr>
          <w:sz w:val="24"/>
        </w:rPr>
      </w:pPr>
      <w:r>
        <w:rPr>
          <w:sz w:val="24"/>
        </w:rPr>
        <w:lastRenderedPageBreak/>
        <w:t>UNIT-III</w:t>
      </w:r>
    </w:p>
    <w:p w:rsidR="00953D1D" w:rsidRDefault="00953D1D" w:rsidP="00953D1D">
      <w:pPr>
        <w:spacing w:before="1"/>
        <w:ind w:left="260" w:right="228" w:hanging="3"/>
        <w:jc w:val="both"/>
        <w:rPr>
          <w:sz w:val="24"/>
        </w:rPr>
      </w:pPr>
      <w:bookmarkStart w:id="13" w:name="Database_design,_ER-diagram_and_unified_"/>
      <w:bookmarkEnd w:id="13"/>
      <w:r>
        <w:rPr>
          <w:sz w:val="24"/>
        </w:rPr>
        <w:t>Database design, ER-diagram and unified modeling language database design and ER model: Overview, ER-model, constraints, ER-diagrams, ERD issues, weak entity sets, Codd’s rules, relational schemas, introduction to UML relational database model: Logical view of data, keys, integrity rules. Relational database design: Features of good relational database design, atomic domain and normalization (1nf, 2nf, 3nf, BCNF).</w:t>
      </w:r>
    </w:p>
    <w:p w:rsidR="00953D1D" w:rsidRDefault="00953D1D" w:rsidP="00953D1D">
      <w:pPr>
        <w:spacing w:before="200"/>
        <w:ind w:left="257"/>
        <w:rPr>
          <w:sz w:val="24"/>
        </w:rPr>
      </w:pPr>
      <w:bookmarkStart w:id="14" w:name="UNIT-_IV_"/>
      <w:bookmarkEnd w:id="14"/>
      <w:r>
        <w:rPr>
          <w:sz w:val="24"/>
        </w:rPr>
        <w:t>UNIT- IV</w:t>
      </w:r>
    </w:p>
    <w:p w:rsidR="00953D1D" w:rsidRDefault="00953D1D" w:rsidP="00953D1D">
      <w:pPr>
        <w:ind w:left="260" w:right="231" w:hanging="3"/>
        <w:jc w:val="both"/>
        <w:rPr>
          <w:sz w:val="24"/>
        </w:rPr>
      </w:pPr>
      <w:bookmarkStart w:id="15" w:name="Relational_algebra_and_calculus_relation"/>
      <w:bookmarkEnd w:id="15"/>
      <w:r>
        <w:rPr>
          <w:sz w:val="24"/>
        </w:rPr>
        <w:t xml:space="preserve">Relational algebra and calculus relational algebra: Introduction, selection and projection, set operations, renaming, joins, division, syntax, </w:t>
      </w:r>
      <w:proofErr w:type="gramStart"/>
      <w:r>
        <w:rPr>
          <w:sz w:val="24"/>
        </w:rPr>
        <w:t>semantics</w:t>
      </w:r>
      <w:proofErr w:type="gramEnd"/>
      <w:r>
        <w:rPr>
          <w:sz w:val="24"/>
        </w:rPr>
        <w:t xml:space="preserve">. </w:t>
      </w:r>
      <w:proofErr w:type="gramStart"/>
      <w:r>
        <w:rPr>
          <w:sz w:val="24"/>
        </w:rPr>
        <w:t>Operators, grouping and ungrouping, relational comparison.</w:t>
      </w:r>
      <w:proofErr w:type="gramEnd"/>
      <w:r>
        <w:rPr>
          <w:sz w:val="24"/>
        </w:rPr>
        <w:t xml:space="preserve"> Calculus: Tuple relational calculus, domain relational calculus, calculus vs algebra, computational capabilities.</w:t>
      </w:r>
    </w:p>
    <w:p w:rsidR="00953D1D" w:rsidRDefault="00953D1D" w:rsidP="00953D1D">
      <w:pPr>
        <w:spacing w:before="62"/>
        <w:ind w:left="257"/>
        <w:rPr>
          <w:sz w:val="24"/>
        </w:rPr>
      </w:pPr>
      <w:bookmarkStart w:id="16" w:name="UNIT-_V"/>
      <w:bookmarkEnd w:id="16"/>
      <w:r>
        <w:rPr>
          <w:sz w:val="24"/>
        </w:rPr>
        <w:t>UNIT- V</w:t>
      </w:r>
    </w:p>
    <w:p w:rsidR="00953D1D" w:rsidRDefault="00953D1D" w:rsidP="00953D1D">
      <w:pPr>
        <w:ind w:left="260" w:right="171" w:hanging="3"/>
        <w:jc w:val="both"/>
        <w:rPr>
          <w:sz w:val="24"/>
        </w:rPr>
      </w:pPr>
      <w:bookmarkStart w:id="17" w:name="Constraints,_views_and_SQL_what_is_const"/>
      <w:bookmarkEnd w:id="17"/>
      <w:r>
        <w:rPr>
          <w:sz w:val="24"/>
        </w:rPr>
        <w:t>Constraints, views and SQL what is constraints, types of constrains, integrity constraints, views: Introduction to views, data independence, security, updates on views, comparison between tables and views SQL: Data definition, aggregate function, null values, nested sub queries, joined relations.</w:t>
      </w:r>
    </w:p>
    <w:p w:rsidR="00953D1D" w:rsidRDefault="00953D1D" w:rsidP="00953D1D">
      <w:pPr>
        <w:spacing w:before="199"/>
        <w:ind w:left="257"/>
        <w:rPr>
          <w:sz w:val="24"/>
        </w:rPr>
      </w:pPr>
      <w:bookmarkStart w:id="18" w:name="UNIT-VI_"/>
      <w:bookmarkEnd w:id="18"/>
      <w:r>
        <w:rPr>
          <w:sz w:val="24"/>
        </w:rPr>
        <w:t>UNIT-VI</w:t>
      </w:r>
    </w:p>
    <w:p w:rsidR="00953D1D" w:rsidRDefault="00953D1D" w:rsidP="00953D1D">
      <w:pPr>
        <w:ind w:left="260" w:right="229" w:hanging="3"/>
        <w:jc w:val="both"/>
        <w:rPr>
          <w:sz w:val="24"/>
        </w:rPr>
      </w:pPr>
      <w:bookmarkStart w:id="19" w:name="Transaction_management_and_concurrency_c"/>
      <w:bookmarkEnd w:id="19"/>
      <w:r>
        <w:rPr>
          <w:sz w:val="24"/>
        </w:rPr>
        <w:t>Transaction management and concurrency control transaction management: Acid properties, serializability and concurrency control, lock based concurrency control (2pl, deadlocks), time stamping methods, optimistic methods, database recovery management.</w:t>
      </w:r>
    </w:p>
    <w:p w:rsidR="00953D1D" w:rsidRDefault="00953D1D" w:rsidP="00953D1D">
      <w:pPr>
        <w:pStyle w:val="BodyText"/>
        <w:spacing w:before="5"/>
        <w:rPr>
          <w:sz w:val="36"/>
        </w:rPr>
      </w:pPr>
    </w:p>
    <w:p w:rsidR="00953D1D" w:rsidRDefault="00953D1D" w:rsidP="00953D1D">
      <w:pPr>
        <w:ind w:left="257"/>
        <w:rPr>
          <w:b/>
          <w:sz w:val="24"/>
        </w:rPr>
      </w:pPr>
      <w:r>
        <w:rPr>
          <w:b/>
          <w:sz w:val="24"/>
        </w:rPr>
        <w:t>TEXT BOOKS:</w:t>
      </w:r>
    </w:p>
    <w:p w:rsidR="00953D1D" w:rsidRDefault="00953D1D" w:rsidP="00953D1D">
      <w:pPr>
        <w:pStyle w:val="BodyText"/>
        <w:spacing w:before="1"/>
        <w:rPr>
          <w:b/>
          <w:sz w:val="21"/>
        </w:rPr>
      </w:pPr>
    </w:p>
    <w:p w:rsidR="00953D1D" w:rsidRDefault="00953D1D" w:rsidP="00953D1D">
      <w:pPr>
        <w:ind w:left="260" w:right="240" w:hanging="3"/>
        <w:jc w:val="both"/>
        <w:rPr>
          <w:sz w:val="24"/>
        </w:rPr>
      </w:pPr>
      <w:bookmarkStart w:id="20" w:name="A_SILBERSCHATZ,_H_KORTH,_S_SUDARSHAN,_“D"/>
      <w:bookmarkEnd w:id="20"/>
      <w:r>
        <w:rPr>
          <w:sz w:val="24"/>
        </w:rPr>
        <w:t>A SILBERSCHATZ, H KORTH, S SUDARSHAN, “DATABASE SYSTEM AND CONCEPTS”, FIFTH EDITION MCGRAW-HILL, ROB, CORONEL</w:t>
      </w:r>
      <w:proofErr w:type="gramStart"/>
      <w:r>
        <w:rPr>
          <w:sz w:val="24"/>
        </w:rPr>
        <w:t>,  “</w:t>
      </w:r>
      <w:proofErr w:type="gramEnd"/>
      <w:r>
        <w:rPr>
          <w:sz w:val="24"/>
        </w:rPr>
        <w:t>DATABASE SYSTEMS”, SEVENTH EDITION, CENGAGELEARNING.</w:t>
      </w:r>
    </w:p>
    <w:p w:rsidR="00953D1D" w:rsidRDefault="00953D1D">
      <w:pPr>
        <w:spacing w:after="0" w:line="240" w:lineRule="auto"/>
        <w:rPr>
          <w:b/>
          <w:bCs/>
        </w:rPr>
      </w:pPr>
    </w:p>
    <w:p w:rsidR="00953D1D" w:rsidRDefault="00953D1D">
      <w:pPr>
        <w:spacing w:after="0" w:line="240" w:lineRule="auto"/>
        <w:rPr>
          <w:b/>
          <w:bCs/>
        </w:rPr>
      </w:pPr>
    </w:p>
    <w:p w:rsidR="00953D1D" w:rsidRDefault="00953D1D">
      <w:pPr>
        <w:spacing w:after="0" w:line="240" w:lineRule="auto"/>
        <w:rPr>
          <w:b/>
          <w:bCs/>
        </w:rPr>
      </w:pPr>
      <w:r>
        <w:rPr>
          <w:b/>
          <w:bCs/>
        </w:rPr>
        <w:br w:type="page"/>
      </w:r>
    </w:p>
    <w:p w:rsidR="0021383E" w:rsidRPr="00533E87" w:rsidRDefault="0021383E" w:rsidP="0021383E">
      <w:pPr>
        <w:jc w:val="center"/>
        <w:rPr>
          <w:rFonts w:ascii="Times New Roman" w:hAnsi="Times New Roman" w:cs="Times New Roman"/>
          <w:b/>
          <w:bCs/>
        </w:rPr>
      </w:pPr>
      <w:r w:rsidRPr="00533E87">
        <w:rPr>
          <w:rFonts w:ascii="Times New Roman" w:hAnsi="Times New Roman" w:cs="Times New Roman"/>
          <w:b/>
          <w:bCs/>
        </w:rPr>
        <w:lastRenderedPageBreak/>
        <w:t>Syllabus for B. Tech. III Year I semester</w:t>
      </w:r>
    </w:p>
    <w:p w:rsidR="0021383E" w:rsidRDefault="0021383E" w:rsidP="0021383E">
      <w:pPr>
        <w:spacing w:after="0" w:line="240" w:lineRule="auto"/>
        <w:jc w:val="center"/>
        <w:rPr>
          <w:rFonts w:ascii="Times New Roman" w:hAnsi="Times New Roman" w:cs="Times New Roman"/>
          <w:b/>
          <w:bCs/>
        </w:rPr>
      </w:pPr>
      <w:r w:rsidRPr="00533E87">
        <w:rPr>
          <w:rFonts w:ascii="Times New Roman" w:hAnsi="Times New Roman" w:cs="Times New Roman"/>
          <w:b/>
          <w:bCs/>
        </w:rPr>
        <w:t>Mechanical Engineering</w:t>
      </w:r>
    </w:p>
    <w:p w:rsidR="0021383E" w:rsidRDefault="0021383E" w:rsidP="0021383E">
      <w:pPr>
        <w:spacing w:before="62" w:line="275" w:lineRule="exact"/>
        <w:ind w:left="1896" w:right="1895"/>
        <w:jc w:val="center"/>
        <w:rPr>
          <w:b/>
          <w:sz w:val="24"/>
        </w:rPr>
      </w:pPr>
      <w:r>
        <w:rPr>
          <w:b/>
          <w:sz w:val="24"/>
        </w:rPr>
        <w:t>Control System Engineering</w:t>
      </w:r>
    </w:p>
    <w:p w:rsidR="0021383E" w:rsidRPr="001E39D6" w:rsidRDefault="0021383E" w:rsidP="0021383E">
      <w:pPr>
        <w:autoSpaceDE w:val="0"/>
        <w:autoSpaceDN w:val="0"/>
        <w:adjustRightInd w:val="0"/>
        <w:spacing w:after="0" w:line="240" w:lineRule="auto"/>
        <w:jc w:val="center"/>
        <w:rPr>
          <w:rFonts w:ascii="Times New Roman" w:hAnsi="Times New Roman" w:cs="Times New Roman"/>
          <w:b/>
          <w:bCs/>
          <w:lang w:val="fr-FR"/>
        </w:rPr>
      </w:pPr>
      <w:r w:rsidRPr="001E39D6">
        <w:rPr>
          <w:rFonts w:ascii="Times New Roman" w:hAnsi="Times New Roman" w:cs="Times New Roman"/>
          <w:lang w:val="fr-FR"/>
        </w:rPr>
        <w:t xml:space="preserve"> (</w:t>
      </w:r>
      <w:r>
        <w:rPr>
          <w:rFonts w:ascii="Times New Roman" w:hAnsi="Times New Roman" w:cs="Times New Roman"/>
          <w:lang w:val="fr-FR"/>
        </w:rPr>
        <w:t>Open Elective</w:t>
      </w:r>
      <w:r w:rsidRPr="001E39D6">
        <w:rPr>
          <w:rFonts w:ascii="Times New Roman" w:hAnsi="Times New Roman" w:cs="Times New Roman"/>
          <w:lang w:val="fr-FR"/>
        </w:rPr>
        <w:t>-1</w:t>
      </w:r>
      <w:r w:rsidRPr="001E39D6">
        <w:rPr>
          <w:rFonts w:ascii="Times New Roman" w:hAnsi="Times New Roman" w:cs="Times New Roman"/>
          <w:b/>
          <w:bCs/>
          <w:lang w:val="fr-FR"/>
        </w:rPr>
        <w:t>)</w:t>
      </w:r>
    </w:p>
    <w:p w:rsidR="0021383E" w:rsidRPr="001E39D6" w:rsidRDefault="0021383E" w:rsidP="0021383E">
      <w:pPr>
        <w:spacing w:after="0" w:line="240" w:lineRule="auto"/>
        <w:jc w:val="center"/>
        <w:rPr>
          <w:rFonts w:ascii="Times New Roman" w:hAnsi="Times New Roman" w:cs="Times New Roman"/>
          <w:b/>
          <w:bCs/>
          <w:lang w:val="fr-FR"/>
        </w:rPr>
      </w:pPr>
    </w:p>
    <w:p w:rsidR="0021383E" w:rsidRPr="002814AC" w:rsidRDefault="0021383E" w:rsidP="0021383E">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b/>
          <w:bCs/>
          <w:sz w:val="28"/>
          <w:szCs w:val="28"/>
        </w:rPr>
        <w:t>8AC46</w:t>
      </w:r>
    </w:p>
    <w:p w:rsidR="0021383E" w:rsidRPr="001E39D6" w:rsidRDefault="0021383E" w:rsidP="0021383E">
      <w:pPr>
        <w:spacing w:after="0"/>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L     T    P/D   C</w:t>
      </w:r>
    </w:p>
    <w:p w:rsidR="0021383E" w:rsidRPr="001E39D6" w:rsidRDefault="0021383E" w:rsidP="0021383E">
      <w:pPr>
        <w:spacing w:after="0"/>
        <w:ind w:left="5760" w:firstLine="720"/>
        <w:jc w:val="right"/>
        <w:rPr>
          <w:rFonts w:ascii="Times New Roman" w:hAnsi="Times New Roman" w:cs="Times New Roman"/>
          <w:b/>
          <w:bCs/>
          <w:lang w:val="fr-FR"/>
        </w:rPr>
      </w:pPr>
      <w:r w:rsidRPr="001E39D6">
        <w:rPr>
          <w:rFonts w:ascii="Times New Roman" w:hAnsi="Times New Roman" w:cs="Times New Roman"/>
          <w:b/>
          <w:bCs/>
          <w:lang w:val="fr-FR"/>
        </w:rPr>
        <w:t xml:space="preserve">     </w:t>
      </w:r>
      <w:r>
        <w:rPr>
          <w:rFonts w:ascii="Times New Roman" w:hAnsi="Times New Roman" w:cs="Times New Roman"/>
          <w:b/>
          <w:bCs/>
          <w:lang w:val="fr-FR"/>
        </w:rPr>
        <w:t>2      0</w:t>
      </w:r>
      <w:r w:rsidRPr="001E39D6">
        <w:rPr>
          <w:rFonts w:ascii="Times New Roman" w:hAnsi="Times New Roman" w:cs="Times New Roman"/>
          <w:b/>
          <w:bCs/>
          <w:lang w:val="fr-FR"/>
        </w:rPr>
        <w:t xml:space="preserve">   </w:t>
      </w:r>
      <w:r>
        <w:rPr>
          <w:rFonts w:ascii="Times New Roman" w:hAnsi="Times New Roman" w:cs="Times New Roman"/>
          <w:b/>
          <w:bCs/>
          <w:lang w:val="fr-FR"/>
        </w:rPr>
        <w:t xml:space="preserve">    0</w:t>
      </w:r>
      <w:r w:rsidRPr="001E39D6">
        <w:rPr>
          <w:rFonts w:ascii="Times New Roman" w:hAnsi="Times New Roman" w:cs="Times New Roman"/>
          <w:b/>
          <w:bCs/>
          <w:lang w:val="fr-FR"/>
        </w:rPr>
        <w:t xml:space="preserve">      </w:t>
      </w:r>
      <w:r>
        <w:rPr>
          <w:rFonts w:ascii="Times New Roman" w:hAnsi="Times New Roman" w:cs="Times New Roman"/>
          <w:b/>
          <w:bCs/>
          <w:lang w:val="fr-FR"/>
        </w:rPr>
        <w:t>2</w:t>
      </w:r>
    </w:p>
    <w:p w:rsidR="00EC71EF" w:rsidRPr="009F3D8B" w:rsidRDefault="00EC71EF" w:rsidP="00EC71EF">
      <w:pPr>
        <w:shd w:val="clear" w:color="auto" w:fill="FFFFFF"/>
        <w:jc w:val="both"/>
        <w:rPr>
          <w:color w:val="222222"/>
          <w:sz w:val="20"/>
          <w:szCs w:val="20"/>
        </w:rPr>
      </w:pPr>
      <w:r>
        <w:rPr>
          <w:b/>
          <w:bCs/>
          <w:sz w:val="20"/>
          <w:szCs w:val="20"/>
        </w:rPr>
        <w:t xml:space="preserve">Course Objective: </w:t>
      </w:r>
      <w:r w:rsidRPr="009F3D8B">
        <w:rPr>
          <w:sz w:val="20"/>
          <w:szCs w:val="20"/>
        </w:rPr>
        <w:t xml:space="preserve">Course Objective is to </w:t>
      </w:r>
      <w:r w:rsidRPr="009F3D8B">
        <w:rPr>
          <w:color w:val="222222"/>
          <w:sz w:val="20"/>
          <w:szCs w:val="20"/>
        </w:rPr>
        <w:t xml:space="preserve">Study the principles of system modeling, system analysis and feedback control and use them to design and evaluate feedback control systems with desired performance; </w:t>
      </w:r>
    </w:p>
    <w:p w:rsidR="00EC71EF" w:rsidRDefault="00EC71EF" w:rsidP="00EC71EF">
      <w:pPr>
        <w:rPr>
          <w:b/>
          <w:bCs/>
          <w:sz w:val="20"/>
          <w:szCs w:val="20"/>
        </w:rPr>
      </w:pPr>
      <w:r w:rsidRPr="009C6370">
        <w:rPr>
          <w:b/>
          <w:bCs/>
          <w:sz w:val="20"/>
          <w:szCs w:val="20"/>
        </w:rPr>
        <w:t xml:space="preserve">Course Outcomes:  </w:t>
      </w:r>
    </w:p>
    <w:p w:rsidR="00EC71EF" w:rsidRPr="009C6370" w:rsidRDefault="00EC71EF" w:rsidP="00EC71EF">
      <w:pPr>
        <w:rPr>
          <w:bCs/>
          <w:sz w:val="20"/>
          <w:szCs w:val="20"/>
        </w:rPr>
      </w:pPr>
      <w:r w:rsidRPr="009C6370">
        <w:rPr>
          <w:bCs/>
          <w:sz w:val="20"/>
          <w:szCs w:val="20"/>
        </w:rPr>
        <w:t xml:space="preserve">Students </w:t>
      </w:r>
      <w:r>
        <w:rPr>
          <w:bCs/>
          <w:sz w:val="20"/>
          <w:szCs w:val="20"/>
        </w:rPr>
        <w:t>able to understand</w:t>
      </w:r>
    </w:p>
    <w:p w:rsidR="00EC71EF" w:rsidRPr="009C6370" w:rsidRDefault="00EC71EF" w:rsidP="005E20F8">
      <w:pPr>
        <w:numPr>
          <w:ilvl w:val="0"/>
          <w:numId w:val="92"/>
        </w:numPr>
        <w:contextualSpacing/>
        <w:jc w:val="both"/>
        <w:rPr>
          <w:bCs/>
          <w:sz w:val="20"/>
          <w:szCs w:val="20"/>
        </w:rPr>
      </w:pPr>
      <w:r>
        <w:rPr>
          <w:bCs/>
          <w:sz w:val="20"/>
          <w:szCs w:val="20"/>
        </w:rPr>
        <w:t xml:space="preserve"> Learn basic concepts of control systems</w:t>
      </w:r>
      <w:r w:rsidRPr="009C6370">
        <w:rPr>
          <w:bCs/>
          <w:sz w:val="20"/>
          <w:szCs w:val="20"/>
        </w:rPr>
        <w:t xml:space="preserve">.  </w:t>
      </w:r>
    </w:p>
    <w:p w:rsidR="00EC71EF" w:rsidRPr="009C6370" w:rsidRDefault="00EC71EF" w:rsidP="005E20F8">
      <w:pPr>
        <w:numPr>
          <w:ilvl w:val="0"/>
          <w:numId w:val="92"/>
        </w:numPr>
        <w:contextualSpacing/>
        <w:jc w:val="both"/>
        <w:rPr>
          <w:bCs/>
          <w:sz w:val="20"/>
          <w:szCs w:val="20"/>
        </w:rPr>
      </w:pPr>
      <w:r>
        <w:rPr>
          <w:bCs/>
          <w:sz w:val="20"/>
          <w:szCs w:val="20"/>
        </w:rPr>
        <w:t>Study about time response analysis</w:t>
      </w:r>
      <w:r w:rsidRPr="009C6370">
        <w:rPr>
          <w:bCs/>
          <w:sz w:val="20"/>
          <w:szCs w:val="20"/>
        </w:rPr>
        <w:t xml:space="preserve">. </w:t>
      </w:r>
    </w:p>
    <w:p w:rsidR="00EC71EF" w:rsidRPr="009C6370" w:rsidRDefault="00EC71EF" w:rsidP="005E20F8">
      <w:pPr>
        <w:numPr>
          <w:ilvl w:val="0"/>
          <w:numId w:val="92"/>
        </w:numPr>
        <w:contextualSpacing/>
        <w:jc w:val="both"/>
        <w:rPr>
          <w:bCs/>
          <w:sz w:val="20"/>
          <w:szCs w:val="20"/>
        </w:rPr>
      </w:pPr>
      <w:r w:rsidRPr="009C6370">
        <w:rPr>
          <w:bCs/>
          <w:sz w:val="20"/>
          <w:szCs w:val="20"/>
        </w:rPr>
        <w:t xml:space="preserve"> Learn basic concept</w:t>
      </w:r>
      <w:r>
        <w:rPr>
          <w:bCs/>
          <w:sz w:val="20"/>
          <w:szCs w:val="20"/>
        </w:rPr>
        <w:t>s of stability and root locus method</w:t>
      </w:r>
      <w:r w:rsidRPr="009C6370">
        <w:rPr>
          <w:bCs/>
          <w:sz w:val="20"/>
          <w:szCs w:val="20"/>
        </w:rPr>
        <w:t xml:space="preserve">.  </w:t>
      </w:r>
    </w:p>
    <w:p w:rsidR="00EC71EF" w:rsidRPr="009C6370" w:rsidRDefault="00EC71EF" w:rsidP="005E20F8">
      <w:pPr>
        <w:numPr>
          <w:ilvl w:val="0"/>
          <w:numId w:val="92"/>
        </w:numPr>
        <w:contextualSpacing/>
        <w:jc w:val="both"/>
        <w:rPr>
          <w:bCs/>
          <w:sz w:val="20"/>
          <w:szCs w:val="20"/>
        </w:rPr>
      </w:pPr>
      <w:r>
        <w:rPr>
          <w:bCs/>
          <w:sz w:val="20"/>
          <w:szCs w:val="20"/>
        </w:rPr>
        <w:t>Study about frequency response analysis</w:t>
      </w:r>
      <w:r w:rsidRPr="009C6370">
        <w:rPr>
          <w:bCs/>
          <w:sz w:val="20"/>
          <w:szCs w:val="20"/>
        </w:rPr>
        <w:t xml:space="preserve">. </w:t>
      </w:r>
    </w:p>
    <w:p w:rsidR="00EC71EF" w:rsidRPr="009C6370" w:rsidRDefault="00EC71EF" w:rsidP="005E20F8">
      <w:pPr>
        <w:numPr>
          <w:ilvl w:val="0"/>
          <w:numId w:val="92"/>
        </w:numPr>
        <w:contextualSpacing/>
        <w:jc w:val="both"/>
        <w:rPr>
          <w:bCs/>
          <w:sz w:val="20"/>
          <w:szCs w:val="20"/>
        </w:rPr>
      </w:pPr>
      <w:r w:rsidRPr="009C6370">
        <w:rPr>
          <w:bCs/>
          <w:sz w:val="20"/>
          <w:szCs w:val="20"/>
        </w:rPr>
        <w:t xml:space="preserve">Learn </w:t>
      </w:r>
      <w:r>
        <w:rPr>
          <w:bCs/>
          <w:sz w:val="20"/>
          <w:szCs w:val="20"/>
        </w:rPr>
        <w:t>basic concepts stability analysis in frequency domain</w:t>
      </w:r>
      <w:r w:rsidRPr="009C6370">
        <w:rPr>
          <w:bCs/>
          <w:sz w:val="20"/>
          <w:szCs w:val="20"/>
        </w:rPr>
        <w:t xml:space="preserve">. </w:t>
      </w:r>
    </w:p>
    <w:p w:rsidR="00EC71EF" w:rsidRPr="009C6370" w:rsidRDefault="00EC71EF" w:rsidP="005E20F8">
      <w:pPr>
        <w:numPr>
          <w:ilvl w:val="0"/>
          <w:numId w:val="92"/>
        </w:numPr>
        <w:contextualSpacing/>
        <w:jc w:val="both"/>
        <w:rPr>
          <w:bCs/>
          <w:sz w:val="20"/>
          <w:szCs w:val="20"/>
        </w:rPr>
      </w:pPr>
      <w:r>
        <w:rPr>
          <w:bCs/>
          <w:sz w:val="20"/>
          <w:szCs w:val="20"/>
        </w:rPr>
        <w:t>Learn fundamentals of state space analysis</w:t>
      </w:r>
      <w:r w:rsidRPr="009C6370">
        <w:rPr>
          <w:bCs/>
          <w:sz w:val="20"/>
          <w:szCs w:val="20"/>
        </w:rPr>
        <w:t xml:space="preserve">. </w:t>
      </w:r>
    </w:p>
    <w:p w:rsidR="00EC71EF" w:rsidRPr="009C6370" w:rsidRDefault="00EC71EF" w:rsidP="00EC71EF">
      <w:pPr>
        <w:rPr>
          <w:sz w:val="20"/>
          <w:szCs w:val="20"/>
        </w:rPr>
      </w:pPr>
    </w:p>
    <w:p w:rsidR="00EC71EF" w:rsidRPr="00AB03B4" w:rsidRDefault="00EC71EF" w:rsidP="00EC71EF">
      <w:pPr>
        <w:autoSpaceDE w:val="0"/>
        <w:autoSpaceDN w:val="0"/>
        <w:adjustRightInd w:val="0"/>
        <w:jc w:val="both"/>
        <w:rPr>
          <w:b/>
          <w:bCs/>
          <w:iCs/>
          <w:sz w:val="20"/>
          <w:szCs w:val="20"/>
        </w:rPr>
      </w:pPr>
      <w:r w:rsidRPr="00AB03B4">
        <w:rPr>
          <w:b/>
          <w:bCs/>
          <w:iCs/>
          <w:sz w:val="20"/>
          <w:szCs w:val="20"/>
        </w:rPr>
        <w:t>UNIT – I INTRODUCTION:</w:t>
      </w:r>
    </w:p>
    <w:p w:rsidR="00EC71EF" w:rsidRPr="00AB03B4" w:rsidRDefault="00EC71EF" w:rsidP="00EC71EF">
      <w:pPr>
        <w:autoSpaceDE w:val="0"/>
        <w:autoSpaceDN w:val="0"/>
        <w:adjustRightInd w:val="0"/>
        <w:jc w:val="both"/>
        <w:rPr>
          <w:sz w:val="20"/>
          <w:szCs w:val="20"/>
        </w:rPr>
      </w:pPr>
      <w:r w:rsidRPr="00AB03B4">
        <w:rPr>
          <w:sz w:val="20"/>
          <w:szCs w:val="20"/>
        </w:rPr>
        <w:t>Concepts of Control Systems- Open Loop and closed loop control systems and their differences- Classification of control systems, Feed-Back Characteristics, Effects of feedback. Mathematical models – Differential equations, Impulse Response and transfer functions – Translational and Rotational mechanical systems</w:t>
      </w:r>
    </w:p>
    <w:p w:rsidR="00EC71EF" w:rsidRPr="00AB03B4" w:rsidRDefault="00EC71EF" w:rsidP="00EC71EF">
      <w:pPr>
        <w:autoSpaceDE w:val="0"/>
        <w:autoSpaceDN w:val="0"/>
        <w:adjustRightInd w:val="0"/>
        <w:jc w:val="both"/>
        <w:rPr>
          <w:b/>
          <w:bCs/>
          <w:sz w:val="20"/>
          <w:szCs w:val="20"/>
        </w:rPr>
      </w:pPr>
      <w:r w:rsidRPr="00AB03B4">
        <w:rPr>
          <w:b/>
          <w:bCs/>
          <w:sz w:val="20"/>
          <w:szCs w:val="20"/>
        </w:rPr>
        <w:t>Transfer function representation:</w:t>
      </w:r>
    </w:p>
    <w:p w:rsidR="00EC71EF" w:rsidRPr="00AB03B4" w:rsidRDefault="00EC71EF" w:rsidP="00EC71EF">
      <w:pPr>
        <w:autoSpaceDE w:val="0"/>
        <w:autoSpaceDN w:val="0"/>
        <w:adjustRightInd w:val="0"/>
        <w:jc w:val="both"/>
        <w:rPr>
          <w:sz w:val="20"/>
          <w:szCs w:val="20"/>
        </w:rPr>
      </w:pPr>
      <w:r w:rsidRPr="00AB03B4">
        <w:rPr>
          <w:sz w:val="20"/>
          <w:szCs w:val="20"/>
        </w:rPr>
        <w:t>Transfer Function of Synchro transmitter and Receiver, Block diagram representation of systems considering electrical systems as examples -Block diagram algebra – Representation by Signal flow graph - Reduction using Mason’s gain formula.</w:t>
      </w:r>
    </w:p>
    <w:p w:rsidR="00EC71EF" w:rsidRPr="00AB03B4" w:rsidRDefault="00EC71EF" w:rsidP="00EC71EF">
      <w:pPr>
        <w:autoSpaceDE w:val="0"/>
        <w:autoSpaceDN w:val="0"/>
        <w:adjustRightInd w:val="0"/>
        <w:jc w:val="both"/>
        <w:rPr>
          <w:b/>
          <w:bCs/>
          <w:sz w:val="20"/>
          <w:szCs w:val="20"/>
        </w:rPr>
      </w:pPr>
      <w:r w:rsidRPr="00AB03B4">
        <w:rPr>
          <w:b/>
          <w:bCs/>
          <w:sz w:val="20"/>
          <w:szCs w:val="20"/>
        </w:rPr>
        <w:t>UNIT-II TIME RESPONSE ANALYSIS:</w:t>
      </w:r>
    </w:p>
    <w:p w:rsidR="00EC71EF" w:rsidRPr="00AB03B4" w:rsidRDefault="00EC71EF" w:rsidP="00EC71EF">
      <w:pPr>
        <w:autoSpaceDE w:val="0"/>
        <w:autoSpaceDN w:val="0"/>
        <w:adjustRightInd w:val="0"/>
        <w:jc w:val="both"/>
        <w:rPr>
          <w:sz w:val="20"/>
          <w:szCs w:val="20"/>
        </w:rPr>
      </w:pPr>
      <w:r w:rsidRPr="00AB03B4">
        <w:rPr>
          <w:sz w:val="20"/>
          <w:szCs w:val="20"/>
        </w:rPr>
        <w:t xml:space="preserve">Standard test signals - Time response of first order systems – Characteristic Equation of Feedback control systems, Transient response of second order systems - Time domain specifications – Steady state response - Steady state errors and error constants – Effects of proportional derivative, proportional integral systems, </w:t>
      </w:r>
      <w:proofErr w:type="gramStart"/>
      <w:r w:rsidRPr="00AB03B4">
        <w:rPr>
          <w:sz w:val="20"/>
          <w:szCs w:val="20"/>
        </w:rPr>
        <w:t>PID</w:t>
      </w:r>
      <w:proofErr w:type="gramEnd"/>
      <w:r w:rsidRPr="00AB03B4">
        <w:rPr>
          <w:sz w:val="20"/>
          <w:szCs w:val="20"/>
        </w:rPr>
        <w:t xml:space="preserve"> controllers.</w:t>
      </w:r>
    </w:p>
    <w:p w:rsidR="00EC71EF" w:rsidRPr="00AB03B4" w:rsidRDefault="00EC71EF" w:rsidP="00EC71EF">
      <w:pPr>
        <w:autoSpaceDE w:val="0"/>
        <w:autoSpaceDN w:val="0"/>
        <w:adjustRightInd w:val="0"/>
        <w:jc w:val="both"/>
        <w:rPr>
          <w:b/>
          <w:bCs/>
          <w:iCs/>
          <w:sz w:val="20"/>
          <w:szCs w:val="20"/>
        </w:rPr>
      </w:pPr>
      <w:r w:rsidRPr="00AB03B4">
        <w:rPr>
          <w:b/>
          <w:bCs/>
          <w:iCs/>
          <w:sz w:val="20"/>
          <w:szCs w:val="20"/>
        </w:rPr>
        <w:t>UNIT – III STABILITY ANALYSIS IN S-DOMAIN:</w:t>
      </w:r>
    </w:p>
    <w:p w:rsidR="00EC71EF" w:rsidRPr="00AB03B4" w:rsidRDefault="00EC71EF" w:rsidP="00EC71EF">
      <w:pPr>
        <w:autoSpaceDE w:val="0"/>
        <w:autoSpaceDN w:val="0"/>
        <w:adjustRightInd w:val="0"/>
        <w:jc w:val="both"/>
        <w:rPr>
          <w:sz w:val="20"/>
          <w:szCs w:val="20"/>
        </w:rPr>
      </w:pPr>
      <w:proofErr w:type="gramStart"/>
      <w:r w:rsidRPr="00AB03B4">
        <w:rPr>
          <w:sz w:val="20"/>
          <w:szCs w:val="20"/>
        </w:rPr>
        <w:t>The concept of stability – Routh’s stability criterion – qualitative stability and conditional stability – limitations of Routh’s stability.</w:t>
      </w:r>
      <w:proofErr w:type="gramEnd"/>
    </w:p>
    <w:p w:rsidR="00EC71EF" w:rsidRPr="00AB03B4" w:rsidRDefault="00EC71EF" w:rsidP="00EC71EF">
      <w:pPr>
        <w:autoSpaceDE w:val="0"/>
        <w:autoSpaceDN w:val="0"/>
        <w:adjustRightInd w:val="0"/>
        <w:jc w:val="both"/>
        <w:rPr>
          <w:sz w:val="20"/>
          <w:szCs w:val="20"/>
        </w:rPr>
      </w:pPr>
      <w:r w:rsidRPr="00AB03B4">
        <w:rPr>
          <w:b/>
          <w:bCs/>
          <w:sz w:val="20"/>
          <w:szCs w:val="20"/>
        </w:rPr>
        <w:t>Root Locus Technique:</w:t>
      </w:r>
      <w:r w:rsidRPr="00AB03B4">
        <w:rPr>
          <w:sz w:val="20"/>
          <w:szCs w:val="20"/>
        </w:rPr>
        <w:t xml:space="preserve"> The root locus concept - construction of root loci-effects of adding poles and zeros to G(s</w:t>
      </w:r>
      <w:proofErr w:type="gramStart"/>
      <w:r w:rsidRPr="00AB03B4">
        <w:rPr>
          <w:sz w:val="20"/>
          <w:szCs w:val="20"/>
        </w:rPr>
        <w:t>)H</w:t>
      </w:r>
      <w:proofErr w:type="gramEnd"/>
      <w:r w:rsidRPr="00AB03B4">
        <w:rPr>
          <w:sz w:val="20"/>
          <w:szCs w:val="20"/>
        </w:rPr>
        <w:t>(s) on the root loci.</w:t>
      </w:r>
    </w:p>
    <w:p w:rsidR="00EC71EF" w:rsidRPr="00AB03B4" w:rsidRDefault="00EC71EF" w:rsidP="00EC71EF">
      <w:pPr>
        <w:autoSpaceDE w:val="0"/>
        <w:autoSpaceDN w:val="0"/>
        <w:adjustRightInd w:val="0"/>
        <w:jc w:val="both"/>
        <w:rPr>
          <w:b/>
          <w:bCs/>
          <w:iCs/>
          <w:sz w:val="20"/>
          <w:szCs w:val="20"/>
        </w:rPr>
      </w:pPr>
    </w:p>
    <w:p w:rsidR="00EC71EF" w:rsidRPr="00AB03B4" w:rsidRDefault="00EC71EF" w:rsidP="00EC71EF">
      <w:pPr>
        <w:autoSpaceDE w:val="0"/>
        <w:autoSpaceDN w:val="0"/>
        <w:adjustRightInd w:val="0"/>
        <w:jc w:val="both"/>
        <w:rPr>
          <w:b/>
          <w:bCs/>
          <w:iCs/>
          <w:sz w:val="20"/>
          <w:szCs w:val="20"/>
        </w:rPr>
      </w:pPr>
      <w:r w:rsidRPr="00AB03B4">
        <w:rPr>
          <w:b/>
          <w:bCs/>
          <w:iCs/>
          <w:sz w:val="20"/>
          <w:szCs w:val="20"/>
        </w:rPr>
        <w:t>UNIT – IV FREQUENCY RESPONSE ANALYSIS:</w:t>
      </w:r>
    </w:p>
    <w:p w:rsidR="00EC71EF" w:rsidRPr="00AB03B4" w:rsidRDefault="00EC71EF" w:rsidP="00EC71EF">
      <w:pPr>
        <w:autoSpaceDE w:val="0"/>
        <w:autoSpaceDN w:val="0"/>
        <w:adjustRightInd w:val="0"/>
        <w:jc w:val="both"/>
        <w:rPr>
          <w:sz w:val="20"/>
          <w:szCs w:val="20"/>
        </w:rPr>
      </w:pPr>
      <w:r w:rsidRPr="00AB03B4">
        <w:rPr>
          <w:sz w:val="20"/>
          <w:szCs w:val="20"/>
        </w:rPr>
        <w:lastRenderedPageBreak/>
        <w:t>Introduction, Frequency domain specifications-Bode diagrams-Determination of Frequency domain specifications and transfer function from the Bode Diagram-Phase margin and Gain margin-Stability Analysis from Bode Plots.</w:t>
      </w:r>
    </w:p>
    <w:p w:rsidR="00EC71EF" w:rsidRPr="00AB03B4" w:rsidRDefault="00EC71EF" w:rsidP="00EC71EF">
      <w:pPr>
        <w:autoSpaceDE w:val="0"/>
        <w:autoSpaceDN w:val="0"/>
        <w:adjustRightInd w:val="0"/>
        <w:jc w:val="both"/>
        <w:rPr>
          <w:b/>
          <w:bCs/>
          <w:iCs/>
          <w:sz w:val="20"/>
          <w:szCs w:val="20"/>
        </w:rPr>
      </w:pPr>
      <w:r w:rsidRPr="00AB03B4">
        <w:rPr>
          <w:b/>
          <w:bCs/>
          <w:iCs/>
          <w:sz w:val="20"/>
          <w:szCs w:val="20"/>
        </w:rPr>
        <w:t>UNIT – V STABILITY ANALYSIS IN FREQUENCY DOMAIN:</w:t>
      </w:r>
    </w:p>
    <w:p w:rsidR="00EC71EF" w:rsidRPr="00AB03B4" w:rsidRDefault="00EC71EF" w:rsidP="00EC71EF">
      <w:pPr>
        <w:autoSpaceDE w:val="0"/>
        <w:autoSpaceDN w:val="0"/>
        <w:adjustRightInd w:val="0"/>
        <w:jc w:val="both"/>
        <w:rPr>
          <w:sz w:val="20"/>
          <w:szCs w:val="20"/>
        </w:rPr>
      </w:pPr>
      <w:proofErr w:type="gramStart"/>
      <w:r w:rsidRPr="00AB03B4">
        <w:rPr>
          <w:sz w:val="20"/>
          <w:szCs w:val="20"/>
        </w:rPr>
        <w:t>Polar Plots-Nyquist Plots-Stability Analysis.</w:t>
      </w:r>
      <w:proofErr w:type="gramEnd"/>
    </w:p>
    <w:p w:rsidR="00EC71EF" w:rsidRPr="00AB03B4" w:rsidRDefault="00EC71EF" w:rsidP="00EC71EF">
      <w:pPr>
        <w:autoSpaceDE w:val="0"/>
        <w:autoSpaceDN w:val="0"/>
        <w:adjustRightInd w:val="0"/>
        <w:jc w:val="both"/>
        <w:rPr>
          <w:sz w:val="20"/>
          <w:szCs w:val="20"/>
        </w:rPr>
      </w:pPr>
      <w:r w:rsidRPr="00AB03B4">
        <w:rPr>
          <w:b/>
          <w:bCs/>
          <w:iCs/>
          <w:sz w:val="20"/>
          <w:szCs w:val="20"/>
        </w:rPr>
        <w:t xml:space="preserve">CLASSICAL CONTROL DESIGN TECHNIQUES: </w:t>
      </w:r>
      <w:r w:rsidRPr="00AB03B4">
        <w:rPr>
          <w:sz w:val="20"/>
          <w:szCs w:val="20"/>
        </w:rPr>
        <w:t>Compensation techniques – Lag, Lead, Lead-Lag Controllers design in frequency Domain.</w:t>
      </w:r>
    </w:p>
    <w:p w:rsidR="00EC71EF" w:rsidRPr="00AB03B4" w:rsidRDefault="00EC71EF" w:rsidP="00EC71EF">
      <w:pPr>
        <w:autoSpaceDE w:val="0"/>
        <w:autoSpaceDN w:val="0"/>
        <w:adjustRightInd w:val="0"/>
        <w:jc w:val="both"/>
        <w:rPr>
          <w:b/>
          <w:bCs/>
          <w:iCs/>
          <w:sz w:val="20"/>
          <w:szCs w:val="20"/>
        </w:rPr>
      </w:pPr>
      <w:r w:rsidRPr="00AB03B4">
        <w:rPr>
          <w:b/>
          <w:bCs/>
          <w:iCs/>
          <w:sz w:val="20"/>
          <w:szCs w:val="20"/>
        </w:rPr>
        <w:t>UNIT – VI STATE SPACE ANALYSIS OF CONTINUOUS SYSTEMS:</w:t>
      </w:r>
    </w:p>
    <w:p w:rsidR="00EC71EF" w:rsidRPr="00AB03B4" w:rsidRDefault="00EC71EF" w:rsidP="00EC71EF">
      <w:pPr>
        <w:autoSpaceDE w:val="0"/>
        <w:autoSpaceDN w:val="0"/>
        <w:adjustRightInd w:val="0"/>
        <w:jc w:val="both"/>
        <w:rPr>
          <w:sz w:val="20"/>
          <w:szCs w:val="20"/>
        </w:rPr>
      </w:pPr>
      <w:r w:rsidRPr="00AB03B4">
        <w:rPr>
          <w:sz w:val="20"/>
          <w:szCs w:val="20"/>
        </w:rPr>
        <w:t>Concepts of state, state variables and state model, derivation of state models from block diagrams, Diagonalization- Solving the Time invariant state Equations- State Transition Matrix and its Properties.</w:t>
      </w:r>
    </w:p>
    <w:p w:rsidR="00EC71EF" w:rsidRPr="00AB03B4" w:rsidRDefault="00EC71EF" w:rsidP="00EC71EF">
      <w:pPr>
        <w:autoSpaceDE w:val="0"/>
        <w:autoSpaceDN w:val="0"/>
        <w:adjustRightInd w:val="0"/>
        <w:jc w:val="both"/>
        <w:rPr>
          <w:b/>
          <w:bCs/>
          <w:sz w:val="20"/>
          <w:szCs w:val="20"/>
        </w:rPr>
      </w:pPr>
    </w:p>
    <w:p w:rsidR="00EC71EF" w:rsidRPr="00AB03B4" w:rsidRDefault="00EC71EF" w:rsidP="00EC71EF">
      <w:pPr>
        <w:autoSpaceDE w:val="0"/>
        <w:autoSpaceDN w:val="0"/>
        <w:adjustRightInd w:val="0"/>
        <w:jc w:val="both"/>
        <w:rPr>
          <w:b/>
          <w:bCs/>
          <w:sz w:val="20"/>
          <w:szCs w:val="20"/>
        </w:rPr>
      </w:pPr>
      <w:r w:rsidRPr="00AB03B4">
        <w:rPr>
          <w:b/>
          <w:bCs/>
          <w:sz w:val="20"/>
          <w:szCs w:val="20"/>
        </w:rPr>
        <w:t>TEXT BOOKS:</w:t>
      </w:r>
    </w:p>
    <w:p w:rsidR="00EC71EF" w:rsidRPr="00AB03B4" w:rsidRDefault="00EC71EF" w:rsidP="00EC71EF">
      <w:pPr>
        <w:autoSpaceDE w:val="0"/>
        <w:autoSpaceDN w:val="0"/>
        <w:adjustRightInd w:val="0"/>
        <w:ind w:left="720" w:hanging="720"/>
        <w:jc w:val="both"/>
        <w:rPr>
          <w:sz w:val="20"/>
          <w:szCs w:val="20"/>
        </w:rPr>
      </w:pPr>
      <w:r w:rsidRPr="00AB03B4">
        <w:rPr>
          <w:sz w:val="20"/>
          <w:szCs w:val="20"/>
        </w:rPr>
        <w:t xml:space="preserve">1. </w:t>
      </w:r>
      <w:r w:rsidRPr="00AB03B4">
        <w:rPr>
          <w:sz w:val="20"/>
          <w:szCs w:val="20"/>
        </w:rPr>
        <w:tab/>
        <w:t>Automatic Control Systems 8th edition –B. C. Kuo 2003– John wiley and sons.</w:t>
      </w:r>
    </w:p>
    <w:p w:rsidR="00EC71EF" w:rsidRPr="00AB03B4" w:rsidRDefault="00EC71EF" w:rsidP="00EC71EF">
      <w:pPr>
        <w:autoSpaceDE w:val="0"/>
        <w:autoSpaceDN w:val="0"/>
        <w:adjustRightInd w:val="0"/>
        <w:ind w:left="720" w:hanging="720"/>
        <w:jc w:val="both"/>
        <w:rPr>
          <w:sz w:val="20"/>
          <w:szCs w:val="20"/>
        </w:rPr>
      </w:pPr>
      <w:r w:rsidRPr="00AB03B4">
        <w:rPr>
          <w:sz w:val="20"/>
          <w:szCs w:val="20"/>
        </w:rPr>
        <w:t xml:space="preserve">2. </w:t>
      </w:r>
      <w:r w:rsidRPr="00AB03B4">
        <w:rPr>
          <w:sz w:val="20"/>
          <w:szCs w:val="20"/>
        </w:rPr>
        <w:tab/>
        <w:t>Control Systems Engineering – I. J. Nagrath and M. Gopal, New Age International (P) Limited, Publishers, 2</w:t>
      </w:r>
      <w:r w:rsidRPr="00AB03B4">
        <w:rPr>
          <w:sz w:val="20"/>
          <w:szCs w:val="20"/>
          <w:vertAlign w:val="superscript"/>
        </w:rPr>
        <w:t>nd</w:t>
      </w:r>
      <w:r w:rsidRPr="00AB03B4">
        <w:rPr>
          <w:sz w:val="20"/>
          <w:szCs w:val="20"/>
        </w:rPr>
        <w:t xml:space="preserve"> edition.</w:t>
      </w:r>
    </w:p>
    <w:p w:rsidR="00EC71EF" w:rsidRPr="00AB03B4" w:rsidRDefault="00EC71EF" w:rsidP="00EC71EF">
      <w:pPr>
        <w:autoSpaceDE w:val="0"/>
        <w:autoSpaceDN w:val="0"/>
        <w:adjustRightInd w:val="0"/>
        <w:jc w:val="both"/>
        <w:rPr>
          <w:b/>
          <w:bCs/>
          <w:sz w:val="20"/>
          <w:szCs w:val="20"/>
        </w:rPr>
      </w:pPr>
      <w:r w:rsidRPr="00AB03B4">
        <w:rPr>
          <w:b/>
          <w:bCs/>
          <w:sz w:val="20"/>
          <w:szCs w:val="20"/>
        </w:rPr>
        <w:t>REFERENCES:</w:t>
      </w:r>
    </w:p>
    <w:p w:rsidR="00EC71EF" w:rsidRPr="00AB03B4" w:rsidRDefault="00EC71EF" w:rsidP="00EC71EF">
      <w:pPr>
        <w:autoSpaceDE w:val="0"/>
        <w:autoSpaceDN w:val="0"/>
        <w:adjustRightInd w:val="0"/>
        <w:ind w:left="720" w:hanging="720"/>
        <w:jc w:val="both"/>
        <w:rPr>
          <w:sz w:val="20"/>
          <w:szCs w:val="20"/>
        </w:rPr>
      </w:pPr>
      <w:r w:rsidRPr="00AB03B4">
        <w:rPr>
          <w:sz w:val="20"/>
          <w:szCs w:val="20"/>
        </w:rPr>
        <w:t xml:space="preserve">1. </w:t>
      </w:r>
      <w:r w:rsidRPr="00AB03B4">
        <w:rPr>
          <w:sz w:val="20"/>
          <w:szCs w:val="20"/>
        </w:rPr>
        <w:tab/>
        <w:t>Modern Control Engineering – Katsuhiko Ogata – Prentice Hall of India Pvt. Ltd., 3</w:t>
      </w:r>
      <w:r w:rsidRPr="00AB03B4">
        <w:rPr>
          <w:sz w:val="20"/>
          <w:szCs w:val="20"/>
          <w:vertAlign w:val="superscript"/>
        </w:rPr>
        <w:t>rd</w:t>
      </w:r>
      <w:r w:rsidRPr="00AB03B4">
        <w:rPr>
          <w:sz w:val="20"/>
          <w:szCs w:val="20"/>
        </w:rPr>
        <w:t xml:space="preserve"> edition, 1998.</w:t>
      </w:r>
    </w:p>
    <w:p w:rsidR="00EC71EF" w:rsidRPr="00AB03B4" w:rsidRDefault="00EC71EF" w:rsidP="00EC71EF">
      <w:pPr>
        <w:autoSpaceDE w:val="0"/>
        <w:autoSpaceDN w:val="0"/>
        <w:adjustRightInd w:val="0"/>
        <w:ind w:left="720" w:hanging="720"/>
        <w:jc w:val="both"/>
        <w:rPr>
          <w:sz w:val="20"/>
          <w:szCs w:val="20"/>
        </w:rPr>
      </w:pPr>
      <w:r w:rsidRPr="00AB03B4">
        <w:rPr>
          <w:sz w:val="20"/>
          <w:szCs w:val="20"/>
        </w:rPr>
        <w:t xml:space="preserve">2. </w:t>
      </w:r>
      <w:r w:rsidRPr="00AB03B4">
        <w:rPr>
          <w:sz w:val="20"/>
          <w:szCs w:val="20"/>
        </w:rPr>
        <w:tab/>
        <w:t>Control Systems – N.K.Sinha, New Age International (P) Limited Publishers, 3</w:t>
      </w:r>
      <w:r w:rsidRPr="00AB03B4">
        <w:rPr>
          <w:sz w:val="20"/>
          <w:szCs w:val="20"/>
          <w:vertAlign w:val="superscript"/>
        </w:rPr>
        <w:t>rd</w:t>
      </w:r>
      <w:r w:rsidRPr="00AB03B4">
        <w:rPr>
          <w:sz w:val="20"/>
          <w:szCs w:val="20"/>
        </w:rPr>
        <w:t xml:space="preserve"> Edition, 1998.</w:t>
      </w:r>
    </w:p>
    <w:p w:rsidR="00EC71EF" w:rsidRPr="00AB03B4" w:rsidRDefault="00EC71EF" w:rsidP="00EC71EF">
      <w:pPr>
        <w:autoSpaceDE w:val="0"/>
        <w:autoSpaceDN w:val="0"/>
        <w:adjustRightInd w:val="0"/>
        <w:jc w:val="both"/>
        <w:rPr>
          <w:sz w:val="20"/>
          <w:szCs w:val="20"/>
        </w:rPr>
      </w:pPr>
      <w:r w:rsidRPr="00AB03B4">
        <w:rPr>
          <w:sz w:val="20"/>
          <w:szCs w:val="20"/>
        </w:rPr>
        <w:t xml:space="preserve">3. </w:t>
      </w:r>
      <w:r w:rsidRPr="00AB03B4">
        <w:rPr>
          <w:sz w:val="20"/>
          <w:szCs w:val="20"/>
        </w:rPr>
        <w:tab/>
        <w:t>Control Systems Engg. – NISE 3</w:t>
      </w:r>
      <w:r w:rsidRPr="00AB03B4">
        <w:rPr>
          <w:sz w:val="20"/>
          <w:szCs w:val="20"/>
          <w:vertAlign w:val="superscript"/>
        </w:rPr>
        <w:t>rd</w:t>
      </w:r>
      <w:r w:rsidRPr="00AB03B4">
        <w:rPr>
          <w:sz w:val="20"/>
          <w:szCs w:val="20"/>
        </w:rPr>
        <w:t xml:space="preserve"> Edition – John wiley.</w:t>
      </w:r>
    </w:p>
    <w:p w:rsidR="0021383E" w:rsidRDefault="0021383E" w:rsidP="00EC71EF">
      <w:pPr>
        <w:spacing w:after="0" w:line="240" w:lineRule="auto"/>
        <w:rPr>
          <w:b/>
          <w:bCs/>
        </w:rPr>
      </w:pPr>
    </w:p>
    <w:p w:rsidR="0021383E" w:rsidRDefault="0021383E">
      <w:pPr>
        <w:spacing w:after="0" w:line="240" w:lineRule="auto"/>
        <w:rPr>
          <w:b/>
          <w:bCs/>
        </w:rPr>
      </w:pPr>
    </w:p>
    <w:p w:rsidR="00EC71EF" w:rsidRDefault="00EC71EF">
      <w:pPr>
        <w:spacing w:after="0" w:line="240" w:lineRule="auto"/>
        <w:rPr>
          <w:b/>
          <w:bCs/>
        </w:rPr>
      </w:pPr>
      <w:r>
        <w:rPr>
          <w:b/>
          <w:bCs/>
        </w:rPr>
        <w:br w:type="page"/>
      </w:r>
    </w:p>
    <w:p w:rsidR="0009779D" w:rsidRPr="00EE3FB6" w:rsidRDefault="0009779D" w:rsidP="0009779D">
      <w:pPr>
        <w:spacing w:after="0" w:line="240" w:lineRule="auto"/>
        <w:jc w:val="center"/>
        <w:rPr>
          <w:b/>
          <w:bCs/>
        </w:rPr>
      </w:pPr>
      <w:r w:rsidRPr="00017A46">
        <w:rPr>
          <w:b/>
          <w:bCs/>
        </w:rPr>
        <w:lastRenderedPageBreak/>
        <w:t xml:space="preserve">Syllabus for B. Tech. </w:t>
      </w:r>
      <w:r w:rsidRPr="00EE3FB6">
        <w:rPr>
          <w:b/>
          <w:bCs/>
        </w:rPr>
        <w:t>II</w:t>
      </w:r>
      <w:r>
        <w:rPr>
          <w:b/>
          <w:bCs/>
        </w:rPr>
        <w:t>I Year I</w:t>
      </w:r>
      <w:r w:rsidRPr="00EE3FB6">
        <w:rPr>
          <w:b/>
          <w:bCs/>
        </w:rPr>
        <w:t xml:space="preserve"> semester</w:t>
      </w:r>
    </w:p>
    <w:p w:rsidR="0009779D" w:rsidRDefault="0009779D" w:rsidP="0009779D">
      <w:pPr>
        <w:tabs>
          <w:tab w:val="left" w:pos="180"/>
        </w:tabs>
        <w:spacing w:after="0" w:line="240" w:lineRule="auto"/>
        <w:jc w:val="center"/>
        <w:rPr>
          <w:b/>
          <w:bCs/>
        </w:rPr>
      </w:pPr>
      <w:r w:rsidRPr="00EE3FB6">
        <w:rPr>
          <w:b/>
          <w:bCs/>
        </w:rPr>
        <w:t>Mechanical Engineering</w:t>
      </w:r>
    </w:p>
    <w:p w:rsidR="0009779D" w:rsidRDefault="0009779D" w:rsidP="0009779D">
      <w:pPr>
        <w:pStyle w:val="Default"/>
        <w:jc w:val="center"/>
        <w:rPr>
          <w:rFonts w:ascii="Times New Roman" w:hAnsi="Times New Roman" w:cs="Times New Roman"/>
          <w:b/>
          <w:bCs/>
          <w:sz w:val="28"/>
          <w:szCs w:val="28"/>
          <w:lang w:val="en-US"/>
        </w:rPr>
      </w:pPr>
      <w:r w:rsidRPr="00412010">
        <w:rPr>
          <w:rFonts w:ascii="Times New Roman" w:hAnsi="Times New Roman" w:cs="Times New Roman"/>
          <w:b/>
          <w:bCs/>
          <w:sz w:val="28"/>
          <w:szCs w:val="28"/>
          <w:lang w:val="en-US"/>
        </w:rPr>
        <w:t>APPLIED THERMODYNAMICS LAB</w:t>
      </w:r>
    </w:p>
    <w:p w:rsidR="0009779D" w:rsidRDefault="0009779D" w:rsidP="0009779D">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w:t>
      </w:r>
      <w:r w:rsidR="00172801">
        <w:rPr>
          <w:rFonts w:ascii="Times New Roman" w:hAnsi="Times New Roman" w:cs="Times New Roman"/>
          <w:b/>
          <w:bCs/>
        </w:rPr>
        <w:t>568</w:t>
      </w:r>
    </w:p>
    <w:p w:rsidR="0009779D" w:rsidRPr="001378B1" w:rsidRDefault="0009779D" w:rsidP="0009779D">
      <w:pPr>
        <w:spacing w:after="0"/>
        <w:jc w:val="right"/>
        <w:rPr>
          <w:b/>
          <w:bCs/>
        </w:rPr>
      </w:pP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EE3FB6">
        <w:rPr>
          <w:b/>
          <w:bCs/>
        </w:rPr>
        <w:tab/>
      </w:r>
      <w:r w:rsidRPr="00B76B53">
        <w:rPr>
          <w:b/>
          <w:bCs/>
        </w:rPr>
        <w:t>L   T   P/D   C</w:t>
      </w:r>
    </w:p>
    <w:p w:rsidR="0009779D" w:rsidRDefault="0009779D" w:rsidP="0009779D">
      <w:pPr>
        <w:spacing w:after="0"/>
        <w:ind w:left="5760" w:firstLine="720"/>
        <w:jc w:val="right"/>
        <w:rPr>
          <w:rFonts w:ascii="TimesNewRomanPSMT" w:hAnsi="TimesNewRomanPSMT" w:cs="TimesNewRomanPSMT"/>
          <w:i/>
          <w:iCs/>
          <w:sz w:val="18"/>
          <w:szCs w:val="18"/>
        </w:rPr>
      </w:pPr>
      <w:r>
        <w:rPr>
          <w:b/>
          <w:bCs/>
        </w:rPr>
        <w:t>--    --    2      1</w:t>
      </w:r>
    </w:p>
    <w:p w:rsidR="0009779D" w:rsidRDefault="0009779D" w:rsidP="0009779D">
      <w:pPr>
        <w:jc w:val="both"/>
        <w:rPr>
          <w:rFonts w:ascii="Times New Roman" w:hAnsi="Times New Roman" w:cs="Times New Roman"/>
          <w:b/>
          <w:bCs/>
          <w:sz w:val="20"/>
          <w:szCs w:val="20"/>
        </w:rPr>
      </w:pPr>
      <w:r w:rsidRPr="00D534DC">
        <w:rPr>
          <w:rFonts w:ascii="Times New Roman" w:hAnsi="Times New Roman" w:cs="Times New Roman"/>
          <w:b/>
          <w:bCs/>
          <w:sz w:val="20"/>
          <w:szCs w:val="20"/>
        </w:rPr>
        <w:t>Pre-requisites</w:t>
      </w:r>
      <w:r>
        <w:rPr>
          <w:rFonts w:ascii="Times New Roman" w:hAnsi="Times New Roman" w:cs="Times New Roman"/>
          <w:b/>
          <w:bCs/>
          <w:sz w:val="20"/>
          <w:szCs w:val="20"/>
        </w:rPr>
        <w:t>: ATD-I and ATD-II Theory.</w:t>
      </w:r>
    </w:p>
    <w:p w:rsidR="0009779D" w:rsidRPr="00B96796" w:rsidRDefault="0009779D" w:rsidP="0009779D">
      <w:pPr>
        <w:jc w:val="both"/>
        <w:rPr>
          <w:rFonts w:ascii="Times New Roman" w:hAnsi="Times New Roman" w:cs="Times New Roman"/>
          <w:b/>
          <w:bCs/>
          <w:sz w:val="20"/>
          <w:szCs w:val="20"/>
        </w:rPr>
      </w:pPr>
      <w:r w:rsidRPr="00B96796">
        <w:rPr>
          <w:rFonts w:ascii="Times New Roman" w:hAnsi="Times New Roman" w:cs="Times New Roman"/>
          <w:b/>
          <w:bCs/>
          <w:sz w:val="20"/>
          <w:szCs w:val="20"/>
        </w:rPr>
        <w:t>Course Objectives:</w:t>
      </w:r>
    </w:p>
    <w:p w:rsidR="0009779D" w:rsidRPr="00B96796" w:rsidRDefault="0009779D" w:rsidP="0009779D">
      <w:pPr>
        <w:autoSpaceDE w:val="0"/>
        <w:autoSpaceDN w:val="0"/>
        <w:adjustRightInd w:val="0"/>
        <w:jc w:val="both"/>
        <w:rPr>
          <w:rFonts w:ascii="Times New Roman" w:hAnsi="Times New Roman" w:cs="Times New Roman"/>
        </w:rPr>
      </w:pPr>
      <w:r w:rsidRPr="00B96796">
        <w:rPr>
          <w:rFonts w:ascii="Times New Roman" w:hAnsi="Times New Roman" w:cs="Times New Roman"/>
        </w:rPr>
        <w:t xml:space="preserve">To integrate the concepts, laws and methodologies from the first course in thermodynamics into the analysis of cyclic process.to apply the thermodynamic concepts into various thermal </w:t>
      </w:r>
      <w:proofErr w:type="gramStart"/>
      <w:r w:rsidRPr="00B96796">
        <w:rPr>
          <w:rFonts w:ascii="Times New Roman" w:hAnsi="Times New Roman" w:cs="Times New Roman"/>
        </w:rPr>
        <w:t>application</w:t>
      </w:r>
      <w:proofErr w:type="gramEnd"/>
      <w:r w:rsidRPr="00B96796">
        <w:rPr>
          <w:rFonts w:ascii="Times New Roman" w:hAnsi="Times New Roman" w:cs="Times New Roman"/>
        </w:rPr>
        <w:t xml:space="preserve"> like I.C Engines, Steam turbines, compressors and Refrigeration and Air Conditioning systems.</w:t>
      </w:r>
    </w:p>
    <w:p w:rsidR="0009779D" w:rsidRPr="00D534DC" w:rsidRDefault="0009779D" w:rsidP="0009779D">
      <w:pPr>
        <w:jc w:val="both"/>
        <w:rPr>
          <w:rFonts w:ascii="Times New Roman" w:hAnsi="Times New Roman" w:cs="Times New Roman"/>
          <w:b/>
          <w:bCs/>
          <w:sz w:val="20"/>
          <w:szCs w:val="20"/>
        </w:rPr>
      </w:pPr>
      <w:r w:rsidRPr="00D534DC">
        <w:rPr>
          <w:rFonts w:ascii="Times New Roman" w:hAnsi="Times New Roman" w:cs="Times New Roman"/>
          <w:b/>
          <w:bCs/>
          <w:sz w:val="20"/>
          <w:szCs w:val="20"/>
        </w:rPr>
        <w:t>Course Objectives:</w:t>
      </w:r>
    </w:p>
    <w:p w:rsidR="0009779D" w:rsidRPr="00B96796" w:rsidRDefault="0009779D" w:rsidP="0009779D">
      <w:pPr>
        <w:autoSpaceDE w:val="0"/>
        <w:autoSpaceDN w:val="0"/>
        <w:adjustRightInd w:val="0"/>
        <w:jc w:val="both"/>
        <w:rPr>
          <w:rFonts w:ascii="Times New Roman" w:hAnsi="Times New Roman" w:cs="Times New Roman"/>
          <w:i/>
          <w:iCs/>
          <w:sz w:val="18"/>
          <w:szCs w:val="18"/>
        </w:rPr>
      </w:pPr>
      <w:r w:rsidRPr="00B96796">
        <w:rPr>
          <w:rFonts w:ascii="Times New Roman" w:hAnsi="Times New Roman" w:cs="Times New Roman"/>
          <w:i/>
          <w:iCs/>
          <w:sz w:val="18"/>
          <w:szCs w:val="18"/>
        </w:rPr>
        <w:t>After completing the subject, students will be able to conduct:</w:t>
      </w:r>
    </w:p>
    <w:p w:rsidR="0009779D" w:rsidRPr="00B96796" w:rsidRDefault="0009779D" w:rsidP="0009779D">
      <w:pPr>
        <w:numPr>
          <w:ilvl w:val="0"/>
          <w:numId w:val="7"/>
        </w:numPr>
        <w:spacing w:after="0" w:line="240" w:lineRule="auto"/>
        <w:rPr>
          <w:rFonts w:ascii="Times New Roman" w:hAnsi="Times New Roman" w:cs="Times New Roman"/>
        </w:rPr>
      </w:pPr>
      <w:r w:rsidRPr="00B96796">
        <w:rPr>
          <w:rFonts w:ascii="Times New Roman" w:hAnsi="Times New Roman" w:cs="Times New Roman"/>
        </w:rPr>
        <w:t>Performance test on air  compressor will make the student to analyze the performance of the c</w:t>
      </w:r>
      <w:r>
        <w:rPr>
          <w:rFonts w:ascii="Times New Roman" w:hAnsi="Times New Roman" w:cs="Times New Roman"/>
        </w:rPr>
        <w:t>o</w:t>
      </w:r>
      <w:r w:rsidRPr="00B96796">
        <w:rPr>
          <w:rFonts w:ascii="Times New Roman" w:hAnsi="Times New Roman" w:cs="Times New Roman"/>
        </w:rPr>
        <w:t>mp</w:t>
      </w:r>
      <w:r>
        <w:rPr>
          <w:rFonts w:ascii="Times New Roman" w:hAnsi="Times New Roman" w:cs="Times New Roman"/>
        </w:rPr>
        <w:t>ressor</w:t>
      </w:r>
      <w:r w:rsidRPr="00A92B54">
        <w:rPr>
          <w:rFonts w:ascii="Times New Roman" w:hAnsi="Times New Roman" w:cs="Times New Roman"/>
          <w:b/>
          <w:bCs/>
        </w:rPr>
        <w:t>(CO1)</w:t>
      </w:r>
    </w:p>
    <w:p w:rsidR="0009779D" w:rsidRPr="00B96796" w:rsidRDefault="0009779D" w:rsidP="0009779D">
      <w:pPr>
        <w:numPr>
          <w:ilvl w:val="0"/>
          <w:numId w:val="7"/>
        </w:numPr>
        <w:spacing w:after="0" w:line="240" w:lineRule="auto"/>
        <w:rPr>
          <w:rFonts w:ascii="Times New Roman" w:hAnsi="Times New Roman" w:cs="Times New Roman"/>
        </w:rPr>
      </w:pPr>
      <w:r w:rsidRPr="00B96796">
        <w:rPr>
          <w:rFonts w:ascii="Times New Roman" w:hAnsi="Times New Roman" w:cs="Times New Roman"/>
        </w:rPr>
        <w:t xml:space="preserve">Disassembly and assembly of I.C engine </w:t>
      </w:r>
      <w:r>
        <w:rPr>
          <w:rFonts w:ascii="Times New Roman" w:hAnsi="Times New Roman" w:cs="Times New Roman"/>
        </w:rPr>
        <w:t>and Valv</w:t>
      </w:r>
      <w:r w:rsidRPr="00B96796">
        <w:rPr>
          <w:rFonts w:ascii="Times New Roman" w:hAnsi="Times New Roman" w:cs="Times New Roman"/>
        </w:rPr>
        <w:t>e timing diagram will make the student understand the internal components and their functionality</w:t>
      </w:r>
      <w:r>
        <w:rPr>
          <w:rFonts w:ascii="Times New Roman" w:hAnsi="Times New Roman" w:cs="Times New Roman"/>
        </w:rPr>
        <w:t xml:space="preserve"> and study of boilers</w:t>
      </w:r>
      <w:r w:rsidRPr="00A92B54">
        <w:rPr>
          <w:rFonts w:ascii="Times New Roman" w:hAnsi="Times New Roman" w:cs="Times New Roman"/>
          <w:b/>
          <w:bCs/>
        </w:rPr>
        <w:t>(CO2)</w:t>
      </w:r>
    </w:p>
    <w:p w:rsidR="0009779D" w:rsidRPr="00B96796" w:rsidRDefault="0009779D" w:rsidP="0009779D">
      <w:pPr>
        <w:numPr>
          <w:ilvl w:val="0"/>
          <w:numId w:val="7"/>
        </w:numPr>
        <w:spacing w:after="0" w:line="240" w:lineRule="auto"/>
        <w:rPr>
          <w:rFonts w:ascii="Times New Roman" w:hAnsi="Times New Roman" w:cs="Times New Roman"/>
        </w:rPr>
      </w:pPr>
      <w:r w:rsidRPr="00B96796">
        <w:rPr>
          <w:rFonts w:ascii="Times New Roman" w:hAnsi="Times New Roman" w:cs="Times New Roman"/>
        </w:rPr>
        <w:t>Heat balance test</w:t>
      </w:r>
      <w:r>
        <w:rPr>
          <w:rFonts w:ascii="Times New Roman" w:hAnsi="Times New Roman" w:cs="Times New Roman"/>
        </w:rPr>
        <w:t xml:space="preserve"> and performance of  four stroke single cylinder diesel engine and </w:t>
      </w:r>
      <w:r w:rsidRPr="00B96796">
        <w:rPr>
          <w:rFonts w:ascii="Times New Roman" w:hAnsi="Times New Roman" w:cs="Times New Roman"/>
        </w:rPr>
        <w:t xml:space="preserve">will make the student understand have the energy supplied to the engine </w:t>
      </w:r>
      <w:r w:rsidRPr="00A92B54">
        <w:rPr>
          <w:rFonts w:ascii="Times New Roman" w:hAnsi="Times New Roman" w:cs="Times New Roman"/>
          <w:b/>
          <w:bCs/>
        </w:rPr>
        <w:t>(CO3)</w:t>
      </w:r>
    </w:p>
    <w:p w:rsidR="0009779D" w:rsidRPr="00B96796" w:rsidRDefault="0009779D" w:rsidP="0009779D">
      <w:pPr>
        <w:numPr>
          <w:ilvl w:val="0"/>
          <w:numId w:val="7"/>
        </w:numPr>
        <w:spacing w:after="0" w:line="240" w:lineRule="auto"/>
        <w:rPr>
          <w:rFonts w:ascii="Times New Roman" w:hAnsi="Times New Roman" w:cs="Times New Roman"/>
        </w:rPr>
      </w:pPr>
      <w:r w:rsidRPr="00B96796">
        <w:rPr>
          <w:rFonts w:ascii="Times New Roman" w:hAnsi="Times New Roman" w:cs="Times New Roman"/>
        </w:rPr>
        <w:t>Vapour compression Refrigeration system</w:t>
      </w:r>
      <w:r>
        <w:rPr>
          <w:rFonts w:ascii="Times New Roman" w:hAnsi="Times New Roman" w:cs="Times New Roman"/>
        </w:rPr>
        <w:t xml:space="preserve"> and Air conditioning system</w:t>
      </w:r>
      <w:r w:rsidRPr="00B96796">
        <w:rPr>
          <w:rFonts w:ascii="Times New Roman" w:hAnsi="Times New Roman" w:cs="Times New Roman"/>
        </w:rPr>
        <w:t xml:space="preserve"> will make the student understand the components  and working of a refrigeration cycle</w:t>
      </w:r>
      <w:r w:rsidRPr="00A92B54">
        <w:rPr>
          <w:rFonts w:ascii="Times New Roman" w:hAnsi="Times New Roman" w:cs="Times New Roman"/>
          <w:b/>
          <w:bCs/>
        </w:rPr>
        <w:t>(CO4)</w:t>
      </w:r>
    </w:p>
    <w:p w:rsidR="0009779D" w:rsidRDefault="0009779D" w:rsidP="0009779D">
      <w:pPr>
        <w:numPr>
          <w:ilvl w:val="0"/>
          <w:numId w:val="7"/>
        </w:numPr>
        <w:spacing w:after="0" w:line="240" w:lineRule="auto"/>
        <w:jc w:val="both"/>
        <w:rPr>
          <w:rFonts w:ascii="Times New Roman" w:hAnsi="Times New Roman" w:cs="Times New Roman"/>
        </w:rPr>
      </w:pPr>
      <w:r>
        <w:rPr>
          <w:rFonts w:ascii="Times New Roman" w:hAnsi="Times New Roman" w:cs="Times New Roman"/>
        </w:rPr>
        <w:t xml:space="preserve">computerized IC engine and variable compression ratio engine performance </w:t>
      </w:r>
      <w:r w:rsidRPr="00B96796">
        <w:rPr>
          <w:rFonts w:ascii="Times New Roman" w:hAnsi="Times New Roman" w:cs="Times New Roman"/>
        </w:rPr>
        <w:t>will make the student understand have the energy supplied to the engine in distributed in a cycle</w:t>
      </w:r>
      <w:r>
        <w:rPr>
          <w:rFonts w:ascii="Times New Roman" w:hAnsi="Times New Roman" w:cs="Times New Roman"/>
        </w:rPr>
        <w:t>.</w:t>
      </w:r>
      <w:r w:rsidRPr="00A92B54">
        <w:rPr>
          <w:rFonts w:ascii="Times New Roman" w:hAnsi="Times New Roman" w:cs="Times New Roman"/>
          <w:b/>
          <w:bCs/>
        </w:rPr>
        <w:t>(CO5)</w:t>
      </w:r>
    </w:p>
    <w:p w:rsidR="0009779D" w:rsidRPr="00B96796" w:rsidRDefault="0009779D" w:rsidP="0009779D">
      <w:pPr>
        <w:numPr>
          <w:ilvl w:val="0"/>
          <w:numId w:val="7"/>
        </w:numPr>
        <w:spacing w:after="0" w:line="240" w:lineRule="auto"/>
        <w:jc w:val="both"/>
        <w:rPr>
          <w:rFonts w:ascii="Times New Roman" w:hAnsi="Times New Roman" w:cs="Times New Roman"/>
        </w:rPr>
      </w:pPr>
      <w:r>
        <w:rPr>
          <w:rFonts w:ascii="Times New Roman" w:hAnsi="Times New Roman" w:cs="Times New Roman"/>
        </w:rPr>
        <w:t xml:space="preserve">Performance of four stroke petrol engine and Morse test </w:t>
      </w:r>
      <w:r w:rsidRPr="00B96796">
        <w:rPr>
          <w:rFonts w:ascii="Times New Roman" w:hAnsi="Times New Roman" w:cs="Times New Roman"/>
        </w:rPr>
        <w:t>will make the student understand have the energy supplied to the engine</w:t>
      </w:r>
      <w:r w:rsidRPr="00A92B54">
        <w:rPr>
          <w:rFonts w:ascii="Times New Roman" w:hAnsi="Times New Roman" w:cs="Times New Roman"/>
          <w:b/>
          <w:bCs/>
        </w:rPr>
        <w:t>.(CO6)</w:t>
      </w:r>
    </w:p>
    <w:p w:rsidR="0009779D" w:rsidRDefault="0009779D" w:rsidP="0009779D">
      <w:pPr>
        <w:ind w:left="2880" w:firstLine="720"/>
        <w:rPr>
          <w:rFonts w:ascii="Times New Roman" w:hAnsi="Times New Roman" w:cs="Times New Roman"/>
          <w:b/>
          <w:bCs/>
          <w:u w:val="single"/>
        </w:rPr>
      </w:pPr>
    </w:p>
    <w:p w:rsidR="0009779D" w:rsidRPr="00B96796" w:rsidRDefault="0009779D" w:rsidP="0009779D">
      <w:pPr>
        <w:ind w:left="2880" w:firstLine="720"/>
        <w:rPr>
          <w:rFonts w:ascii="Times New Roman" w:hAnsi="Times New Roman" w:cs="Times New Roman"/>
          <w:b/>
          <w:bCs/>
          <w:u w:val="single"/>
        </w:rPr>
      </w:pPr>
      <w:r w:rsidRPr="00B96796">
        <w:rPr>
          <w:rFonts w:ascii="Times New Roman" w:hAnsi="Times New Roman" w:cs="Times New Roman"/>
          <w:b/>
          <w:bCs/>
          <w:u w:val="single"/>
        </w:rPr>
        <w:t>LIST OF EXPERIMENTS</w:t>
      </w:r>
    </w:p>
    <w:p w:rsidR="0009779D" w:rsidRPr="00B96796" w:rsidRDefault="0009779D" w:rsidP="0009779D">
      <w:pPr>
        <w:pStyle w:val="Default"/>
        <w:rPr>
          <w:rFonts w:ascii="Times New Roman" w:hAnsi="Times New Roman" w:cs="Times New Roman"/>
          <w:color w:val="auto"/>
          <w:sz w:val="20"/>
          <w:szCs w:val="20"/>
          <w:lang w:val="en-US"/>
        </w:rPr>
      </w:pPr>
      <w:r w:rsidRPr="00B96796">
        <w:rPr>
          <w:rFonts w:ascii="Times New Roman" w:hAnsi="Times New Roman" w:cs="Times New Roman"/>
          <w:b/>
          <w:bCs/>
          <w:color w:val="auto"/>
          <w:sz w:val="20"/>
          <w:szCs w:val="20"/>
          <w:lang w:val="en-US"/>
        </w:rPr>
        <w:t>Note:</w:t>
      </w:r>
      <w:r w:rsidRPr="00B96796">
        <w:rPr>
          <w:rFonts w:ascii="Times New Roman" w:hAnsi="Times New Roman" w:cs="Times New Roman"/>
          <w:color w:val="auto"/>
          <w:sz w:val="20"/>
          <w:szCs w:val="20"/>
          <w:lang w:val="en-US"/>
        </w:rPr>
        <w:t xml:space="preserve"> Minimum of 10 experiments to be performed</w:t>
      </w:r>
    </w:p>
    <w:p w:rsidR="0009779D" w:rsidRPr="00B96796" w:rsidRDefault="0009779D" w:rsidP="0009779D">
      <w:pPr>
        <w:pStyle w:val="Default"/>
        <w:rPr>
          <w:rFonts w:ascii="Times New Roman" w:hAnsi="Times New Roman" w:cs="Times New Roman"/>
          <w:color w:val="auto"/>
          <w:sz w:val="6"/>
          <w:szCs w:val="6"/>
          <w:lang w:val="en-US"/>
        </w:rPr>
      </w:pPr>
    </w:p>
    <w:p w:rsidR="0009779D" w:rsidRPr="00B96796" w:rsidRDefault="0009779D" w:rsidP="0009779D">
      <w:pPr>
        <w:pStyle w:val="ListParagraph"/>
        <w:numPr>
          <w:ilvl w:val="0"/>
          <w:numId w:val="4"/>
        </w:numPr>
        <w:jc w:val="left"/>
        <w:rPr>
          <w:b/>
          <w:bCs/>
          <w:sz w:val="20"/>
          <w:szCs w:val="20"/>
        </w:rPr>
      </w:pPr>
      <w:r w:rsidRPr="00B96796">
        <w:rPr>
          <w:sz w:val="20"/>
          <w:szCs w:val="20"/>
        </w:rPr>
        <w:t>Two stage reciprocating compressor: performance test</w:t>
      </w:r>
    </w:p>
    <w:p w:rsidR="0009779D" w:rsidRPr="00B96796" w:rsidRDefault="0009779D" w:rsidP="0009779D">
      <w:pPr>
        <w:pStyle w:val="ListParagraph"/>
        <w:numPr>
          <w:ilvl w:val="0"/>
          <w:numId w:val="4"/>
        </w:numPr>
        <w:jc w:val="left"/>
        <w:rPr>
          <w:b/>
          <w:bCs/>
          <w:sz w:val="20"/>
          <w:szCs w:val="20"/>
        </w:rPr>
      </w:pPr>
      <w:r w:rsidRPr="00B96796">
        <w:rPr>
          <w:sz w:val="20"/>
          <w:szCs w:val="20"/>
        </w:rPr>
        <w:t>Valve timing diagram of four stroke single cylinder diesel engine</w:t>
      </w:r>
    </w:p>
    <w:p w:rsidR="0009779D" w:rsidRPr="00B96796" w:rsidRDefault="0009779D" w:rsidP="0009779D">
      <w:pPr>
        <w:pStyle w:val="ListParagraph"/>
        <w:numPr>
          <w:ilvl w:val="0"/>
          <w:numId w:val="4"/>
        </w:numPr>
        <w:jc w:val="left"/>
        <w:rPr>
          <w:b/>
          <w:bCs/>
          <w:sz w:val="20"/>
          <w:szCs w:val="20"/>
        </w:rPr>
      </w:pPr>
      <w:r w:rsidRPr="00B96796">
        <w:rPr>
          <w:sz w:val="20"/>
          <w:szCs w:val="20"/>
        </w:rPr>
        <w:t>Disassembly and assembly of diesel engine</w:t>
      </w:r>
    </w:p>
    <w:p w:rsidR="0009779D" w:rsidRPr="00B96796" w:rsidRDefault="0009779D" w:rsidP="0009779D">
      <w:pPr>
        <w:pStyle w:val="ListParagraph"/>
        <w:numPr>
          <w:ilvl w:val="0"/>
          <w:numId w:val="4"/>
        </w:numPr>
        <w:jc w:val="left"/>
        <w:rPr>
          <w:b/>
          <w:bCs/>
          <w:sz w:val="20"/>
          <w:szCs w:val="20"/>
        </w:rPr>
      </w:pPr>
      <w:r w:rsidRPr="00B96796">
        <w:rPr>
          <w:sz w:val="20"/>
          <w:szCs w:val="20"/>
        </w:rPr>
        <w:t>Performance test on diesel engine</w:t>
      </w:r>
    </w:p>
    <w:p w:rsidR="0009779D" w:rsidRPr="00B96796" w:rsidRDefault="0009779D" w:rsidP="0009779D">
      <w:pPr>
        <w:pStyle w:val="ListParagraph"/>
        <w:numPr>
          <w:ilvl w:val="0"/>
          <w:numId w:val="4"/>
        </w:numPr>
        <w:jc w:val="left"/>
        <w:rPr>
          <w:b/>
          <w:bCs/>
          <w:sz w:val="20"/>
          <w:szCs w:val="20"/>
        </w:rPr>
      </w:pPr>
      <w:r w:rsidRPr="00B96796">
        <w:rPr>
          <w:sz w:val="20"/>
          <w:szCs w:val="20"/>
        </w:rPr>
        <w:t>Performance test on four stroke petrol engine</w:t>
      </w:r>
    </w:p>
    <w:p w:rsidR="0009779D" w:rsidRPr="00B96796" w:rsidRDefault="0009779D" w:rsidP="0009779D">
      <w:pPr>
        <w:pStyle w:val="ListParagraph"/>
        <w:numPr>
          <w:ilvl w:val="0"/>
          <w:numId w:val="4"/>
        </w:numPr>
        <w:jc w:val="left"/>
        <w:rPr>
          <w:b/>
          <w:bCs/>
          <w:sz w:val="20"/>
          <w:szCs w:val="20"/>
        </w:rPr>
      </w:pPr>
      <w:r w:rsidRPr="00B96796">
        <w:rPr>
          <w:sz w:val="20"/>
          <w:szCs w:val="20"/>
        </w:rPr>
        <w:t>Heat balance test on diesel engine</w:t>
      </w:r>
    </w:p>
    <w:p w:rsidR="0009779D" w:rsidRPr="00B96796" w:rsidRDefault="0009779D" w:rsidP="0009779D">
      <w:pPr>
        <w:pStyle w:val="ListParagraph"/>
        <w:numPr>
          <w:ilvl w:val="0"/>
          <w:numId w:val="4"/>
        </w:numPr>
        <w:jc w:val="left"/>
        <w:rPr>
          <w:b/>
          <w:bCs/>
          <w:sz w:val="20"/>
          <w:szCs w:val="20"/>
        </w:rPr>
      </w:pPr>
      <w:r w:rsidRPr="00B96796">
        <w:rPr>
          <w:sz w:val="20"/>
          <w:szCs w:val="20"/>
        </w:rPr>
        <w:t>Morse test on four cylinder four stroke petrol  engine</w:t>
      </w:r>
    </w:p>
    <w:p w:rsidR="0009779D" w:rsidRPr="00B96796" w:rsidRDefault="00297422" w:rsidP="0009779D">
      <w:pPr>
        <w:pStyle w:val="ListParagraph"/>
        <w:numPr>
          <w:ilvl w:val="0"/>
          <w:numId w:val="4"/>
        </w:numPr>
        <w:jc w:val="left"/>
        <w:rPr>
          <w:b/>
          <w:bCs/>
          <w:sz w:val="20"/>
          <w:szCs w:val="20"/>
        </w:rPr>
      </w:pPr>
      <w:r>
        <w:rPr>
          <w:sz w:val="20"/>
          <w:szCs w:val="20"/>
        </w:rPr>
        <w:t xml:space="preserve">Determination of  COP of </w:t>
      </w:r>
      <w:r w:rsidR="0009779D" w:rsidRPr="00B96796">
        <w:rPr>
          <w:sz w:val="20"/>
          <w:szCs w:val="20"/>
        </w:rPr>
        <w:t>Vapour compression refrigerator</w:t>
      </w:r>
    </w:p>
    <w:p w:rsidR="0009779D" w:rsidRPr="00B96796" w:rsidRDefault="00297422" w:rsidP="0009779D">
      <w:pPr>
        <w:pStyle w:val="ListParagraph"/>
        <w:numPr>
          <w:ilvl w:val="0"/>
          <w:numId w:val="4"/>
        </w:numPr>
        <w:jc w:val="left"/>
        <w:rPr>
          <w:b/>
          <w:bCs/>
          <w:sz w:val="20"/>
          <w:szCs w:val="20"/>
        </w:rPr>
      </w:pPr>
      <w:r>
        <w:rPr>
          <w:sz w:val="20"/>
          <w:szCs w:val="20"/>
        </w:rPr>
        <w:t xml:space="preserve">Determination of psychometric properties of </w:t>
      </w:r>
      <w:r w:rsidR="0009779D" w:rsidRPr="00B96796">
        <w:rPr>
          <w:sz w:val="20"/>
          <w:szCs w:val="20"/>
        </w:rPr>
        <w:t xml:space="preserve">Air conditioning </w:t>
      </w:r>
      <w:r>
        <w:rPr>
          <w:sz w:val="20"/>
          <w:szCs w:val="20"/>
        </w:rPr>
        <w:t xml:space="preserve"> equipment</w:t>
      </w:r>
    </w:p>
    <w:p w:rsidR="0009779D" w:rsidRPr="00B96796" w:rsidRDefault="0009779D" w:rsidP="0009779D">
      <w:pPr>
        <w:pStyle w:val="ListParagraph"/>
        <w:numPr>
          <w:ilvl w:val="0"/>
          <w:numId w:val="4"/>
        </w:numPr>
        <w:jc w:val="left"/>
        <w:rPr>
          <w:b/>
          <w:bCs/>
          <w:sz w:val="20"/>
          <w:szCs w:val="20"/>
        </w:rPr>
      </w:pPr>
      <w:r w:rsidRPr="00B96796">
        <w:rPr>
          <w:sz w:val="20"/>
          <w:szCs w:val="20"/>
        </w:rPr>
        <w:t>Computer based single cylinder diesel engine eddy current dynamometer</w:t>
      </w:r>
    </w:p>
    <w:p w:rsidR="0009779D" w:rsidRPr="00B96796" w:rsidRDefault="0009779D" w:rsidP="0009779D">
      <w:pPr>
        <w:ind w:left="2880" w:hanging="2790"/>
        <w:rPr>
          <w:rFonts w:ascii="Times New Roman" w:hAnsi="Times New Roman" w:cs="Times New Roman"/>
          <w:b/>
          <w:bCs/>
          <w:u w:val="single"/>
        </w:rPr>
      </w:pPr>
      <w:proofErr w:type="gramStart"/>
      <w:r w:rsidRPr="00B96796">
        <w:rPr>
          <w:rFonts w:ascii="Times New Roman" w:hAnsi="Times New Roman" w:cs="Times New Roman"/>
          <w:b/>
          <w:bCs/>
          <w:u w:val="single"/>
        </w:rPr>
        <w:lastRenderedPageBreak/>
        <w:t>LIST  OF</w:t>
      </w:r>
      <w:proofErr w:type="gramEnd"/>
      <w:r w:rsidRPr="00B96796">
        <w:rPr>
          <w:rFonts w:ascii="Times New Roman" w:hAnsi="Times New Roman" w:cs="Times New Roman"/>
          <w:b/>
          <w:bCs/>
          <w:u w:val="single"/>
        </w:rPr>
        <w:t xml:space="preserve"> EQUIPMENT</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Cut Section  of Four Stroke Diesel Engine</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Four Stroke Single Cylinder Diesel Engine Dis-Assembly and Assembly</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Four Stroke Multi Cylinder Petrol Engine</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Four Stroke Single Cylinder Diesel Engine</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Four Stroke Single Cylinder Petrol Engine</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Single Acting two Stage Reciprocating Air Compressor</w:t>
      </w:r>
    </w:p>
    <w:p w:rsidR="0009779D" w:rsidRPr="00B96796" w:rsidRDefault="004763C1" w:rsidP="0009779D">
      <w:pPr>
        <w:pStyle w:val="ListParagraph"/>
        <w:numPr>
          <w:ilvl w:val="0"/>
          <w:numId w:val="6"/>
        </w:numPr>
        <w:spacing w:after="0" w:line="240" w:lineRule="auto"/>
        <w:jc w:val="left"/>
        <w:rPr>
          <w:sz w:val="20"/>
          <w:szCs w:val="20"/>
        </w:rPr>
      </w:pPr>
      <w:r>
        <w:rPr>
          <w:sz w:val="20"/>
          <w:szCs w:val="20"/>
        </w:rPr>
        <w:t>S</w:t>
      </w:r>
      <w:r w:rsidR="0009779D" w:rsidRPr="00B96796">
        <w:rPr>
          <w:sz w:val="20"/>
          <w:szCs w:val="20"/>
        </w:rPr>
        <w:t>ingle cylinder Diesel Engine Test Rig</w:t>
      </w:r>
    </w:p>
    <w:p w:rsidR="0009779D" w:rsidRPr="00B96796" w:rsidRDefault="0009779D" w:rsidP="0009779D">
      <w:pPr>
        <w:pStyle w:val="ListParagraph"/>
        <w:numPr>
          <w:ilvl w:val="0"/>
          <w:numId w:val="6"/>
        </w:numPr>
        <w:spacing w:after="0" w:line="240" w:lineRule="auto"/>
        <w:jc w:val="left"/>
        <w:rPr>
          <w:sz w:val="20"/>
          <w:szCs w:val="20"/>
        </w:rPr>
      </w:pPr>
      <w:r w:rsidRPr="00B96796">
        <w:rPr>
          <w:sz w:val="20"/>
          <w:szCs w:val="20"/>
        </w:rPr>
        <w:t>Refrigeration tutor, 1/3 HP Capacity</w:t>
      </w:r>
    </w:p>
    <w:p w:rsidR="0009779D" w:rsidRDefault="0009779D" w:rsidP="0009779D">
      <w:pPr>
        <w:pStyle w:val="ListParagraph"/>
        <w:numPr>
          <w:ilvl w:val="0"/>
          <w:numId w:val="6"/>
        </w:numPr>
        <w:spacing w:after="0" w:line="240" w:lineRule="auto"/>
        <w:jc w:val="left"/>
        <w:rPr>
          <w:sz w:val="20"/>
          <w:szCs w:val="20"/>
        </w:rPr>
      </w:pPr>
      <w:r w:rsidRPr="00B96796">
        <w:rPr>
          <w:sz w:val="20"/>
          <w:szCs w:val="20"/>
        </w:rPr>
        <w:t>Air Conditioner Trainer - Duct type</w:t>
      </w:r>
    </w:p>
    <w:p w:rsidR="00732296" w:rsidRPr="00B96796" w:rsidRDefault="00732296" w:rsidP="0009779D">
      <w:pPr>
        <w:pStyle w:val="ListParagraph"/>
        <w:numPr>
          <w:ilvl w:val="0"/>
          <w:numId w:val="6"/>
        </w:numPr>
        <w:spacing w:after="0" w:line="240" w:lineRule="auto"/>
        <w:jc w:val="left"/>
        <w:rPr>
          <w:sz w:val="20"/>
          <w:szCs w:val="20"/>
        </w:rPr>
      </w:pPr>
      <w:r>
        <w:rPr>
          <w:sz w:val="20"/>
          <w:szCs w:val="20"/>
        </w:rPr>
        <w:t>Variable compression ratio Diesel Engine</w:t>
      </w:r>
    </w:p>
    <w:p w:rsidR="00D24E7C" w:rsidRDefault="00D24E7C">
      <w:pPr>
        <w:spacing w:after="0" w:line="240" w:lineRule="auto"/>
        <w:rPr>
          <w:b/>
          <w:bCs/>
        </w:rPr>
      </w:pPr>
      <w:r>
        <w:rPr>
          <w:b/>
          <w:bCs/>
        </w:rPr>
        <w:br w:type="page"/>
      </w:r>
    </w:p>
    <w:p w:rsidR="00D24E7C" w:rsidRPr="00420009" w:rsidRDefault="00D24E7C" w:rsidP="00D24E7C">
      <w:pPr>
        <w:spacing w:after="0" w:line="240" w:lineRule="auto"/>
        <w:jc w:val="center"/>
        <w:rPr>
          <w:b/>
          <w:bCs/>
        </w:rPr>
      </w:pPr>
      <w:r w:rsidRPr="00420009">
        <w:rPr>
          <w:b/>
          <w:bCs/>
        </w:rPr>
        <w:lastRenderedPageBreak/>
        <w:t>Syllabus for B. Tech. III Year I semester</w:t>
      </w:r>
    </w:p>
    <w:p w:rsidR="00D24E7C" w:rsidRPr="00E754F8" w:rsidRDefault="00D24E7C" w:rsidP="00D24E7C">
      <w:pPr>
        <w:spacing w:after="0" w:line="240" w:lineRule="auto"/>
        <w:jc w:val="center"/>
        <w:rPr>
          <w:b/>
          <w:bCs/>
        </w:rPr>
      </w:pPr>
      <w:r w:rsidRPr="00E754F8">
        <w:rPr>
          <w:b/>
          <w:bCs/>
        </w:rPr>
        <w:t>Mechanical Engineering</w:t>
      </w:r>
    </w:p>
    <w:p w:rsidR="00D24E7C" w:rsidRDefault="00D24E7C" w:rsidP="00D24E7C">
      <w:pPr>
        <w:pStyle w:val="Default"/>
        <w:jc w:val="center"/>
        <w:rPr>
          <w:rFonts w:ascii="Times New Roman" w:hAnsi="Times New Roman" w:cs="Times New Roman"/>
          <w:b/>
          <w:bCs/>
          <w:color w:val="auto"/>
          <w:sz w:val="28"/>
          <w:szCs w:val="28"/>
        </w:rPr>
      </w:pPr>
      <w:r w:rsidRPr="00F907A3">
        <w:rPr>
          <w:rFonts w:ascii="Times New Roman" w:hAnsi="Times New Roman" w:cs="Times New Roman"/>
          <w:b/>
          <w:bCs/>
          <w:color w:val="auto"/>
          <w:sz w:val="28"/>
          <w:szCs w:val="28"/>
        </w:rPr>
        <w:t>MACHINE TOOLS LAB</w:t>
      </w:r>
    </w:p>
    <w:p w:rsidR="00D24E7C" w:rsidRPr="002814AC" w:rsidRDefault="00D24E7C" w:rsidP="00D24E7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8B569</w:t>
      </w:r>
    </w:p>
    <w:p w:rsidR="00D24E7C" w:rsidRDefault="00D24E7C" w:rsidP="00D24E7C">
      <w:pPr>
        <w:pStyle w:val="Default"/>
        <w:ind w:left="7200"/>
        <w:jc w:val="right"/>
        <w:rPr>
          <w:rFonts w:cs="Times New Roman" w:hint="eastAsia"/>
          <w:color w:val="auto"/>
        </w:rPr>
      </w:pPr>
      <w:r w:rsidRPr="00E754F8">
        <w:rPr>
          <w:b/>
          <w:bCs/>
          <w:color w:val="auto"/>
          <w:lang w:val="en-US"/>
        </w:rPr>
        <w:t>L   T   P/D   C</w:t>
      </w:r>
    </w:p>
    <w:p w:rsidR="00D24E7C" w:rsidRDefault="00D24E7C" w:rsidP="00D24E7C">
      <w:pPr>
        <w:pStyle w:val="Default"/>
        <w:ind w:left="6480"/>
        <w:jc w:val="right"/>
        <w:rPr>
          <w:rFonts w:hint="eastAsia"/>
          <w:b/>
          <w:bCs/>
          <w:color w:val="auto"/>
        </w:rPr>
      </w:pPr>
      <w:r>
        <w:rPr>
          <w:rFonts w:cs="Times New Roman"/>
          <w:color w:val="auto"/>
        </w:rPr>
        <w:tab/>
      </w:r>
      <w:r w:rsidRPr="00E754F8">
        <w:rPr>
          <w:b/>
          <w:bCs/>
          <w:color w:val="auto"/>
        </w:rPr>
        <w:t xml:space="preserve">-- </w:t>
      </w:r>
      <w:r>
        <w:rPr>
          <w:b/>
          <w:bCs/>
          <w:color w:val="auto"/>
        </w:rPr>
        <w:t xml:space="preserve">  --    2      1</w:t>
      </w:r>
    </w:p>
    <w:p w:rsidR="00D24E7C" w:rsidRDefault="00D24E7C" w:rsidP="00D24E7C">
      <w:pPr>
        <w:jc w:val="both"/>
        <w:rPr>
          <w:rFonts w:ascii="Times New Roman" w:hAnsi="Times New Roman" w:cs="Times New Roman"/>
          <w:b/>
          <w:bCs/>
        </w:rPr>
      </w:pPr>
      <w:r w:rsidRPr="004F3279">
        <w:rPr>
          <w:rFonts w:ascii="Times New Roman" w:hAnsi="Times New Roman" w:cs="Times New Roman"/>
          <w:b/>
          <w:bCs/>
        </w:rPr>
        <w:t>Pre-requisites</w:t>
      </w:r>
      <w:r>
        <w:rPr>
          <w:rFonts w:ascii="Times New Roman" w:hAnsi="Times New Roman" w:cs="Times New Roman"/>
          <w:b/>
          <w:bCs/>
        </w:rPr>
        <w:t>: Machine Tools Theory.</w:t>
      </w:r>
    </w:p>
    <w:p w:rsidR="00D24E7C" w:rsidRPr="00B96796" w:rsidRDefault="00D24E7C" w:rsidP="00D24E7C">
      <w:pPr>
        <w:jc w:val="both"/>
        <w:rPr>
          <w:rFonts w:ascii="Times New Roman" w:hAnsi="Times New Roman" w:cs="Times New Roman"/>
          <w:b/>
          <w:bCs/>
        </w:rPr>
      </w:pPr>
      <w:r w:rsidRPr="00B96796">
        <w:rPr>
          <w:rFonts w:ascii="Times New Roman" w:hAnsi="Times New Roman" w:cs="Times New Roman"/>
          <w:b/>
          <w:bCs/>
        </w:rPr>
        <w:t>Course Objectives:</w:t>
      </w:r>
    </w:p>
    <w:p w:rsidR="00D24E7C" w:rsidRPr="00B96796" w:rsidRDefault="00D24E7C" w:rsidP="00D24E7C">
      <w:pPr>
        <w:autoSpaceDE w:val="0"/>
        <w:autoSpaceDN w:val="0"/>
        <w:adjustRightInd w:val="0"/>
        <w:jc w:val="both"/>
        <w:rPr>
          <w:rFonts w:ascii="Times New Roman" w:hAnsi="Times New Roman" w:cs="Times New Roman"/>
          <w:b/>
          <w:bCs/>
          <w:i/>
          <w:iCs/>
        </w:rPr>
      </w:pPr>
      <w:r w:rsidRPr="00B96796">
        <w:rPr>
          <w:rFonts w:ascii="Times New Roman" w:hAnsi="Times New Roman" w:cs="Times New Roman"/>
        </w:rPr>
        <w:t>This course gives students the opportunity to obtain skills in machine shop operations under the supervision of qualified machine shop personnel. They also understand the safety aspects of handling machines and work effectively with others and conduct themselves ethically and responsibly in a machine shop context</w:t>
      </w:r>
    </w:p>
    <w:p w:rsidR="00D24E7C" w:rsidRPr="001E39D6" w:rsidRDefault="00D24E7C" w:rsidP="00D24E7C">
      <w:pPr>
        <w:tabs>
          <w:tab w:val="left" w:pos="613"/>
        </w:tabs>
        <w:autoSpaceDE w:val="0"/>
        <w:autoSpaceDN w:val="0"/>
        <w:adjustRightInd w:val="0"/>
        <w:jc w:val="both"/>
        <w:rPr>
          <w:rFonts w:ascii="Times New Roman" w:hAnsi="Times New Roman" w:cs="Times New Roman"/>
          <w:b/>
          <w:bCs/>
          <w:lang w:val="en-US"/>
        </w:rPr>
      </w:pPr>
      <w:r w:rsidRPr="00B96796">
        <w:rPr>
          <w:rFonts w:ascii="Times New Roman" w:hAnsi="Times New Roman" w:cs="Times New Roman"/>
          <w:b/>
          <w:bCs/>
        </w:rPr>
        <w:t>Course Outcomes:</w:t>
      </w:r>
    </w:p>
    <w:p w:rsidR="00D24E7C" w:rsidRDefault="00D24E7C" w:rsidP="00D24E7C">
      <w:pPr>
        <w:autoSpaceDE w:val="0"/>
        <w:autoSpaceDN w:val="0"/>
        <w:adjustRightInd w:val="0"/>
        <w:jc w:val="both"/>
        <w:rPr>
          <w:rFonts w:ascii="Times New Roman" w:hAnsi="Times New Roman" w:cs="Times New Roman"/>
        </w:rPr>
      </w:pPr>
      <w:r w:rsidRPr="00B96796">
        <w:rPr>
          <w:rFonts w:ascii="Times New Roman" w:hAnsi="Times New Roman" w:cs="Times New Roman"/>
        </w:rPr>
        <w:t>After completing the Laboratory, students will be able to:</w:t>
      </w:r>
    </w:p>
    <w:p w:rsidR="00D24E7C" w:rsidRDefault="00D24E7C" w:rsidP="00D24E7C">
      <w:pPr>
        <w:autoSpaceDE w:val="0"/>
        <w:autoSpaceDN w:val="0"/>
        <w:adjustRightInd w:val="0"/>
        <w:rPr>
          <w:rFonts w:ascii="Times New Roman" w:hAnsi="Times New Roman" w:cs="Times New Roman"/>
          <w:b/>
          <w:bCs/>
          <w:i/>
          <w:iCs/>
        </w:rPr>
      </w:pPr>
      <w:r w:rsidRPr="002B5782">
        <w:rPr>
          <w:rFonts w:ascii="Times-Roman" w:hAnsi="Times-Roman" w:cs="Times-Roman"/>
          <w:color w:val="000000"/>
        </w:rPr>
        <w:t>After completing the Laboratory, students will be able to:</w:t>
      </w:r>
      <w:r w:rsidRPr="002B5782">
        <w:rPr>
          <w:rFonts w:ascii="Times-Roman" w:hAnsi="Times-Roman" w:cs="Times-Roman"/>
          <w:color w:val="000000"/>
        </w:rPr>
        <w:br/>
      </w:r>
      <w:r>
        <w:rPr>
          <w:rFonts w:ascii="Times-Bold" w:hAnsi="Times-Bold" w:cs="Times-Bold"/>
          <w:b/>
          <w:bCs/>
          <w:color w:val="000000"/>
        </w:rPr>
        <w:t>CO-</w:t>
      </w:r>
      <w:r w:rsidRPr="002B5782">
        <w:rPr>
          <w:rFonts w:ascii="Times-Bold" w:hAnsi="Times-Bold" w:cs="Times-Bold"/>
          <w:b/>
          <w:bCs/>
          <w:color w:val="000000"/>
        </w:rPr>
        <w:t>1</w:t>
      </w:r>
      <w:r>
        <w:rPr>
          <w:rFonts w:ascii="Times-Bold" w:hAnsi="Times-Bold" w:cs="Times-Bold"/>
          <w:b/>
          <w:bCs/>
          <w:color w:val="000000"/>
        </w:rPr>
        <w:t>:</w:t>
      </w:r>
      <w:r w:rsidRPr="002B5782">
        <w:rPr>
          <w:rFonts w:ascii="Times-Roman" w:hAnsi="Times-Roman" w:cs="Times-Roman"/>
          <w:color w:val="000000"/>
        </w:rPr>
        <w:t>Make simple products using lathe and covering various machining operations as per drawing</w:t>
      </w:r>
      <w:r w:rsidRPr="002B5782">
        <w:rPr>
          <w:rFonts w:ascii="Times-Roman" w:hAnsi="Times-Roman" w:cs="Times-Roman"/>
          <w:color w:val="000000"/>
        </w:rPr>
        <w:br/>
      </w:r>
      <w:r>
        <w:rPr>
          <w:rFonts w:ascii="Times-Bold" w:hAnsi="Times-Bold" w:cs="Times-Bold"/>
          <w:b/>
          <w:bCs/>
          <w:color w:val="000000"/>
        </w:rPr>
        <w:t xml:space="preserve">CO-2: </w:t>
      </w:r>
      <w:r w:rsidRPr="002B5782">
        <w:rPr>
          <w:rFonts w:ascii="Times-Roman" w:hAnsi="Times-Roman" w:cs="Times-Roman"/>
          <w:color w:val="000000"/>
        </w:rPr>
        <w:t>Produce jobs as per drawing using shaper, Planer</w:t>
      </w:r>
      <w:r>
        <w:rPr>
          <w:rFonts w:ascii="Times-Roman" w:hAnsi="Times-Roman" w:cs="Times-Roman"/>
          <w:color w:val="000000"/>
        </w:rPr>
        <w:t>and</w:t>
      </w:r>
      <w:r w:rsidRPr="002B5782">
        <w:rPr>
          <w:rFonts w:ascii="Times-Roman" w:hAnsi="Times-Roman" w:cs="Times-Roman"/>
          <w:color w:val="000000"/>
        </w:rPr>
        <w:t>Slotter machines</w:t>
      </w:r>
      <w:r w:rsidRPr="002B5782">
        <w:rPr>
          <w:rFonts w:ascii="Times-Roman" w:hAnsi="Times-Roman" w:cs="Times-Roman"/>
          <w:color w:val="000000"/>
        </w:rPr>
        <w:br/>
      </w:r>
      <w:r>
        <w:rPr>
          <w:rFonts w:ascii="Times-Bold" w:hAnsi="Times-Bold" w:cs="Times-Bold"/>
          <w:b/>
          <w:bCs/>
          <w:color w:val="000000"/>
        </w:rPr>
        <w:t>CO-3:</w:t>
      </w:r>
      <w:r w:rsidRPr="002B5782">
        <w:rPr>
          <w:rFonts w:ascii="Times-Roman" w:hAnsi="Times-Roman" w:cs="Times-Roman"/>
          <w:color w:val="000000"/>
        </w:rPr>
        <w:t>Understand the principle and working of Drilling machine and conduct various machining</w:t>
      </w:r>
      <w:r w:rsidRPr="002B5782">
        <w:rPr>
          <w:rFonts w:ascii="Times-Roman" w:hAnsi="Times-Roman" w:cs="Times-Roman"/>
          <w:color w:val="000000"/>
        </w:rPr>
        <w:br/>
        <w:t>operations as per drawing</w:t>
      </w:r>
      <w:r w:rsidRPr="002B5782">
        <w:rPr>
          <w:rFonts w:ascii="Times-Roman" w:hAnsi="Times-Roman" w:cs="Times-Roman"/>
          <w:color w:val="000000"/>
        </w:rPr>
        <w:br/>
      </w:r>
      <w:r>
        <w:rPr>
          <w:rFonts w:ascii="Times-Bold" w:hAnsi="Times-Bold" w:cs="Times-Bold"/>
          <w:b/>
          <w:bCs/>
          <w:color w:val="000000"/>
        </w:rPr>
        <w:t>CO-4:</w:t>
      </w:r>
      <w:r w:rsidRPr="002B5782">
        <w:rPr>
          <w:rFonts w:ascii="Times-Roman" w:hAnsi="Times-Roman" w:cs="Times-Roman"/>
          <w:color w:val="000000"/>
        </w:rPr>
        <w:t xml:space="preserve">Work on </w:t>
      </w:r>
      <w:r>
        <w:rPr>
          <w:rFonts w:ascii="Times-Roman" w:hAnsi="Times-Roman" w:cs="Times-Roman"/>
          <w:color w:val="000000"/>
        </w:rPr>
        <w:t xml:space="preserve">Tool &amp; Cutter </w:t>
      </w:r>
      <w:r w:rsidRPr="002B5782">
        <w:rPr>
          <w:rFonts w:ascii="Times-Roman" w:hAnsi="Times-Roman" w:cs="Times-Roman"/>
          <w:color w:val="000000"/>
        </w:rPr>
        <w:t>Grinding</w:t>
      </w:r>
      <w:r>
        <w:rPr>
          <w:rFonts w:ascii="Times-Roman" w:hAnsi="Times-Roman" w:cs="Times-Roman"/>
          <w:color w:val="000000"/>
        </w:rPr>
        <w:t xml:space="preserve">, </w:t>
      </w:r>
      <w:r w:rsidRPr="002B5782">
        <w:rPr>
          <w:rFonts w:ascii="Times-Roman" w:hAnsi="Times-Roman" w:cs="Times-Roman"/>
          <w:color w:val="000000"/>
        </w:rPr>
        <w:t>Milling machine and conduct various machining operations as perdrawing</w:t>
      </w:r>
      <w:r w:rsidRPr="002B5782">
        <w:rPr>
          <w:rFonts w:ascii="Times-Roman" w:hAnsi="Times-Roman" w:cs="Times-Roman"/>
          <w:color w:val="000000"/>
        </w:rPr>
        <w:br/>
      </w:r>
      <w:r>
        <w:rPr>
          <w:rFonts w:ascii="Times-Bold" w:hAnsi="Times-Bold" w:cs="Times-Bold"/>
          <w:b/>
          <w:bCs/>
          <w:color w:val="000000"/>
        </w:rPr>
        <w:t>CO-5:</w:t>
      </w:r>
      <w:r w:rsidRPr="00EA3D99">
        <w:rPr>
          <w:rFonts w:ascii="Times-Bold" w:hAnsi="Times-Bold" w:cs="Times-Bold"/>
          <w:color w:val="000000"/>
        </w:rPr>
        <w:t>Perform surface grinding operation and co</w:t>
      </w:r>
      <w:r w:rsidRPr="00EA3D99">
        <w:rPr>
          <w:rFonts w:ascii="Times-Roman" w:hAnsi="Times-Roman" w:cs="Times-Roman"/>
          <w:color w:val="000000"/>
        </w:rPr>
        <w:t>nduct</w:t>
      </w:r>
      <w:r w:rsidRPr="002B5782">
        <w:rPr>
          <w:rFonts w:ascii="Times-Roman" w:hAnsi="Times-Roman" w:cs="Times-Roman"/>
          <w:color w:val="000000"/>
        </w:rPr>
        <w:t xml:space="preserve"> alignment test on lathe and drilling machines</w:t>
      </w:r>
      <w:r w:rsidRPr="002B5782">
        <w:rPr>
          <w:rFonts w:ascii="Times-Roman" w:hAnsi="Times-Roman" w:cs="Times-Roman"/>
          <w:color w:val="000000"/>
        </w:rPr>
        <w:br/>
      </w:r>
    </w:p>
    <w:p w:rsidR="00D24E7C" w:rsidRPr="00B96796" w:rsidRDefault="00D24E7C" w:rsidP="00D24E7C">
      <w:pPr>
        <w:autoSpaceDE w:val="0"/>
        <w:autoSpaceDN w:val="0"/>
        <w:adjustRightInd w:val="0"/>
        <w:jc w:val="center"/>
        <w:rPr>
          <w:rFonts w:ascii="Times New Roman" w:hAnsi="Times New Roman" w:cs="Times New Roman"/>
          <w:b/>
          <w:bCs/>
          <w:u w:val="single"/>
        </w:rPr>
      </w:pPr>
      <w:r w:rsidRPr="00B96796">
        <w:rPr>
          <w:rFonts w:ascii="Times New Roman" w:hAnsi="Times New Roman" w:cs="Times New Roman"/>
          <w:b/>
          <w:bCs/>
          <w:u w:val="single"/>
        </w:rPr>
        <w:t>List of Experiments</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Introduction to General purpose machine tools - Lathe, Drilling machine, Milling machine, Shaper and Grinding machines</w:t>
      </w:r>
    </w:p>
    <w:p w:rsidR="00D24E7C" w:rsidRPr="00B96796" w:rsidRDefault="00D24E7C" w:rsidP="00D24E7C">
      <w:pPr>
        <w:numPr>
          <w:ilvl w:val="0"/>
          <w:numId w:val="3"/>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Study and usage of</w:t>
      </w:r>
      <w:r w:rsidRPr="00B96796">
        <w:rPr>
          <w:rFonts w:ascii="Times New Roman" w:hAnsi="Times New Roman" w:cs="Times New Roman"/>
        </w:rPr>
        <w:t xml:space="preserve"> measuring and inspection tools used in Machine tool laboratory: – Verniercaliper, micrometers, height gauge, V-block, surface plate, Bore gauges, Pitch gauges, straight edges, dial gauge, plug and ring gauges, slip gauges,  tool maker’s microscope.            </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 xml:space="preserve">Lathe Operations-I: Facing, Plain turning, Step turning, Taper turning and Chamfering </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 xml:space="preserve">Lathe Operations-II:  Thread cutting, Grooving and Knurling </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Drilling Operations-I: Drilling, Boring, Reaming</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Drilling Operations-II: Counter boring, Counter sinking and Tapping</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Shaping Operations: Machining of V-Block</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Milling Operations</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Surface Grinding Operations</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Tool and Cutter Grinder:  Grinding of Tool angles of single point cutting tool</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Machine tool alignment test on Lathe</w:t>
      </w:r>
    </w:p>
    <w:p w:rsidR="00D24E7C" w:rsidRPr="00B96796" w:rsidRDefault="00D24E7C" w:rsidP="00D24E7C">
      <w:pPr>
        <w:numPr>
          <w:ilvl w:val="0"/>
          <w:numId w:val="3"/>
        </w:numPr>
        <w:autoSpaceDE w:val="0"/>
        <w:autoSpaceDN w:val="0"/>
        <w:adjustRightInd w:val="0"/>
        <w:spacing w:after="0" w:line="240" w:lineRule="auto"/>
        <w:rPr>
          <w:rFonts w:ascii="Times New Roman" w:hAnsi="Times New Roman" w:cs="Times New Roman"/>
        </w:rPr>
      </w:pPr>
      <w:r w:rsidRPr="00B96796">
        <w:rPr>
          <w:rFonts w:ascii="Times New Roman" w:hAnsi="Times New Roman" w:cs="Times New Roman"/>
        </w:rPr>
        <w:t>Machine tool alignment test on Drilling machine</w:t>
      </w:r>
    </w:p>
    <w:p w:rsidR="00D24E7C" w:rsidRDefault="00D24E7C" w:rsidP="00D24E7C">
      <w:pPr>
        <w:ind w:left="2880" w:hanging="2790"/>
        <w:rPr>
          <w:rFonts w:ascii="Times New Roman" w:hAnsi="Times New Roman" w:cs="Times New Roman"/>
          <w:b/>
          <w:bCs/>
          <w:u w:val="single"/>
        </w:rPr>
      </w:pPr>
    </w:p>
    <w:p w:rsidR="00D24E7C" w:rsidRPr="00B96796" w:rsidRDefault="00D24E7C" w:rsidP="00D24E7C">
      <w:pPr>
        <w:ind w:left="2880" w:hanging="2790"/>
        <w:rPr>
          <w:rFonts w:ascii="Times New Roman" w:hAnsi="Times New Roman" w:cs="Times New Roman"/>
          <w:b/>
          <w:bCs/>
          <w:u w:val="single"/>
        </w:rPr>
      </w:pPr>
      <w:proofErr w:type="gramStart"/>
      <w:r w:rsidRPr="00B96796">
        <w:rPr>
          <w:rFonts w:ascii="Times New Roman" w:hAnsi="Times New Roman" w:cs="Times New Roman"/>
          <w:b/>
          <w:bCs/>
          <w:u w:val="single"/>
        </w:rPr>
        <w:t>LIST  OF</w:t>
      </w:r>
      <w:proofErr w:type="gramEnd"/>
      <w:r w:rsidRPr="00B96796">
        <w:rPr>
          <w:rFonts w:ascii="Times New Roman" w:hAnsi="Times New Roman" w:cs="Times New Roman"/>
          <w:b/>
          <w:bCs/>
          <w:u w:val="single"/>
        </w:rPr>
        <w:t xml:space="preserve"> EQUIPMENT</w:t>
      </w:r>
    </w:p>
    <w:p w:rsidR="00D24E7C" w:rsidRPr="00B96796" w:rsidRDefault="00D24E7C" w:rsidP="00D24E7C">
      <w:pPr>
        <w:pStyle w:val="ListParagraph"/>
        <w:numPr>
          <w:ilvl w:val="0"/>
          <w:numId w:val="5"/>
        </w:numPr>
        <w:spacing w:after="0" w:line="240" w:lineRule="auto"/>
        <w:jc w:val="left"/>
      </w:pPr>
      <w:r w:rsidRPr="00B96796">
        <w:t>Lathe machines</w:t>
      </w:r>
    </w:p>
    <w:p w:rsidR="00D24E7C" w:rsidRPr="00B96796" w:rsidRDefault="00D24E7C" w:rsidP="00D24E7C">
      <w:pPr>
        <w:pStyle w:val="ListParagraph"/>
        <w:numPr>
          <w:ilvl w:val="0"/>
          <w:numId w:val="5"/>
        </w:numPr>
        <w:spacing w:after="0" w:line="240" w:lineRule="auto"/>
        <w:jc w:val="left"/>
      </w:pPr>
      <w:r w:rsidRPr="00B96796">
        <w:t>Surface Grinding Machine</w:t>
      </w:r>
    </w:p>
    <w:p w:rsidR="00D24E7C" w:rsidRPr="00B96796" w:rsidRDefault="00D24E7C" w:rsidP="00D24E7C">
      <w:pPr>
        <w:pStyle w:val="ListParagraph"/>
        <w:numPr>
          <w:ilvl w:val="0"/>
          <w:numId w:val="5"/>
        </w:numPr>
        <w:spacing w:after="0" w:line="240" w:lineRule="auto"/>
        <w:jc w:val="left"/>
      </w:pPr>
      <w:r w:rsidRPr="00B96796">
        <w:t>Tool &amp; Cutter Grinding Machine</w:t>
      </w:r>
    </w:p>
    <w:p w:rsidR="00D24E7C" w:rsidRPr="00B96796" w:rsidRDefault="00D24E7C" w:rsidP="00D24E7C">
      <w:pPr>
        <w:pStyle w:val="ListParagraph"/>
        <w:numPr>
          <w:ilvl w:val="0"/>
          <w:numId w:val="5"/>
        </w:numPr>
        <w:spacing w:after="0" w:line="240" w:lineRule="auto"/>
        <w:jc w:val="left"/>
      </w:pPr>
      <w:r w:rsidRPr="00B96796">
        <w:lastRenderedPageBreak/>
        <w:t>Bench Grinding Machine</w:t>
      </w:r>
    </w:p>
    <w:p w:rsidR="00D24E7C" w:rsidRPr="00B96796" w:rsidRDefault="00D24E7C" w:rsidP="00D24E7C">
      <w:pPr>
        <w:pStyle w:val="ListParagraph"/>
        <w:numPr>
          <w:ilvl w:val="0"/>
          <w:numId w:val="5"/>
        </w:numPr>
        <w:spacing w:after="0" w:line="240" w:lineRule="auto"/>
        <w:jc w:val="left"/>
      </w:pPr>
      <w:r w:rsidRPr="00B96796">
        <w:t>Shaping Machine</w:t>
      </w:r>
    </w:p>
    <w:p w:rsidR="00D24E7C" w:rsidRPr="00B96796" w:rsidRDefault="00D24E7C" w:rsidP="00D24E7C">
      <w:pPr>
        <w:pStyle w:val="ListParagraph"/>
        <w:numPr>
          <w:ilvl w:val="0"/>
          <w:numId w:val="5"/>
        </w:numPr>
        <w:spacing w:after="0" w:line="240" w:lineRule="auto"/>
        <w:jc w:val="left"/>
      </w:pPr>
      <w:r w:rsidRPr="00B96796">
        <w:t>Slotting machine</w:t>
      </w:r>
    </w:p>
    <w:p w:rsidR="00D24E7C" w:rsidRPr="00B96796" w:rsidRDefault="00D24E7C" w:rsidP="00D24E7C">
      <w:pPr>
        <w:pStyle w:val="ListParagraph"/>
        <w:numPr>
          <w:ilvl w:val="0"/>
          <w:numId w:val="5"/>
        </w:numPr>
        <w:spacing w:after="0" w:line="240" w:lineRule="auto"/>
        <w:jc w:val="left"/>
      </w:pPr>
      <w:r w:rsidRPr="00B96796">
        <w:t>Vertical Milling Machine</w:t>
      </w:r>
    </w:p>
    <w:p w:rsidR="00D24E7C" w:rsidRPr="00B96796" w:rsidRDefault="00D24E7C" w:rsidP="00D24E7C">
      <w:pPr>
        <w:pStyle w:val="ListParagraph"/>
        <w:numPr>
          <w:ilvl w:val="0"/>
          <w:numId w:val="5"/>
        </w:numPr>
        <w:spacing w:after="0" w:line="240" w:lineRule="auto"/>
        <w:jc w:val="left"/>
      </w:pPr>
      <w:r w:rsidRPr="00B96796">
        <w:t>Radial Drilling machine</w:t>
      </w:r>
    </w:p>
    <w:p w:rsidR="00D24E7C" w:rsidRPr="00B96796" w:rsidRDefault="00D24E7C" w:rsidP="00D24E7C">
      <w:pPr>
        <w:pStyle w:val="ListParagraph"/>
        <w:numPr>
          <w:ilvl w:val="0"/>
          <w:numId w:val="5"/>
        </w:numPr>
        <w:spacing w:after="0" w:line="240" w:lineRule="auto"/>
        <w:jc w:val="left"/>
      </w:pPr>
      <w:r w:rsidRPr="00B96796">
        <w:t>Spirit level</w:t>
      </w:r>
    </w:p>
    <w:p w:rsidR="00D24E7C" w:rsidRPr="00B96796" w:rsidRDefault="00D24E7C" w:rsidP="00D24E7C">
      <w:pPr>
        <w:pStyle w:val="ListParagraph"/>
        <w:numPr>
          <w:ilvl w:val="0"/>
          <w:numId w:val="5"/>
        </w:numPr>
        <w:spacing w:after="0" w:line="240" w:lineRule="auto"/>
        <w:jc w:val="left"/>
      </w:pPr>
      <w:r w:rsidRPr="00B96796">
        <w:t>Mandrel</w:t>
      </w:r>
    </w:p>
    <w:p w:rsidR="00D24E7C" w:rsidRPr="00B96796" w:rsidRDefault="00D24E7C" w:rsidP="00D24E7C">
      <w:pPr>
        <w:pStyle w:val="ListParagraph"/>
        <w:numPr>
          <w:ilvl w:val="0"/>
          <w:numId w:val="5"/>
        </w:numPr>
        <w:spacing w:after="0" w:line="240" w:lineRule="auto"/>
        <w:jc w:val="left"/>
      </w:pPr>
      <w:r w:rsidRPr="00B96796">
        <w:t>Height Gauge</w:t>
      </w:r>
    </w:p>
    <w:p w:rsidR="00D24E7C" w:rsidRPr="00B96796" w:rsidRDefault="00D24E7C" w:rsidP="00D24E7C">
      <w:pPr>
        <w:jc w:val="center"/>
        <w:rPr>
          <w:rFonts w:ascii="Times New Roman" w:hAnsi="Times New Roman" w:cs="Times New Roman"/>
          <w:b/>
          <w:bCs/>
        </w:rPr>
      </w:pPr>
    </w:p>
    <w:p w:rsidR="00D24E7C" w:rsidRDefault="00D24E7C" w:rsidP="00D24E7C">
      <w:pPr>
        <w:rPr>
          <w:b/>
          <w:bCs/>
        </w:rPr>
      </w:pPr>
      <w:r>
        <w:rPr>
          <w:b/>
          <w:bCs/>
        </w:rPr>
        <w:br w:type="page"/>
      </w:r>
    </w:p>
    <w:p w:rsidR="007B2BD8" w:rsidRDefault="007B2BD8">
      <w:pPr>
        <w:spacing w:after="0" w:line="240" w:lineRule="auto"/>
        <w:rPr>
          <w:b/>
          <w:bCs/>
        </w:rPr>
      </w:pPr>
    </w:p>
    <w:p w:rsidR="0080318F" w:rsidRPr="003E32B5" w:rsidRDefault="0080318F" w:rsidP="00351572">
      <w:pPr>
        <w:tabs>
          <w:tab w:val="left" w:pos="3855"/>
        </w:tabs>
        <w:spacing w:after="0" w:line="240" w:lineRule="auto"/>
        <w:jc w:val="center"/>
        <w:rPr>
          <w:b/>
          <w:bCs/>
        </w:rPr>
      </w:pPr>
      <w:r w:rsidRPr="003E32B5">
        <w:rPr>
          <w:b/>
          <w:bCs/>
        </w:rPr>
        <w:t>Syllabus for B. Tech. III Year I semester</w:t>
      </w:r>
    </w:p>
    <w:p w:rsidR="0080318F" w:rsidRPr="003E32B5" w:rsidRDefault="0080318F" w:rsidP="00351572">
      <w:pPr>
        <w:tabs>
          <w:tab w:val="left" w:pos="180"/>
        </w:tabs>
        <w:spacing w:after="0" w:line="240" w:lineRule="auto"/>
        <w:jc w:val="center"/>
        <w:rPr>
          <w:b/>
          <w:bCs/>
        </w:rPr>
      </w:pPr>
      <w:r w:rsidRPr="003E32B5">
        <w:rPr>
          <w:b/>
          <w:bCs/>
        </w:rPr>
        <w:t>Mechanical Engineering</w:t>
      </w:r>
    </w:p>
    <w:p w:rsidR="0080318F" w:rsidRDefault="0080318F" w:rsidP="00351572">
      <w:pPr>
        <w:pStyle w:val="NoSpacing"/>
        <w:jc w:val="center"/>
        <w:rPr>
          <w:rFonts w:ascii="Times New Roman" w:hAnsi="Times New Roman" w:cs="Times New Roman"/>
          <w:b/>
          <w:bCs/>
          <w:sz w:val="24"/>
          <w:szCs w:val="24"/>
        </w:rPr>
      </w:pPr>
      <w:r w:rsidRPr="00904B6E">
        <w:rPr>
          <w:rFonts w:ascii="Times New Roman" w:hAnsi="Times New Roman" w:cs="Times New Roman"/>
          <w:b/>
          <w:bCs/>
          <w:sz w:val="24"/>
          <w:szCs w:val="24"/>
        </w:rPr>
        <w:t xml:space="preserve">Kinematics </w:t>
      </w:r>
      <w:proofErr w:type="gramStart"/>
      <w:r w:rsidRPr="00904B6E">
        <w:rPr>
          <w:rFonts w:ascii="Times New Roman" w:hAnsi="Times New Roman" w:cs="Times New Roman"/>
          <w:b/>
          <w:bCs/>
          <w:sz w:val="24"/>
          <w:szCs w:val="24"/>
        </w:rPr>
        <w:t>&amp;  Dynamics</w:t>
      </w:r>
      <w:proofErr w:type="gramEnd"/>
      <w:r w:rsidRPr="00904B6E">
        <w:rPr>
          <w:rFonts w:ascii="Times New Roman" w:hAnsi="Times New Roman" w:cs="Times New Roman"/>
          <w:b/>
          <w:bCs/>
          <w:sz w:val="24"/>
          <w:szCs w:val="24"/>
        </w:rPr>
        <w:t xml:space="preserve"> of Machines Lab</w:t>
      </w:r>
    </w:p>
    <w:p w:rsidR="008C3FDC" w:rsidRPr="002814AC" w:rsidRDefault="008C3FDC" w:rsidP="008C3FDC">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8B570</w:t>
      </w:r>
    </w:p>
    <w:p w:rsidR="0080318F" w:rsidRPr="003E32B5" w:rsidRDefault="0080318F" w:rsidP="00351572">
      <w:pPr>
        <w:pStyle w:val="Default"/>
        <w:jc w:val="right"/>
        <w:rPr>
          <w:rFonts w:ascii="Times New Roman" w:hAnsi="Times New Roman" w:cs="Times New Roman"/>
          <w:b/>
          <w:bCs/>
          <w:color w:val="auto"/>
          <w:lang w:val="fr-FR"/>
        </w:rPr>
      </w:pPr>
      <w:r w:rsidRPr="003E32B5">
        <w:rPr>
          <w:rFonts w:ascii="Times New Roman" w:hAnsi="Times New Roman" w:cs="Times New Roman"/>
          <w:b/>
          <w:bCs/>
          <w:color w:val="auto"/>
          <w:lang w:val="fr-FR"/>
        </w:rPr>
        <w:t>L   T   P/D   C</w:t>
      </w:r>
    </w:p>
    <w:p w:rsidR="0080318F" w:rsidRPr="003E32B5" w:rsidRDefault="0080318F" w:rsidP="00351572">
      <w:pPr>
        <w:ind w:left="5760" w:firstLine="720"/>
        <w:jc w:val="right"/>
        <w:rPr>
          <w:rFonts w:eastAsia="PMingLiU"/>
          <w:b/>
          <w:bCs/>
          <w:lang w:val="fr-FR" w:eastAsia="zh-TW"/>
        </w:rPr>
      </w:pPr>
      <w:r w:rsidRPr="003E32B5">
        <w:rPr>
          <w:rFonts w:eastAsia="PMingLiU"/>
          <w:b/>
          <w:bCs/>
          <w:lang w:val="fr-FR" w:eastAsia="zh-TW"/>
        </w:rPr>
        <w:t>---  ---     2     1</w:t>
      </w:r>
    </w:p>
    <w:p w:rsidR="00D24E7C" w:rsidRDefault="00D24E7C" w:rsidP="00D24E7C">
      <w:pPr>
        <w:jc w:val="both"/>
        <w:rPr>
          <w:rFonts w:ascii="Times New Roman" w:hAnsi="Times New Roman" w:cs="Times New Roman"/>
          <w:b/>
          <w:bCs/>
        </w:rPr>
      </w:pPr>
      <w:r>
        <w:rPr>
          <w:rFonts w:ascii="Times New Roman" w:hAnsi="Times New Roman" w:cs="Times New Roman"/>
          <w:b/>
          <w:bCs/>
        </w:rPr>
        <w:t xml:space="preserve">Pre-requisites: </w:t>
      </w:r>
      <w:r>
        <w:rPr>
          <w:rFonts w:ascii="Times New Roman" w:hAnsi="Times New Roman" w:cs="Times New Roman"/>
          <w:b/>
          <w:bCs/>
          <w:sz w:val="24"/>
          <w:szCs w:val="24"/>
        </w:rPr>
        <w:t xml:space="preserve">Kinematics </w:t>
      </w:r>
      <w:proofErr w:type="gramStart"/>
      <w:r>
        <w:rPr>
          <w:rFonts w:ascii="Times New Roman" w:hAnsi="Times New Roman" w:cs="Times New Roman"/>
          <w:b/>
          <w:bCs/>
          <w:sz w:val="24"/>
          <w:szCs w:val="24"/>
        </w:rPr>
        <w:t>&amp;  Dynamics</w:t>
      </w:r>
      <w:proofErr w:type="gramEnd"/>
      <w:r>
        <w:rPr>
          <w:rFonts w:ascii="Times New Roman" w:hAnsi="Times New Roman" w:cs="Times New Roman"/>
          <w:b/>
          <w:bCs/>
          <w:sz w:val="24"/>
          <w:szCs w:val="24"/>
        </w:rPr>
        <w:t xml:space="preserve"> of Machines Theory.</w:t>
      </w:r>
    </w:p>
    <w:p w:rsidR="00D24E7C" w:rsidRDefault="00D24E7C" w:rsidP="00D24E7C">
      <w:pPr>
        <w:rPr>
          <w:b/>
          <w:bCs/>
          <w:lang w:val="fr-FR"/>
        </w:rPr>
      </w:pPr>
      <w:r>
        <w:rPr>
          <w:b/>
          <w:bCs/>
          <w:lang w:val="fr-FR"/>
        </w:rPr>
        <w:t>Course Objective:</w:t>
      </w:r>
    </w:p>
    <w:p w:rsidR="00D24E7C" w:rsidRDefault="00D24E7C" w:rsidP="00D24E7C">
      <w:pPr>
        <w:rPr>
          <w:b/>
          <w:bCs/>
          <w:lang w:val="en-US"/>
        </w:rPr>
      </w:pPr>
      <w:proofErr w:type="gramStart"/>
      <w:r>
        <w:t>To expose practical knowledge in kinematics and dynamics of planar mechanism and vibrations.</w:t>
      </w:r>
      <w:proofErr w:type="gramEnd"/>
    </w:p>
    <w:p w:rsidR="00D24E7C" w:rsidRDefault="00D24E7C" w:rsidP="00D24E7C">
      <w:pPr>
        <w:rPr>
          <w:b/>
          <w:bCs/>
          <w:lang w:val="en-US"/>
        </w:rPr>
      </w:pPr>
      <w:proofErr w:type="gramStart"/>
      <w:r>
        <w:rPr>
          <w:b/>
          <w:bCs/>
          <w:lang w:val="en-US"/>
        </w:rPr>
        <w:t>Course  Outcomes</w:t>
      </w:r>
      <w:proofErr w:type="gramEnd"/>
      <w:r>
        <w:rPr>
          <w:b/>
          <w:bCs/>
          <w:lang w:val="en-US"/>
        </w:rPr>
        <w:t>: -</w:t>
      </w:r>
    </w:p>
    <w:p w:rsidR="00D24E7C" w:rsidRDefault="00D24E7C" w:rsidP="00D24E7C">
      <w:pPr>
        <w:shd w:val="clear" w:color="auto" w:fill="FFFFFF"/>
        <w:spacing w:after="0" w:line="240" w:lineRule="auto"/>
        <w:jc w:val="both"/>
        <w:rPr>
          <w:rFonts w:ascii="Arial" w:hAnsi="Arial" w:cs="Arial"/>
          <w:color w:val="222222"/>
          <w:sz w:val="19"/>
          <w:szCs w:val="19"/>
        </w:rPr>
      </w:pPr>
      <w:r>
        <w:rPr>
          <w:rFonts w:ascii="Arial" w:hAnsi="Arial" w:cs="Arial"/>
          <w:i/>
          <w:iCs/>
          <w:color w:val="222222"/>
          <w:sz w:val="20"/>
          <w:szCs w:val="20"/>
        </w:rPr>
        <w:t>After completing the Laboratory, students will be able to:</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Understand the concept of vibrations, able to calculate the acceleration due to gravity and stiffness of the spring.</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Understand concept of radius of gyration</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Draw the displacement diagram of cam and follower and study the characteristics of governor</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Understand the torsional vibrations</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Understand the gyroscopic effects and balancing of rotating masses</w:t>
      </w:r>
    </w:p>
    <w:p w:rsidR="00D24E7C" w:rsidRDefault="00D24E7C" w:rsidP="005E20F8">
      <w:pPr>
        <w:pStyle w:val="ListParagraph"/>
        <w:numPr>
          <w:ilvl w:val="0"/>
          <w:numId w:val="98"/>
        </w:numPr>
        <w:shd w:val="clear" w:color="auto" w:fill="FFFFFF"/>
        <w:spacing w:after="0" w:line="240" w:lineRule="auto"/>
        <w:contextualSpacing/>
        <w:jc w:val="both"/>
        <w:rPr>
          <w:rFonts w:ascii="Arial" w:hAnsi="Arial" w:cs="Arial"/>
          <w:color w:val="222222"/>
          <w:sz w:val="19"/>
          <w:szCs w:val="19"/>
        </w:rPr>
      </w:pPr>
      <w:r>
        <w:rPr>
          <w:rFonts w:ascii="Arial" w:hAnsi="Arial" w:cs="Arial"/>
          <w:color w:val="222222"/>
          <w:sz w:val="19"/>
          <w:szCs w:val="19"/>
        </w:rPr>
        <w:t>Understand the pressure distribution in a journal bearing and critical speeds of shafts.</w:t>
      </w:r>
    </w:p>
    <w:p w:rsidR="00D24E7C" w:rsidRDefault="00D24E7C" w:rsidP="00D24E7C">
      <w:pPr>
        <w:jc w:val="both"/>
        <w:rPr>
          <w:color w:val="000000"/>
        </w:rPr>
      </w:pPr>
    </w:p>
    <w:p w:rsidR="00D24E7C" w:rsidRDefault="00D24E7C" w:rsidP="00D24E7C">
      <w:pPr>
        <w:pStyle w:val="NoSpacing"/>
        <w:rPr>
          <w:rFonts w:ascii="Times New Roman" w:hAnsi="Times New Roman"/>
          <w:b/>
          <w:bCs/>
        </w:rPr>
      </w:pPr>
      <w:r>
        <w:rPr>
          <w:rFonts w:ascii="Times New Roman" w:hAnsi="Times New Roman"/>
          <w:b/>
          <w:bCs/>
        </w:rPr>
        <w:t>List of Experiments</w:t>
      </w:r>
    </w:p>
    <w:p w:rsidR="00D24E7C" w:rsidRDefault="00D24E7C" w:rsidP="00D24E7C">
      <w:pPr>
        <w:pStyle w:val="NoSpacing"/>
        <w:jc w:val="center"/>
        <w:rPr>
          <w:rFonts w:ascii="Times New Roman" w:hAnsi="Times New Roman"/>
          <w:b/>
          <w:bCs/>
        </w:rPr>
      </w:pPr>
    </w:p>
    <w:p w:rsidR="00D24E7C" w:rsidRDefault="00D24E7C" w:rsidP="005E20F8">
      <w:pPr>
        <w:pStyle w:val="ListParagraph"/>
        <w:numPr>
          <w:ilvl w:val="0"/>
          <w:numId w:val="99"/>
        </w:numPr>
        <w:spacing w:after="0" w:line="240" w:lineRule="auto"/>
        <w:contextualSpacing/>
        <w:jc w:val="left"/>
      </w:pPr>
      <w:r>
        <w:t>Evaluate the acceleration due to gravity with the help of simple pendulum</w:t>
      </w:r>
    </w:p>
    <w:p w:rsidR="00D24E7C" w:rsidRDefault="00D24E7C" w:rsidP="005E20F8">
      <w:pPr>
        <w:pStyle w:val="ListParagraph"/>
        <w:numPr>
          <w:ilvl w:val="0"/>
          <w:numId w:val="99"/>
        </w:numPr>
        <w:spacing w:after="0" w:line="240" w:lineRule="auto"/>
        <w:contextualSpacing/>
        <w:jc w:val="left"/>
      </w:pPr>
      <w:r>
        <w:t>Calculate the radius of gyration of the given bar treating that as a compound pendulum</w:t>
      </w:r>
    </w:p>
    <w:p w:rsidR="00D24E7C" w:rsidRDefault="00D24E7C" w:rsidP="005E20F8">
      <w:pPr>
        <w:pStyle w:val="ListParagraph"/>
        <w:numPr>
          <w:ilvl w:val="0"/>
          <w:numId w:val="99"/>
        </w:numPr>
        <w:spacing w:after="0" w:line="240" w:lineRule="auto"/>
        <w:contextualSpacing/>
        <w:jc w:val="left"/>
      </w:pPr>
      <w:r>
        <w:t>Draw the displacement diagram for the Cam and Follower</w:t>
      </w:r>
    </w:p>
    <w:p w:rsidR="00D24E7C" w:rsidRDefault="00D24E7C" w:rsidP="005E20F8">
      <w:pPr>
        <w:pStyle w:val="ListParagraph"/>
        <w:numPr>
          <w:ilvl w:val="0"/>
          <w:numId w:val="99"/>
        </w:numPr>
        <w:spacing w:after="0" w:line="240" w:lineRule="auto"/>
        <w:contextualSpacing/>
        <w:jc w:val="left"/>
      </w:pPr>
      <w:r>
        <w:t xml:space="preserve">Find the modulus of rigidity for the given shaft </w:t>
      </w:r>
    </w:p>
    <w:p w:rsidR="00D24E7C" w:rsidRDefault="00D24E7C" w:rsidP="005E20F8">
      <w:pPr>
        <w:pStyle w:val="ListParagraph"/>
        <w:numPr>
          <w:ilvl w:val="0"/>
          <w:numId w:val="99"/>
        </w:numPr>
        <w:spacing w:after="0" w:line="240" w:lineRule="auto"/>
        <w:contextualSpacing/>
        <w:jc w:val="left"/>
      </w:pPr>
      <w:r>
        <w:t xml:space="preserve">Verity the gyroscopic couple using motorized gyroscope </w:t>
      </w:r>
    </w:p>
    <w:p w:rsidR="00D24E7C" w:rsidRDefault="00D24E7C" w:rsidP="005E20F8">
      <w:pPr>
        <w:pStyle w:val="ListParagraph"/>
        <w:numPr>
          <w:ilvl w:val="0"/>
          <w:numId w:val="99"/>
        </w:numPr>
        <w:spacing w:after="0" w:line="240" w:lineRule="auto"/>
        <w:contextualSpacing/>
        <w:jc w:val="left"/>
      </w:pPr>
      <w:r>
        <w:t>Study the pressure distribution of a Journal Bearing</w:t>
      </w:r>
    </w:p>
    <w:p w:rsidR="00D24E7C" w:rsidRDefault="00D24E7C" w:rsidP="005E20F8">
      <w:pPr>
        <w:pStyle w:val="ListParagraph"/>
        <w:numPr>
          <w:ilvl w:val="0"/>
          <w:numId w:val="99"/>
        </w:numPr>
        <w:spacing w:after="0" w:line="240" w:lineRule="auto"/>
        <w:contextualSpacing/>
        <w:jc w:val="left"/>
      </w:pPr>
      <w:r>
        <w:t>Identify the stiffness of the given spring</w:t>
      </w:r>
    </w:p>
    <w:p w:rsidR="00D24E7C" w:rsidRDefault="00D24E7C" w:rsidP="005E20F8">
      <w:pPr>
        <w:pStyle w:val="ListParagraph"/>
        <w:numPr>
          <w:ilvl w:val="0"/>
          <w:numId w:val="99"/>
        </w:numPr>
        <w:spacing w:after="0" w:line="240" w:lineRule="auto"/>
        <w:contextualSpacing/>
        <w:jc w:val="left"/>
      </w:pPr>
      <w:r>
        <w:t>Obtain the radius of gyration of a given bar using the Bifilar Suspension</w:t>
      </w:r>
    </w:p>
    <w:p w:rsidR="00D24E7C" w:rsidRDefault="00D24E7C" w:rsidP="005E20F8">
      <w:pPr>
        <w:pStyle w:val="ListParagraph"/>
        <w:numPr>
          <w:ilvl w:val="0"/>
          <w:numId w:val="99"/>
        </w:numPr>
        <w:spacing w:after="0" w:line="240" w:lineRule="auto"/>
        <w:contextualSpacing/>
        <w:jc w:val="left"/>
      </w:pPr>
      <w:r>
        <w:t xml:space="preserve">Create the characteristic curves for the Hartnell Governor </w:t>
      </w:r>
    </w:p>
    <w:p w:rsidR="00D24E7C" w:rsidRDefault="00D24E7C" w:rsidP="005E20F8">
      <w:pPr>
        <w:pStyle w:val="ListParagraph"/>
        <w:numPr>
          <w:ilvl w:val="0"/>
          <w:numId w:val="99"/>
        </w:numPr>
        <w:spacing w:after="0" w:line="240" w:lineRule="auto"/>
        <w:contextualSpacing/>
        <w:jc w:val="left"/>
      </w:pPr>
      <w:r>
        <w:t xml:space="preserve">Measure the modulus of rigidity of the given shaft </w:t>
      </w:r>
    </w:p>
    <w:p w:rsidR="00D24E7C" w:rsidRDefault="00D24E7C" w:rsidP="005E20F8">
      <w:pPr>
        <w:pStyle w:val="ListParagraph"/>
        <w:numPr>
          <w:ilvl w:val="0"/>
          <w:numId w:val="99"/>
        </w:numPr>
        <w:spacing w:after="0" w:line="240" w:lineRule="auto"/>
        <w:contextualSpacing/>
        <w:jc w:val="left"/>
      </w:pPr>
      <w:r>
        <w:t>Examine the different fundamental frequencies of the given shaft</w:t>
      </w:r>
    </w:p>
    <w:p w:rsidR="00D24E7C" w:rsidRDefault="00D24E7C" w:rsidP="005E20F8">
      <w:pPr>
        <w:pStyle w:val="ListParagraph"/>
        <w:numPr>
          <w:ilvl w:val="0"/>
          <w:numId w:val="99"/>
        </w:numPr>
        <w:spacing w:after="0" w:line="240" w:lineRule="auto"/>
        <w:contextualSpacing/>
        <w:jc w:val="left"/>
      </w:pPr>
      <w:r>
        <w:t>Estimate the required balancing mass using a rotating balancing</w:t>
      </w:r>
    </w:p>
    <w:p w:rsidR="00D24E7C" w:rsidRDefault="00D24E7C" w:rsidP="00D24E7C">
      <w:pPr>
        <w:spacing w:after="0" w:line="240" w:lineRule="auto"/>
      </w:pPr>
    </w:p>
    <w:p w:rsidR="00D24E7C" w:rsidRDefault="00D24E7C" w:rsidP="00D24E7C">
      <w:pPr>
        <w:spacing w:after="0"/>
        <w:jc w:val="both"/>
        <w:rPr>
          <w:rFonts w:ascii="Times New Roman" w:hAnsi="Times New Roman" w:cs="Times New Roman"/>
        </w:rPr>
      </w:pPr>
      <w:r>
        <w:rPr>
          <w:rFonts w:ascii="Times New Roman" w:hAnsi="Times New Roman" w:cs="Times New Roman"/>
          <w:b/>
          <w:bCs/>
        </w:rPr>
        <w:t>List of Equipment</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Vibration Lab for experiments and vibrations, in modular form.</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Universal governor apparatus.</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Cam analyzer apparatus</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 xml:space="preserve">Static and dynamic balancing apparatus </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Whirling of shaft apparatus with stroboscope</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 xml:space="preserve">Motorized gyroscope </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 xml:space="preserve">Journal bearing  </w:t>
      </w:r>
    </w:p>
    <w:p w:rsidR="00D24E7C" w:rsidRDefault="00D24E7C" w:rsidP="005E20F8">
      <w:pPr>
        <w:pStyle w:val="ListParagraph"/>
        <w:numPr>
          <w:ilvl w:val="0"/>
          <w:numId w:val="100"/>
        </w:numPr>
        <w:spacing w:after="0" w:line="240" w:lineRule="auto"/>
        <w:contextualSpacing/>
        <w:jc w:val="left"/>
        <w:rPr>
          <w:rFonts w:eastAsia="Times New Roman" w:cstheme="minorHAnsi"/>
          <w:color w:val="000000"/>
        </w:rPr>
      </w:pPr>
      <w:r>
        <w:rPr>
          <w:rFonts w:eastAsia="Times New Roman" w:cstheme="minorHAnsi"/>
          <w:color w:val="000000"/>
        </w:rPr>
        <w:t>Digital stroboscope</w:t>
      </w:r>
    </w:p>
    <w:p w:rsidR="00D24E7C" w:rsidRDefault="00D24E7C" w:rsidP="00D24E7C">
      <w:pPr>
        <w:pStyle w:val="ListParagraph"/>
        <w:spacing w:after="0" w:line="240" w:lineRule="auto"/>
        <w:rPr>
          <w:rFonts w:eastAsia="Times New Roman"/>
          <w:color w:val="000000"/>
          <w:sz w:val="26"/>
          <w:szCs w:val="26"/>
        </w:rPr>
      </w:pPr>
    </w:p>
    <w:p w:rsidR="007B2BD8" w:rsidRDefault="007B2BD8">
      <w:pPr>
        <w:spacing w:after="0" w:line="240" w:lineRule="auto"/>
        <w:rPr>
          <w:rFonts w:ascii="Times New Roman" w:hAnsi="Times New Roman" w:cs="Times New Roman"/>
          <w:b/>
          <w:bCs/>
        </w:rPr>
      </w:pPr>
      <w:r>
        <w:rPr>
          <w:rFonts w:ascii="Times New Roman" w:hAnsi="Times New Roman" w:cs="Times New Roman"/>
          <w:b/>
          <w:bCs/>
        </w:rPr>
        <w:br w:type="page"/>
      </w:r>
    </w:p>
    <w:p w:rsidR="0080318F" w:rsidRPr="00A90363" w:rsidRDefault="0080318F" w:rsidP="004F3279">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Default="0080318F" w:rsidP="008C3FDC">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Default="00954163" w:rsidP="008C3FDC">
      <w:pPr>
        <w:spacing w:after="0" w:line="240" w:lineRule="auto"/>
        <w:jc w:val="center"/>
        <w:rPr>
          <w:rFonts w:ascii="Times New Roman" w:hAnsi="Times New Roman" w:cs="Times New Roman"/>
          <w:b/>
          <w:bCs/>
          <w:sz w:val="28"/>
          <w:szCs w:val="28"/>
          <w:lang w:eastAsia="zh-CN"/>
        </w:rPr>
      </w:pPr>
      <w:r>
        <w:rPr>
          <w:rFonts w:ascii="Times New Roman" w:hAnsi="Times New Roman" w:cs="Times New Roman"/>
          <w:b/>
          <w:bCs/>
          <w:sz w:val="28"/>
          <w:szCs w:val="28"/>
          <w:lang w:eastAsia="zh-CN"/>
        </w:rPr>
        <w:t xml:space="preserve">        </w:t>
      </w:r>
      <w:r w:rsidR="0080318F">
        <w:rPr>
          <w:rFonts w:ascii="Times New Roman" w:hAnsi="Times New Roman" w:cs="Times New Roman"/>
          <w:b/>
          <w:bCs/>
          <w:sz w:val="28"/>
          <w:szCs w:val="28"/>
          <w:lang w:eastAsia="zh-CN"/>
        </w:rPr>
        <w:t>ARTIFICIAL INTELLIGENCE</w:t>
      </w:r>
    </w:p>
    <w:p w:rsidR="0080318F" w:rsidRDefault="00831039" w:rsidP="008C3FDC">
      <w:pPr>
        <w:spacing w:after="0" w:line="240" w:lineRule="auto"/>
        <w:ind w:left="2160" w:firstLine="720"/>
        <w:rPr>
          <w:rFonts w:ascii="Times New Roman" w:hAnsi="Times New Roman" w:cs="Times New Roman"/>
          <w:b/>
          <w:bCs/>
          <w:sz w:val="28"/>
          <w:szCs w:val="28"/>
          <w:lang w:eastAsia="zh-CN"/>
        </w:rPr>
      </w:pPr>
      <w:r>
        <w:rPr>
          <w:rFonts w:ascii="Times New Roman" w:hAnsi="Times New Roman" w:cs="Times New Roman"/>
          <w:b/>
          <w:bCs/>
          <w:sz w:val="28"/>
          <w:szCs w:val="28"/>
          <w:lang w:eastAsia="zh-CN"/>
        </w:rPr>
        <w:t xml:space="preserve">              </w:t>
      </w:r>
      <w:r w:rsidR="0080318F">
        <w:rPr>
          <w:rFonts w:ascii="Times New Roman" w:hAnsi="Times New Roman" w:cs="Times New Roman"/>
          <w:b/>
          <w:bCs/>
          <w:sz w:val="28"/>
          <w:szCs w:val="28"/>
          <w:lang w:eastAsia="zh-CN"/>
        </w:rPr>
        <w:t>(Mandatory Course)</w:t>
      </w:r>
    </w:p>
    <w:p w:rsidR="0080318F" w:rsidRPr="00A90363" w:rsidRDefault="0080318F" w:rsidP="001B773E">
      <w:pPr>
        <w:tabs>
          <w:tab w:val="left" w:pos="180"/>
        </w:tabs>
        <w:spacing w:after="0"/>
        <w:jc w:val="center"/>
        <w:rPr>
          <w:rFonts w:ascii="Times New Roman" w:hAnsi="Times New Roman" w:cs="Times New Roman"/>
          <w:b/>
          <w:bCs/>
        </w:rPr>
      </w:pPr>
    </w:p>
    <w:p w:rsidR="0080318F" w:rsidRPr="00A90363" w:rsidRDefault="0080318F" w:rsidP="00650A9B">
      <w:pPr>
        <w:pStyle w:val="Default"/>
        <w:rPr>
          <w:rFonts w:ascii="Times New Roman" w:hAnsi="Times New Roman" w:cs="Times New Roman"/>
          <w:b/>
          <w:bCs/>
          <w:sz w:val="28"/>
          <w:szCs w:val="28"/>
          <w:lang w:val="en-US"/>
        </w:rPr>
      </w:pPr>
      <w:r>
        <w:rPr>
          <w:rFonts w:ascii="Times New Roman" w:hAnsi="Times New Roman" w:cs="Times New Roman"/>
          <w:b/>
          <w:bCs/>
          <w:lang w:val="en-US"/>
        </w:rPr>
        <w:t xml:space="preserve">Code: </w:t>
      </w:r>
      <w:r w:rsidR="008C3FDC">
        <w:rPr>
          <w:rFonts w:ascii="Times New Roman" w:hAnsi="Times New Roman" w:cs="Times New Roman"/>
          <w:b/>
          <w:bCs/>
          <w:lang w:val="en-US"/>
        </w:rPr>
        <w:t>8EC75</w:t>
      </w:r>
    </w:p>
    <w:p w:rsidR="0080318F" w:rsidRPr="00A90363" w:rsidRDefault="0080318F" w:rsidP="00650A9B">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0318F" w:rsidRPr="00A90363" w:rsidRDefault="0080318F" w:rsidP="00650A9B">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w:t>
      </w:r>
      <w:r w:rsidRPr="00A90363">
        <w:rPr>
          <w:rFonts w:ascii="Times New Roman" w:hAnsi="Times New Roman" w:cs="Times New Roman"/>
          <w:b/>
          <w:bCs/>
        </w:rPr>
        <w:tab/>
      </w:r>
      <w:r w:rsidR="008C3FDC">
        <w:rPr>
          <w:rFonts w:ascii="Times New Roman" w:hAnsi="Times New Roman" w:cs="Times New Roman"/>
          <w:b/>
          <w:bCs/>
        </w:rPr>
        <w:t>0</w:t>
      </w:r>
      <w:r w:rsidR="008C3FDC">
        <w:rPr>
          <w:rFonts w:ascii="Times New Roman" w:hAnsi="Times New Roman" w:cs="Times New Roman"/>
          <w:b/>
          <w:bCs/>
        </w:rPr>
        <w:tab/>
        <w:t xml:space="preserve">0    </w:t>
      </w:r>
      <w:r>
        <w:rPr>
          <w:rFonts w:ascii="Times New Roman" w:hAnsi="Times New Roman" w:cs="Times New Roman"/>
          <w:b/>
          <w:bCs/>
        </w:rPr>
        <w:t xml:space="preserve">     0</w:t>
      </w:r>
    </w:p>
    <w:p w:rsidR="0080318F" w:rsidRPr="00A90363" w:rsidRDefault="0080318F" w:rsidP="00650A9B">
      <w:pPr>
        <w:pStyle w:val="Default"/>
        <w:jc w:val="center"/>
        <w:rPr>
          <w:rFonts w:ascii="Times New Roman" w:hAnsi="Times New Roman" w:cs="Times New Roman"/>
          <w:b/>
          <w:bCs/>
          <w:sz w:val="28"/>
          <w:szCs w:val="28"/>
          <w:lang w:val="en-US"/>
        </w:rPr>
      </w:pPr>
    </w:p>
    <w:p w:rsidR="0080318F" w:rsidRPr="00A90363" w:rsidRDefault="0080318F" w:rsidP="00650A9B">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p>
    <w:p w:rsidR="0080318F" w:rsidRPr="004F3279" w:rsidRDefault="004F3279" w:rsidP="00650A9B">
      <w:pPr>
        <w:rPr>
          <w:b/>
        </w:rPr>
      </w:pPr>
      <w:r w:rsidRPr="004F3279">
        <w:rPr>
          <w:b/>
        </w:rPr>
        <w:t>Pre-requisites</w:t>
      </w:r>
      <w:r>
        <w:rPr>
          <w:b/>
        </w:rPr>
        <w:t xml:space="preserve">: </w:t>
      </w:r>
      <w:r w:rsidR="00556F05" w:rsidRPr="00556F05">
        <w:t>Cyber Security</w:t>
      </w:r>
    </w:p>
    <w:tbl>
      <w:tblPr>
        <w:tblpPr w:leftFromText="180" w:rightFromText="180" w:vertAnchor="page" w:horzAnchor="margin" w:tblpXSpec="right" w:tblpY="1903"/>
        <w:tblW w:w="0" w:type="auto"/>
        <w:tblLook w:val="0000"/>
      </w:tblPr>
      <w:tblGrid>
        <w:gridCol w:w="222"/>
        <w:gridCol w:w="222"/>
        <w:gridCol w:w="222"/>
        <w:gridCol w:w="222"/>
      </w:tblGrid>
      <w:tr w:rsidR="0080318F">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r>
      <w:tr w:rsidR="0080318F">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c>
          <w:tcPr>
            <w:tcW w:w="0" w:type="auto"/>
          </w:tcPr>
          <w:p w:rsidR="0080318F" w:rsidRDefault="0080318F" w:rsidP="00F56CAC">
            <w:pPr>
              <w:spacing w:after="0" w:line="240" w:lineRule="auto"/>
              <w:ind w:right="440"/>
              <w:jc w:val="both"/>
              <w:rPr>
                <w:rFonts w:ascii="Times New Roman" w:hAnsi="Times New Roman" w:cs="Times New Roman"/>
                <w:b/>
                <w:bCs/>
                <w:color w:val="000000"/>
              </w:rPr>
            </w:pPr>
          </w:p>
        </w:tc>
      </w:tr>
    </w:tbl>
    <w:p w:rsidR="0080318F" w:rsidRDefault="0080318F" w:rsidP="00EA4ECD">
      <w:pPr>
        <w:spacing w:after="0" w:line="240" w:lineRule="auto"/>
        <w:ind w:firstLineChars="100" w:firstLine="2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0318F" w:rsidRDefault="0080318F" w:rsidP="00EA4ECD">
      <w:pPr>
        <w:spacing w:after="0" w:line="240" w:lineRule="auto"/>
        <w:ind w:firstLineChars="100" w:firstLine="221"/>
        <w:jc w:val="both"/>
        <w:rPr>
          <w:rFonts w:ascii="Times New Roman" w:hAnsi="Times New Roman" w:cs="Times New Roman"/>
          <w:b/>
          <w:bCs/>
        </w:rPr>
      </w:pPr>
      <w:r>
        <w:rPr>
          <w:rFonts w:ascii="Times New Roman" w:hAnsi="Times New Roman" w:cs="Times New Roman"/>
          <w:b/>
          <w:bCs/>
        </w:rPr>
        <w:t xml:space="preserve">Course objective: </w:t>
      </w:r>
    </w:p>
    <w:p w:rsidR="0080318F" w:rsidRPr="00E93EBD" w:rsidRDefault="0080318F" w:rsidP="00650A9B">
      <w:pPr>
        <w:pStyle w:val="msolistparagraph0"/>
        <w:widowControl/>
        <w:tabs>
          <w:tab w:val="left" w:pos="440"/>
        </w:tabs>
        <w:ind w:left="257" w:right="230" w:firstLine="0"/>
        <w:jc w:val="both"/>
        <w:rPr>
          <w:sz w:val="24"/>
          <w:szCs w:val="24"/>
        </w:rPr>
      </w:pPr>
      <w:r w:rsidRPr="00E93EBD">
        <w:rPr>
          <w:sz w:val="24"/>
          <w:szCs w:val="24"/>
        </w:rPr>
        <w:t xml:space="preserve">To train the students to understand the significance of AI, different types of AI agents, various AI search algorithms, fundamentals of knowledge representation, building of simple knowledge-based systems and to apply knowledge representation, reasoning.  </w:t>
      </w:r>
    </w:p>
    <w:p w:rsidR="0080318F" w:rsidRPr="00E93EBD" w:rsidRDefault="0080318F" w:rsidP="00650A9B">
      <w:pPr>
        <w:pStyle w:val="BodyText"/>
        <w:spacing w:line="273" w:lineRule="auto"/>
        <w:ind w:left="120" w:right="109"/>
        <w:jc w:val="both"/>
      </w:pPr>
    </w:p>
    <w:p w:rsidR="0080318F" w:rsidRDefault="0080318F" w:rsidP="00650A9B">
      <w:pPr>
        <w:widowControl w:val="0"/>
        <w:autoSpaceDE w:val="0"/>
        <w:autoSpaceDN w:val="0"/>
        <w:spacing w:after="0"/>
        <w:ind w:left="257"/>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COUR</w:t>
      </w:r>
      <w:bookmarkStart w:id="21" w:name="BM1_Learn_the_distinction_between_optima"/>
      <w:bookmarkEnd w:id="21"/>
      <w:r>
        <w:rPr>
          <w:rFonts w:ascii="Times New Roman" w:hAnsi="Times New Roman" w:cs="Times New Roman"/>
          <w:b/>
          <w:bCs/>
          <w:sz w:val="24"/>
          <w:szCs w:val="24"/>
          <w:lang w:eastAsia="zh-CN"/>
        </w:rPr>
        <w:t>SE OUTCOMES:</w:t>
      </w:r>
    </w:p>
    <w:p w:rsidR="0080318F" w:rsidRDefault="0080318F" w:rsidP="00650A9B">
      <w:pPr>
        <w:widowControl w:val="0"/>
        <w:autoSpaceDE w:val="0"/>
        <w:autoSpaceDN w:val="0"/>
        <w:spacing w:after="0"/>
        <w:ind w:left="257"/>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At the end of this course the student will be able to </w:t>
      </w:r>
    </w:p>
    <w:p w:rsidR="0080318F" w:rsidRDefault="0080318F" w:rsidP="005E20F8">
      <w:pPr>
        <w:pStyle w:val="msolistparagraph0"/>
        <w:widowControl/>
        <w:numPr>
          <w:ilvl w:val="0"/>
          <w:numId w:val="9"/>
        </w:numPr>
        <w:tabs>
          <w:tab w:val="left" w:pos="440"/>
        </w:tabs>
        <w:ind w:leftChars="100" w:left="440" w:right="233" w:hanging="220"/>
        <w:jc w:val="both"/>
        <w:rPr>
          <w:sz w:val="24"/>
          <w:szCs w:val="24"/>
        </w:rPr>
      </w:pPr>
      <w:r>
        <w:rPr>
          <w:sz w:val="24"/>
          <w:szCs w:val="24"/>
        </w:rPr>
        <w:t>Understand the concepts of state space representation and calculate time and space complexities of exhaustive search and heuristic search together.</w:t>
      </w:r>
    </w:p>
    <w:p w:rsidR="0080318F" w:rsidRDefault="0080318F" w:rsidP="005E20F8">
      <w:pPr>
        <w:pStyle w:val="msolistparagraph0"/>
        <w:widowControl/>
        <w:numPr>
          <w:ilvl w:val="0"/>
          <w:numId w:val="9"/>
        </w:numPr>
        <w:tabs>
          <w:tab w:val="left" w:pos="440"/>
        </w:tabs>
        <w:ind w:leftChars="100" w:left="440" w:right="238" w:hanging="220"/>
        <w:jc w:val="both"/>
        <w:rPr>
          <w:sz w:val="24"/>
          <w:szCs w:val="24"/>
        </w:rPr>
      </w:pPr>
      <w:r>
        <w:rPr>
          <w:sz w:val="24"/>
          <w:szCs w:val="24"/>
        </w:rPr>
        <w:t>Apply AI techniques to solve problems of advanced searching techniques</w:t>
      </w:r>
      <w:bookmarkStart w:id="22" w:name="BM3_Learn_different_knowledge_representa"/>
      <w:bookmarkEnd w:id="22"/>
      <w:r>
        <w:rPr>
          <w:sz w:val="24"/>
          <w:szCs w:val="24"/>
        </w:rPr>
        <w:t>.</w:t>
      </w:r>
    </w:p>
    <w:p w:rsidR="0080318F" w:rsidRDefault="0080318F" w:rsidP="005E20F8">
      <w:pPr>
        <w:pStyle w:val="msolistparagraph0"/>
        <w:widowControl/>
        <w:numPr>
          <w:ilvl w:val="0"/>
          <w:numId w:val="9"/>
        </w:numPr>
        <w:tabs>
          <w:tab w:val="left" w:pos="440"/>
        </w:tabs>
        <w:spacing w:line="275" w:lineRule="exact"/>
        <w:ind w:leftChars="100" w:left="440" w:hanging="220"/>
        <w:jc w:val="both"/>
        <w:rPr>
          <w:sz w:val="24"/>
          <w:szCs w:val="24"/>
        </w:rPr>
      </w:pPr>
      <w:r>
        <w:rPr>
          <w:sz w:val="24"/>
          <w:szCs w:val="24"/>
        </w:rPr>
        <w:t>Distinguish different knowledge representation techniques.</w:t>
      </w:r>
    </w:p>
    <w:p w:rsidR="0080318F" w:rsidRDefault="0080318F" w:rsidP="005E20F8">
      <w:pPr>
        <w:pStyle w:val="msolistparagraph0"/>
        <w:widowControl/>
        <w:numPr>
          <w:ilvl w:val="0"/>
          <w:numId w:val="9"/>
        </w:numPr>
        <w:tabs>
          <w:tab w:val="left" w:pos="440"/>
        </w:tabs>
        <w:ind w:leftChars="100" w:left="440" w:right="238" w:hanging="220"/>
        <w:jc w:val="both"/>
        <w:rPr>
          <w:sz w:val="24"/>
          <w:szCs w:val="24"/>
        </w:rPr>
      </w:pPr>
      <w:r>
        <w:rPr>
          <w:sz w:val="24"/>
          <w:szCs w:val="24"/>
        </w:rPr>
        <w:t>Comprehend the applications of Probabilistic Reasoning and Bayesian Networks.</w:t>
      </w:r>
    </w:p>
    <w:p w:rsidR="0080318F" w:rsidRDefault="0080318F" w:rsidP="005E20F8">
      <w:pPr>
        <w:pStyle w:val="msolistparagraph0"/>
        <w:widowControl/>
        <w:numPr>
          <w:ilvl w:val="0"/>
          <w:numId w:val="9"/>
        </w:numPr>
        <w:tabs>
          <w:tab w:val="left" w:pos="440"/>
        </w:tabs>
        <w:ind w:leftChars="100" w:left="440" w:hanging="220"/>
        <w:jc w:val="both"/>
        <w:rPr>
          <w:sz w:val="24"/>
          <w:szCs w:val="24"/>
        </w:rPr>
      </w:pPr>
      <w:r>
        <w:rPr>
          <w:sz w:val="24"/>
          <w:szCs w:val="24"/>
        </w:rPr>
        <w:t>Analyze different learning techniques and decision trees.</w:t>
      </w:r>
    </w:p>
    <w:p w:rsidR="0080318F" w:rsidRPr="002E06C4" w:rsidRDefault="0080318F" w:rsidP="005E20F8">
      <w:pPr>
        <w:pStyle w:val="msolistparagraph0"/>
        <w:widowControl/>
        <w:numPr>
          <w:ilvl w:val="0"/>
          <w:numId w:val="9"/>
        </w:numPr>
        <w:tabs>
          <w:tab w:val="left" w:pos="440"/>
        </w:tabs>
        <w:ind w:leftChars="100" w:left="440" w:hanging="220"/>
        <w:jc w:val="both"/>
        <w:rPr>
          <w:sz w:val="24"/>
          <w:szCs w:val="24"/>
        </w:rPr>
      </w:pPr>
      <w:r w:rsidRPr="00355813">
        <w:rPr>
          <w:spacing w:val="-2"/>
          <w:sz w:val="24"/>
          <w:szCs w:val="24"/>
        </w:rPr>
        <w:t>Use techniques to represent d</w:t>
      </w:r>
      <w:r w:rsidRPr="00355813">
        <w:rPr>
          <w:sz w:val="24"/>
          <w:szCs w:val="24"/>
        </w:rPr>
        <w:t xml:space="preserve">omain </w:t>
      </w:r>
      <w:r w:rsidRPr="00355813">
        <w:rPr>
          <w:spacing w:val="-2"/>
          <w:sz w:val="24"/>
          <w:szCs w:val="24"/>
        </w:rPr>
        <w:t xml:space="preserve">knowledge of the expert systems. </w:t>
      </w:r>
    </w:p>
    <w:p w:rsidR="0080318F" w:rsidRPr="00E93EBD" w:rsidRDefault="0080318F" w:rsidP="00650A9B">
      <w:pPr>
        <w:pStyle w:val="BodyText"/>
        <w:ind w:left="943" w:right="111"/>
        <w:jc w:val="both"/>
        <w:rPr>
          <w:sz w:val="24"/>
          <w:szCs w:val="24"/>
          <w:lang w:eastAsia="zh-CN"/>
        </w:rPr>
      </w:pPr>
    </w:p>
    <w:p w:rsidR="0080318F" w:rsidRPr="00E93EBD" w:rsidRDefault="0080318F" w:rsidP="00650A9B">
      <w:pPr>
        <w:pStyle w:val="Heading2"/>
        <w:ind w:left="270"/>
        <w:jc w:val="both"/>
        <w:rPr>
          <w:b w:val="0"/>
          <w:bCs w:val="0"/>
          <w:i/>
          <w:iCs/>
          <w:sz w:val="24"/>
          <w:szCs w:val="24"/>
        </w:rPr>
      </w:pPr>
      <w:r w:rsidRPr="00E93EBD">
        <w:rPr>
          <w:spacing w:val="-2"/>
          <w:sz w:val="24"/>
          <w:szCs w:val="24"/>
        </w:rPr>
        <w:t>UNIT</w:t>
      </w:r>
      <w:r w:rsidRPr="00E93EBD">
        <w:rPr>
          <w:sz w:val="24"/>
          <w:szCs w:val="24"/>
        </w:rPr>
        <w:t>-I</w:t>
      </w:r>
    </w:p>
    <w:p w:rsidR="0080318F" w:rsidRPr="00E93EBD" w:rsidRDefault="0080318F" w:rsidP="00650A9B">
      <w:pPr>
        <w:pStyle w:val="BodyText"/>
        <w:ind w:left="270" w:right="110"/>
        <w:jc w:val="both"/>
        <w:rPr>
          <w:sz w:val="24"/>
          <w:szCs w:val="24"/>
        </w:rPr>
      </w:pPr>
      <w:r w:rsidRPr="00E93EBD">
        <w:rPr>
          <w:b/>
          <w:bCs/>
          <w:spacing w:val="-1"/>
          <w:sz w:val="24"/>
          <w:szCs w:val="24"/>
        </w:rPr>
        <w:t>Introduction:</w:t>
      </w:r>
      <w:r w:rsidRPr="00E93EBD">
        <w:rPr>
          <w:sz w:val="24"/>
          <w:szCs w:val="24"/>
        </w:rPr>
        <w:t>AI</w:t>
      </w:r>
      <w:r w:rsidRPr="00E93EBD">
        <w:rPr>
          <w:spacing w:val="-2"/>
          <w:sz w:val="24"/>
          <w:szCs w:val="24"/>
        </w:rPr>
        <w:t>problems,</w:t>
      </w:r>
      <w:r w:rsidRPr="00E93EBD">
        <w:rPr>
          <w:spacing w:val="-1"/>
          <w:sz w:val="24"/>
          <w:szCs w:val="24"/>
        </w:rPr>
        <w:t>Agents</w:t>
      </w:r>
      <w:r w:rsidRPr="00E93EBD">
        <w:rPr>
          <w:spacing w:val="-2"/>
          <w:sz w:val="24"/>
          <w:szCs w:val="24"/>
        </w:rPr>
        <w:t xml:space="preserve">andEnvironments, </w:t>
      </w:r>
      <w:r w:rsidRPr="00E93EBD">
        <w:rPr>
          <w:spacing w:val="-1"/>
          <w:sz w:val="24"/>
          <w:szCs w:val="24"/>
        </w:rPr>
        <w:t xml:space="preserve">Structure </w:t>
      </w:r>
      <w:r w:rsidRPr="00E93EBD">
        <w:rPr>
          <w:spacing w:val="-4"/>
          <w:sz w:val="24"/>
          <w:szCs w:val="24"/>
        </w:rPr>
        <w:t>of</w:t>
      </w:r>
      <w:r w:rsidRPr="00E93EBD">
        <w:rPr>
          <w:spacing w:val="-2"/>
          <w:sz w:val="24"/>
          <w:szCs w:val="24"/>
        </w:rPr>
        <w:t>Agents,Problem</w:t>
      </w:r>
      <w:r w:rsidRPr="00E93EBD">
        <w:rPr>
          <w:spacing w:val="-1"/>
          <w:sz w:val="24"/>
          <w:szCs w:val="24"/>
        </w:rPr>
        <w:t>SolvingAgents</w:t>
      </w:r>
      <w:r w:rsidRPr="00E93EBD">
        <w:rPr>
          <w:b/>
          <w:bCs/>
          <w:spacing w:val="-1"/>
          <w:sz w:val="24"/>
          <w:szCs w:val="24"/>
        </w:rPr>
        <w:t>Basic</w:t>
      </w:r>
      <w:r w:rsidRPr="00E93EBD">
        <w:rPr>
          <w:b/>
          <w:bCs/>
          <w:spacing w:val="-2"/>
          <w:sz w:val="24"/>
          <w:szCs w:val="24"/>
        </w:rPr>
        <w:t>SearchStrategies</w:t>
      </w:r>
      <w:r w:rsidRPr="00E93EBD">
        <w:rPr>
          <w:spacing w:val="-2"/>
          <w:sz w:val="24"/>
          <w:szCs w:val="24"/>
        </w:rPr>
        <w:t>:ProblemSpaces,Uninformed</w:t>
      </w:r>
      <w:r w:rsidRPr="00E93EBD">
        <w:rPr>
          <w:spacing w:val="-1"/>
          <w:sz w:val="24"/>
          <w:szCs w:val="24"/>
        </w:rPr>
        <w:t>Search</w:t>
      </w:r>
      <w:r w:rsidRPr="00E93EBD">
        <w:rPr>
          <w:spacing w:val="-2"/>
          <w:sz w:val="24"/>
          <w:szCs w:val="24"/>
        </w:rPr>
        <w:t>(Breadth-First,Depth-First</w:t>
      </w:r>
      <w:r w:rsidRPr="00E93EBD">
        <w:rPr>
          <w:spacing w:val="-1"/>
          <w:sz w:val="24"/>
          <w:szCs w:val="24"/>
        </w:rPr>
        <w:t>Search,Depth-firstwithIterative</w:t>
      </w:r>
      <w:r w:rsidRPr="00E93EBD">
        <w:rPr>
          <w:spacing w:val="-2"/>
          <w:sz w:val="24"/>
          <w:szCs w:val="24"/>
        </w:rPr>
        <w:t>Deepening),</w:t>
      </w:r>
      <w:r w:rsidRPr="00E93EBD">
        <w:rPr>
          <w:spacing w:val="-1"/>
          <w:sz w:val="24"/>
          <w:szCs w:val="24"/>
        </w:rPr>
        <w:t>HeuristicSearch</w:t>
      </w:r>
      <w:r w:rsidRPr="00E93EBD">
        <w:rPr>
          <w:spacing w:val="-2"/>
          <w:sz w:val="24"/>
          <w:szCs w:val="24"/>
        </w:rPr>
        <w:t>(HillClimbing,</w:t>
      </w:r>
      <w:r w:rsidRPr="00E93EBD">
        <w:rPr>
          <w:spacing w:val="-1"/>
          <w:sz w:val="24"/>
          <w:szCs w:val="24"/>
        </w:rPr>
        <w:t>Generic</w:t>
      </w:r>
      <w:r w:rsidRPr="00E93EBD">
        <w:rPr>
          <w:spacing w:val="-2"/>
          <w:sz w:val="24"/>
          <w:szCs w:val="24"/>
        </w:rPr>
        <w:t>Best-First,</w:t>
      </w:r>
      <w:r w:rsidRPr="00E93EBD">
        <w:rPr>
          <w:spacing w:val="-1"/>
          <w:sz w:val="24"/>
          <w:szCs w:val="24"/>
        </w:rPr>
        <w:t>A*).</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2"/>
          <w:sz w:val="24"/>
          <w:szCs w:val="24"/>
        </w:rPr>
        <w:t>UNIT</w:t>
      </w:r>
      <w:r w:rsidRPr="00E93EBD">
        <w:rPr>
          <w:sz w:val="24"/>
          <w:szCs w:val="24"/>
        </w:rPr>
        <w:t>-</w:t>
      </w:r>
      <w:r w:rsidRPr="00E93EBD">
        <w:rPr>
          <w:spacing w:val="-2"/>
          <w:sz w:val="24"/>
          <w:szCs w:val="24"/>
        </w:rPr>
        <w:t>II</w:t>
      </w:r>
    </w:p>
    <w:p w:rsidR="0080318F" w:rsidRPr="00E93EBD" w:rsidRDefault="0080318F" w:rsidP="00650A9B">
      <w:pPr>
        <w:pStyle w:val="BodyText"/>
        <w:ind w:left="270" w:right="110"/>
        <w:jc w:val="both"/>
        <w:rPr>
          <w:sz w:val="24"/>
          <w:szCs w:val="24"/>
        </w:rPr>
      </w:pPr>
      <w:r w:rsidRPr="00E93EBD">
        <w:rPr>
          <w:b/>
          <w:bCs/>
          <w:spacing w:val="-2"/>
          <w:sz w:val="24"/>
          <w:szCs w:val="24"/>
        </w:rPr>
        <w:t>Advanced</w:t>
      </w:r>
      <w:r w:rsidRPr="00E93EBD">
        <w:rPr>
          <w:b/>
          <w:bCs/>
          <w:spacing w:val="-1"/>
          <w:sz w:val="24"/>
          <w:szCs w:val="24"/>
        </w:rPr>
        <w:t>Search</w:t>
      </w:r>
      <w:proofErr w:type="gramStart"/>
      <w:r w:rsidRPr="00E93EBD">
        <w:rPr>
          <w:spacing w:val="-1"/>
          <w:sz w:val="24"/>
          <w:szCs w:val="24"/>
        </w:rPr>
        <w:t>:</w:t>
      </w:r>
      <w:r w:rsidRPr="00E93EBD">
        <w:rPr>
          <w:spacing w:val="-2"/>
          <w:sz w:val="24"/>
          <w:szCs w:val="24"/>
        </w:rPr>
        <w:t>Constraint</w:t>
      </w:r>
      <w:r w:rsidRPr="00E93EBD">
        <w:rPr>
          <w:spacing w:val="-1"/>
          <w:sz w:val="24"/>
          <w:szCs w:val="24"/>
        </w:rPr>
        <w:t>Satisfaction</w:t>
      </w:r>
      <w:proofErr w:type="gramEnd"/>
      <w:r w:rsidRPr="00E93EBD">
        <w:rPr>
          <w:spacing w:val="-1"/>
          <w:sz w:val="24"/>
          <w:szCs w:val="24"/>
        </w:rPr>
        <w:t xml:space="preserve"> (Backtracking,</w:t>
      </w:r>
      <w:r w:rsidRPr="00E93EBD">
        <w:rPr>
          <w:spacing w:val="-2"/>
          <w:sz w:val="24"/>
          <w:szCs w:val="24"/>
        </w:rPr>
        <w:t>Local</w:t>
      </w:r>
      <w:r w:rsidRPr="00E93EBD">
        <w:rPr>
          <w:spacing w:val="-1"/>
          <w:sz w:val="24"/>
          <w:szCs w:val="24"/>
        </w:rPr>
        <w:t xml:space="preserve">Search), </w:t>
      </w:r>
      <w:r w:rsidRPr="00E93EBD">
        <w:rPr>
          <w:spacing w:val="-2"/>
          <w:sz w:val="24"/>
          <w:szCs w:val="24"/>
        </w:rPr>
        <w:t>Constructing</w:t>
      </w:r>
      <w:r w:rsidRPr="00E93EBD">
        <w:rPr>
          <w:spacing w:val="-1"/>
          <w:sz w:val="24"/>
          <w:szCs w:val="24"/>
        </w:rPr>
        <w:t>Search</w:t>
      </w:r>
      <w:r w:rsidRPr="00E93EBD">
        <w:rPr>
          <w:spacing w:val="-2"/>
          <w:sz w:val="24"/>
          <w:szCs w:val="24"/>
        </w:rPr>
        <w:t>Trees,Stochastic</w:t>
      </w:r>
      <w:r w:rsidRPr="00E93EBD">
        <w:rPr>
          <w:spacing w:val="-1"/>
          <w:sz w:val="24"/>
          <w:szCs w:val="24"/>
        </w:rPr>
        <w:t>Search,</w:t>
      </w:r>
      <w:r w:rsidRPr="00E93EBD">
        <w:rPr>
          <w:sz w:val="24"/>
          <w:szCs w:val="24"/>
        </w:rPr>
        <w:t xml:space="preserve">A* </w:t>
      </w:r>
      <w:r w:rsidRPr="00E93EBD">
        <w:rPr>
          <w:spacing w:val="-1"/>
          <w:sz w:val="24"/>
          <w:szCs w:val="24"/>
        </w:rPr>
        <w:t>Search</w:t>
      </w:r>
      <w:r w:rsidRPr="00E93EBD">
        <w:rPr>
          <w:spacing w:val="-2"/>
          <w:sz w:val="24"/>
          <w:szCs w:val="24"/>
        </w:rPr>
        <w:t>Implementation,Minimax</w:t>
      </w:r>
      <w:r w:rsidRPr="00E93EBD">
        <w:rPr>
          <w:spacing w:val="-1"/>
          <w:sz w:val="24"/>
          <w:szCs w:val="24"/>
        </w:rPr>
        <w:t>Search,Alpha-BetaPruning.</w:t>
      </w:r>
    </w:p>
    <w:p w:rsidR="0080318F" w:rsidRPr="00E93EBD" w:rsidRDefault="0080318F" w:rsidP="00650A9B">
      <w:pPr>
        <w:spacing w:after="0" w:line="240" w:lineRule="auto"/>
        <w:ind w:left="270" w:right="11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2"/>
          <w:sz w:val="24"/>
          <w:szCs w:val="24"/>
        </w:rPr>
        <w:t>UNIT</w:t>
      </w:r>
      <w:r w:rsidRPr="00E93EBD">
        <w:rPr>
          <w:sz w:val="24"/>
          <w:szCs w:val="24"/>
        </w:rPr>
        <w:t>–</w:t>
      </w:r>
      <w:r w:rsidRPr="00E93EBD">
        <w:rPr>
          <w:spacing w:val="-1"/>
          <w:sz w:val="24"/>
          <w:szCs w:val="24"/>
        </w:rPr>
        <w:t>III</w:t>
      </w:r>
    </w:p>
    <w:p w:rsidR="0080318F" w:rsidRPr="00E93EBD" w:rsidRDefault="0080318F" w:rsidP="00650A9B">
      <w:pPr>
        <w:spacing w:after="0" w:line="240" w:lineRule="auto"/>
        <w:ind w:left="270" w:right="110"/>
        <w:jc w:val="both"/>
        <w:rPr>
          <w:rFonts w:ascii="Times New Roman" w:hAnsi="Times New Roman" w:cs="Times New Roman"/>
          <w:sz w:val="24"/>
          <w:szCs w:val="24"/>
        </w:rPr>
      </w:pPr>
      <w:r w:rsidRPr="00E93EBD">
        <w:rPr>
          <w:rFonts w:ascii="Times New Roman" w:hAnsi="Times New Roman" w:cs="Times New Roman"/>
          <w:b/>
          <w:bCs/>
          <w:spacing w:val="-2"/>
          <w:sz w:val="24"/>
          <w:szCs w:val="24"/>
        </w:rPr>
        <w:t>KnowledgeRepresentationandReasoning</w:t>
      </w:r>
      <w:proofErr w:type="gramStart"/>
      <w:r w:rsidRPr="00E93EBD">
        <w:rPr>
          <w:rFonts w:ascii="Times New Roman" w:hAnsi="Times New Roman" w:cs="Times New Roman"/>
          <w:spacing w:val="-2"/>
          <w:sz w:val="24"/>
          <w:szCs w:val="24"/>
        </w:rPr>
        <w:t>:</w:t>
      </w:r>
      <w:r w:rsidRPr="00E93EBD">
        <w:rPr>
          <w:rFonts w:ascii="Times New Roman" w:hAnsi="Times New Roman" w:cs="Times New Roman"/>
          <w:spacing w:val="-1"/>
          <w:sz w:val="24"/>
          <w:szCs w:val="24"/>
        </w:rPr>
        <w:t>Propositional</w:t>
      </w:r>
      <w:r w:rsidRPr="00E93EBD">
        <w:rPr>
          <w:rFonts w:ascii="Times New Roman" w:hAnsi="Times New Roman" w:cs="Times New Roman"/>
          <w:spacing w:val="-2"/>
          <w:sz w:val="24"/>
          <w:szCs w:val="24"/>
        </w:rPr>
        <w:t>Logic,</w:t>
      </w:r>
      <w:r w:rsidRPr="00E93EBD">
        <w:rPr>
          <w:rFonts w:ascii="Times New Roman" w:hAnsi="Times New Roman" w:cs="Times New Roman"/>
          <w:spacing w:val="-1"/>
          <w:sz w:val="24"/>
          <w:szCs w:val="24"/>
        </w:rPr>
        <w:t>First</w:t>
      </w:r>
      <w:proofErr w:type="gramEnd"/>
      <w:r w:rsidRPr="00E93EBD">
        <w:rPr>
          <w:rFonts w:ascii="Times New Roman" w:hAnsi="Times New Roman" w:cs="Times New Roman"/>
          <w:spacing w:val="-1"/>
          <w:sz w:val="24"/>
          <w:szCs w:val="24"/>
        </w:rPr>
        <w:t>-Order</w:t>
      </w:r>
      <w:r w:rsidRPr="00E93EBD">
        <w:rPr>
          <w:rFonts w:ascii="Times New Roman" w:hAnsi="Times New Roman" w:cs="Times New Roman"/>
          <w:spacing w:val="-2"/>
          <w:sz w:val="24"/>
          <w:szCs w:val="24"/>
        </w:rPr>
        <w:t>Logic,Forward</w:t>
      </w:r>
      <w:r w:rsidRPr="00E93EBD">
        <w:rPr>
          <w:rFonts w:ascii="Times New Roman" w:hAnsi="Times New Roman" w:cs="Times New Roman"/>
          <w:spacing w:val="-1"/>
          <w:sz w:val="24"/>
          <w:szCs w:val="24"/>
        </w:rPr>
        <w:t xml:space="preserve">Chaining </w:t>
      </w:r>
      <w:r w:rsidRPr="00E93EBD">
        <w:rPr>
          <w:rFonts w:ascii="Times New Roman" w:hAnsi="Times New Roman" w:cs="Times New Roman"/>
          <w:spacing w:val="-2"/>
          <w:sz w:val="24"/>
          <w:szCs w:val="24"/>
        </w:rPr>
        <w:t>andBackward</w:t>
      </w:r>
      <w:r w:rsidRPr="00E93EBD">
        <w:rPr>
          <w:rFonts w:ascii="Times New Roman" w:hAnsi="Times New Roman" w:cs="Times New Roman"/>
          <w:spacing w:val="-1"/>
          <w:sz w:val="24"/>
          <w:szCs w:val="24"/>
        </w:rPr>
        <w:t>Chaining,Introduction</w:t>
      </w:r>
      <w:r w:rsidRPr="00E93EBD">
        <w:rPr>
          <w:rFonts w:ascii="Times New Roman" w:hAnsi="Times New Roman" w:cs="Times New Roman"/>
          <w:sz w:val="24"/>
          <w:szCs w:val="24"/>
        </w:rPr>
        <w:t>to</w:t>
      </w:r>
      <w:r w:rsidRPr="00E93EBD">
        <w:rPr>
          <w:rFonts w:ascii="Times New Roman" w:hAnsi="Times New Roman" w:cs="Times New Roman"/>
          <w:spacing w:val="-1"/>
          <w:sz w:val="24"/>
          <w:szCs w:val="24"/>
        </w:rPr>
        <w:t>Probabilistic</w:t>
      </w:r>
      <w:r w:rsidRPr="00E93EBD">
        <w:rPr>
          <w:rFonts w:ascii="Times New Roman" w:hAnsi="Times New Roman" w:cs="Times New Roman"/>
          <w:spacing w:val="-2"/>
          <w:sz w:val="24"/>
          <w:szCs w:val="24"/>
        </w:rPr>
        <w:t>Reasoning,</w:t>
      </w:r>
      <w:r w:rsidRPr="00E93EBD">
        <w:rPr>
          <w:rFonts w:ascii="Times New Roman" w:hAnsi="Times New Roman" w:cs="Times New Roman"/>
          <w:spacing w:val="-1"/>
          <w:sz w:val="24"/>
          <w:szCs w:val="24"/>
        </w:rPr>
        <w:t>BayesTheorem</w:t>
      </w:r>
      <w:r w:rsidRPr="00E93EBD">
        <w:rPr>
          <w:rFonts w:ascii="Times New Roman" w:hAnsi="Times New Roman" w:cs="Times New Roman"/>
          <w:spacing w:val="-2"/>
          <w:sz w:val="24"/>
          <w:szCs w:val="24"/>
        </w:rPr>
        <w:t>, KnowledgeRepresentationIssues,OtherKnowledgeRepresentation</w:t>
      </w:r>
      <w:r w:rsidRPr="00E93EBD">
        <w:rPr>
          <w:rFonts w:ascii="Times New Roman" w:hAnsi="Times New Roman" w:cs="Times New Roman"/>
          <w:spacing w:val="-1"/>
          <w:sz w:val="24"/>
          <w:szCs w:val="24"/>
        </w:rPr>
        <w:t>Schemes.</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pacing w:val="-1"/>
          <w:sz w:val="24"/>
          <w:szCs w:val="24"/>
        </w:rPr>
      </w:pPr>
      <w:r w:rsidRPr="00E93EBD">
        <w:rPr>
          <w:spacing w:val="-2"/>
          <w:sz w:val="24"/>
          <w:szCs w:val="24"/>
        </w:rPr>
        <w:t>UNIT</w:t>
      </w:r>
      <w:r w:rsidRPr="00E93EBD">
        <w:rPr>
          <w:sz w:val="24"/>
          <w:szCs w:val="24"/>
        </w:rPr>
        <w:t>-</w:t>
      </w:r>
      <w:r w:rsidRPr="00E93EBD">
        <w:rPr>
          <w:spacing w:val="-1"/>
          <w:sz w:val="24"/>
          <w:szCs w:val="24"/>
        </w:rPr>
        <w:t>IV</w:t>
      </w:r>
    </w:p>
    <w:p w:rsidR="0080318F" w:rsidRPr="00E93EBD" w:rsidRDefault="0080318F" w:rsidP="00650A9B">
      <w:pPr>
        <w:pStyle w:val="BodyText"/>
        <w:ind w:left="270" w:right="110"/>
        <w:jc w:val="both"/>
        <w:rPr>
          <w:sz w:val="24"/>
          <w:szCs w:val="24"/>
        </w:rPr>
      </w:pPr>
      <w:r w:rsidRPr="00E93EBD">
        <w:rPr>
          <w:b/>
          <w:bCs/>
          <w:spacing w:val="-1"/>
          <w:sz w:val="24"/>
          <w:szCs w:val="24"/>
        </w:rPr>
        <w:t>Reasoning</w:t>
      </w:r>
      <w:r w:rsidRPr="00E93EBD">
        <w:rPr>
          <w:b/>
          <w:bCs/>
          <w:spacing w:val="-3"/>
          <w:sz w:val="24"/>
          <w:szCs w:val="24"/>
        </w:rPr>
        <w:t>Under</w:t>
      </w:r>
      <w:r w:rsidRPr="00E93EBD">
        <w:rPr>
          <w:b/>
          <w:bCs/>
          <w:spacing w:val="-2"/>
          <w:sz w:val="24"/>
          <w:szCs w:val="24"/>
        </w:rPr>
        <w:t>Uncertainty</w:t>
      </w:r>
      <w:proofErr w:type="gramStart"/>
      <w:r w:rsidRPr="00E93EBD">
        <w:rPr>
          <w:spacing w:val="-2"/>
          <w:sz w:val="24"/>
          <w:szCs w:val="24"/>
        </w:rPr>
        <w:t>:</w:t>
      </w:r>
      <w:r w:rsidRPr="00E93EBD">
        <w:rPr>
          <w:spacing w:val="-1"/>
          <w:sz w:val="24"/>
          <w:szCs w:val="24"/>
        </w:rPr>
        <w:t>Basic</w:t>
      </w:r>
      <w:r w:rsidRPr="00E93EBD">
        <w:rPr>
          <w:spacing w:val="-2"/>
          <w:sz w:val="24"/>
          <w:szCs w:val="24"/>
        </w:rPr>
        <w:t>probability,</w:t>
      </w:r>
      <w:r w:rsidRPr="00E93EBD">
        <w:rPr>
          <w:spacing w:val="-1"/>
          <w:sz w:val="24"/>
          <w:szCs w:val="24"/>
        </w:rPr>
        <w:t>Acting</w:t>
      </w:r>
      <w:r w:rsidRPr="00E93EBD">
        <w:rPr>
          <w:spacing w:val="-2"/>
          <w:sz w:val="24"/>
          <w:szCs w:val="24"/>
        </w:rPr>
        <w:t>Under</w:t>
      </w:r>
      <w:r w:rsidRPr="00E93EBD">
        <w:rPr>
          <w:spacing w:val="-1"/>
          <w:sz w:val="24"/>
          <w:szCs w:val="24"/>
        </w:rPr>
        <w:t>Uncertainty,</w:t>
      </w:r>
      <w:r w:rsidRPr="00E93EBD">
        <w:rPr>
          <w:spacing w:val="-2"/>
          <w:sz w:val="24"/>
          <w:szCs w:val="24"/>
        </w:rPr>
        <w:t>Bayes’</w:t>
      </w:r>
      <w:r w:rsidRPr="00E93EBD">
        <w:rPr>
          <w:spacing w:val="-1"/>
          <w:sz w:val="24"/>
          <w:szCs w:val="24"/>
        </w:rPr>
        <w:t>Rule,Representing</w:t>
      </w:r>
      <w:proofErr w:type="gramEnd"/>
      <w:r w:rsidRPr="00E93EBD">
        <w:rPr>
          <w:spacing w:val="-1"/>
          <w:sz w:val="24"/>
          <w:szCs w:val="24"/>
        </w:rPr>
        <w:t xml:space="preserve"> </w:t>
      </w:r>
      <w:r w:rsidRPr="00E93EBD">
        <w:rPr>
          <w:spacing w:val="-2"/>
          <w:sz w:val="24"/>
          <w:szCs w:val="24"/>
        </w:rPr>
        <w:t>Knowledge</w:t>
      </w:r>
      <w:r w:rsidRPr="00E93EBD">
        <w:rPr>
          <w:spacing w:val="1"/>
          <w:sz w:val="24"/>
          <w:szCs w:val="24"/>
        </w:rPr>
        <w:t>in</w:t>
      </w:r>
      <w:r w:rsidRPr="00E93EBD">
        <w:rPr>
          <w:spacing w:val="-1"/>
          <w:sz w:val="24"/>
          <w:szCs w:val="24"/>
        </w:rPr>
        <w:t>anUncertain</w:t>
      </w:r>
      <w:r w:rsidRPr="00E93EBD">
        <w:rPr>
          <w:spacing w:val="-2"/>
          <w:sz w:val="24"/>
          <w:szCs w:val="24"/>
        </w:rPr>
        <w:t>Domain, Bayesian</w:t>
      </w:r>
      <w:r w:rsidRPr="00E93EBD">
        <w:rPr>
          <w:spacing w:val="-1"/>
          <w:sz w:val="24"/>
          <w:szCs w:val="24"/>
        </w:rPr>
        <w:t xml:space="preserve"> Networks, </w:t>
      </w:r>
      <w:r w:rsidRPr="00E93EBD">
        <w:rPr>
          <w:spacing w:val="-2"/>
          <w:sz w:val="24"/>
          <w:szCs w:val="24"/>
        </w:rPr>
        <w:t>Non-</w:t>
      </w:r>
      <w:r w:rsidRPr="00E93EBD">
        <w:rPr>
          <w:spacing w:val="-1"/>
          <w:sz w:val="24"/>
          <w:szCs w:val="24"/>
        </w:rPr>
        <w:t>monotonic</w:t>
      </w:r>
      <w:r w:rsidRPr="00E93EBD">
        <w:rPr>
          <w:spacing w:val="-2"/>
          <w:sz w:val="24"/>
          <w:szCs w:val="24"/>
        </w:rPr>
        <w:t>Reasoning.</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2"/>
          <w:sz w:val="24"/>
          <w:szCs w:val="24"/>
        </w:rPr>
        <w:lastRenderedPageBreak/>
        <w:t>UNIT</w:t>
      </w:r>
      <w:r w:rsidRPr="00E93EBD">
        <w:rPr>
          <w:sz w:val="24"/>
          <w:szCs w:val="24"/>
        </w:rPr>
        <w:t>-V</w:t>
      </w:r>
    </w:p>
    <w:p w:rsidR="0080318F" w:rsidRPr="00E93EBD" w:rsidRDefault="0080318F" w:rsidP="00650A9B">
      <w:pPr>
        <w:pStyle w:val="BodyText"/>
        <w:ind w:left="270" w:right="111"/>
        <w:jc w:val="both"/>
        <w:rPr>
          <w:sz w:val="24"/>
          <w:szCs w:val="24"/>
        </w:rPr>
      </w:pPr>
      <w:r w:rsidRPr="00E93EBD">
        <w:rPr>
          <w:b/>
          <w:bCs/>
          <w:spacing w:val="-1"/>
          <w:sz w:val="24"/>
          <w:szCs w:val="24"/>
        </w:rPr>
        <w:t>Learning</w:t>
      </w:r>
      <w:proofErr w:type="gramStart"/>
      <w:r w:rsidRPr="00E93EBD">
        <w:rPr>
          <w:b/>
          <w:bCs/>
          <w:spacing w:val="-1"/>
          <w:sz w:val="24"/>
          <w:szCs w:val="24"/>
        </w:rPr>
        <w:t>:</w:t>
      </w:r>
      <w:r w:rsidRPr="00E93EBD">
        <w:rPr>
          <w:sz w:val="24"/>
          <w:szCs w:val="24"/>
        </w:rPr>
        <w:t>WhatIs</w:t>
      </w:r>
      <w:r w:rsidRPr="00E93EBD">
        <w:rPr>
          <w:spacing w:val="-1"/>
          <w:sz w:val="24"/>
          <w:szCs w:val="24"/>
        </w:rPr>
        <w:t>Learning</w:t>
      </w:r>
      <w:proofErr w:type="gramEnd"/>
      <w:r w:rsidRPr="00E93EBD">
        <w:rPr>
          <w:spacing w:val="-1"/>
          <w:sz w:val="24"/>
          <w:szCs w:val="24"/>
        </w:rPr>
        <w:t>? Rote</w:t>
      </w:r>
      <w:r w:rsidRPr="00E93EBD">
        <w:rPr>
          <w:spacing w:val="-2"/>
          <w:sz w:val="24"/>
          <w:szCs w:val="24"/>
        </w:rPr>
        <w:t xml:space="preserve">Learning, </w:t>
      </w:r>
      <w:r w:rsidRPr="00E93EBD">
        <w:rPr>
          <w:spacing w:val="-1"/>
          <w:sz w:val="24"/>
          <w:szCs w:val="24"/>
        </w:rPr>
        <w:t>LearningbyTaking</w:t>
      </w:r>
      <w:r w:rsidRPr="00E93EBD">
        <w:rPr>
          <w:spacing w:val="-2"/>
          <w:sz w:val="24"/>
          <w:szCs w:val="24"/>
        </w:rPr>
        <w:t xml:space="preserve">Advice, </w:t>
      </w:r>
      <w:r w:rsidRPr="00E93EBD">
        <w:rPr>
          <w:spacing w:val="-1"/>
          <w:sz w:val="24"/>
          <w:szCs w:val="24"/>
        </w:rPr>
        <w:t>Learning</w:t>
      </w:r>
      <w:r w:rsidRPr="00E93EBD">
        <w:rPr>
          <w:spacing w:val="1"/>
          <w:sz w:val="24"/>
          <w:szCs w:val="24"/>
        </w:rPr>
        <w:t>in</w:t>
      </w:r>
      <w:r w:rsidRPr="00E93EBD">
        <w:rPr>
          <w:spacing w:val="-2"/>
          <w:sz w:val="24"/>
          <w:szCs w:val="24"/>
        </w:rPr>
        <w:t>Problem</w:t>
      </w:r>
      <w:r w:rsidRPr="00E93EBD">
        <w:rPr>
          <w:spacing w:val="-1"/>
          <w:sz w:val="24"/>
          <w:szCs w:val="24"/>
        </w:rPr>
        <w:t>Solving</w:t>
      </w:r>
      <w:proofErr w:type="gramStart"/>
      <w:r w:rsidRPr="00E93EBD">
        <w:rPr>
          <w:spacing w:val="-1"/>
          <w:sz w:val="24"/>
          <w:szCs w:val="24"/>
        </w:rPr>
        <w:t>,Learningfrom</w:t>
      </w:r>
      <w:r w:rsidRPr="00E93EBD">
        <w:rPr>
          <w:spacing w:val="-2"/>
          <w:sz w:val="24"/>
          <w:szCs w:val="24"/>
        </w:rPr>
        <w:t>Examples,</w:t>
      </w:r>
      <w:r w:rsidRPr="00E93EBD">
        <w:rPr>
          <w:spacing w:val="-1"/>
          <w:sz w:val="24"/>
          <w:szCs w:val="24"/>
        </w:rPr>
        <w:t>Winston’sLearningProgram,Decision</w:t>
      </w:r>
      <w:proofErr w:type="gramEnd"/>
      <w:r w:rsidRPr="00E93EBD">
        <w:rPr>
          <w:spacing w:val="-1"/>
          <w:sz w:val="24"/>
          <w:szCs w:val="24"/>
        </w:rPr>
        <w:t xml:space="preserve"> </w:t>
      </w:r>
      <w:r w:rsidRPr="00E93EBD">
        <w:rPr>
          <w:spacing w:val="-2"/>
          <w:sz w:val="24"/>
          <w:szCs w:val="24"/>
        </w:rPr>
        <w:t>Trees.</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2"/>
          <w:sz w:val="24"/>
          <w:szCs w:val="24"/>
        </w:rPr>
        <w:t xml:space="preserve"> UNIT</w:t>
      </w:r>
      <w:r w:rsidRPr="00E93EBD">
        <w:rPr>
          <w:sz w:val="24"/>
          <w:szCs w:val="24"/>
        </w:rPr>
        <w:t>–VI</w:t>
      </w:r>
    </w:p>
    <w:p w:rsidR="0080318F" w:rsidRPr="00E93EBD" w:rsidRDefault="0080318F" w:rsidP="00650A9B">
      <w:pPr>
        <w:pStyle w:val="BodyText"/>
        <w:ind w:left="270" w:right="111"/>
        <w:jc w:val="both"/>
        <w:rPr>
          <w:sz w:val="24"/>
          <w:szCs w:val="24"/>
        </w:rPr>
      </w:pPr>
      <w:r w:rsidRPr="00E93EBD">
        <w:rPr>
          <w:b/>
          <w:bCs/>
          <w:spacing w:val="-1"/>
          <w:sz w:val="24"/>
          <w:szCs w:val="24"/>
        </w:rPr>
        <w:t>Expert</w:t>
      </w:r>
      <w:r w:rsidRPr="00E93EBD">
        <w:rPr>
          <w:b/>
          <w:bCs/>
          <w:spacing w:val="-2"/>
          <w:sz w:val="24"/>
          <w:szCs w:val="24"/>
        </w:rPr>
        <w:t>Systems</w:t>
      </w:r>
      <w:proofErr w:type="gramStart"/>
      <w:r w:rsidRPr="00E93EBD">
        <w:rPr>
          <w:b/>
          <w:bCs/>
          <w:spacing w:val="-2"/>
          <w:sz w:val="24"/>
          <w:szCs w:val="24"/>
        </w:rPr>
        <w:t>:</w:t>
      </w:r>
      <w:r w:rsidRPr="00E93EBD">
        <w:rPr>
          <w:spacing w:val="-2"/>
          <w:sz w:val="24"/>
          <w:szCs w:val="24"/>
        </w:rPr>
        <w:t>RepresentingandUsing</w:t>
      </w:r>
      <w:r w:rsidRPr="00E93EBD">
        <w:rPr>
          <w:sz w:val="24"/>
          <w:szCs w:val="24"/>
        </w:rPr>
        <w:t>Domain</w:t>
      </w:r>
      <w:r w:rsidRPr="00E93EBD">
        <w:rPr>
          <w:spacing w:val="-2"/>
          <w:sz w:val="24"/>
          <w:szCs w:val="24"/>
        </w:rPr>
        <w:t>Knowledge,</w:t>
      </w:r>
      <w:r w:rsidRPr="00E93EBD">
        <w:rPr>
          <w:spacing w:val="-1"/>
          <w:sz w:val="24"/>
          <w:szCs w:val="24"/>
        </w:rPr>
        <w:t>Shell,</w:t>
      </w:r>
      <w:r w:rsidRPr="00E93EBD">
        <w:rPr>
          <w:spacing w:val="-2"/>
          <w:sz w:val="24"/>
          <w:szCs w:val="24"/>
        </w:rPr>
        <w:t>Explanation,Knowledge</w:t>
      </w:r>
      <w:r w:rsidRPr="00E93EBD">
        <w:rPr>
          <w:spacing w:val="-1"/>
          <w:sz w:val="24"/>
          <w:szCs w:val="24"/>
        </w:rPr>
        <w:t>Acquisition</w:t>
      </w:r>
      <w:proofErr w:type="gramEnd"/>
      <w:r w:rsidRPr="00E93EBD">
        <w:rPr>
          <w:spacing w:val="-1"/>
          <w:sz w:val="24"/>
          <w:szCs w:val="24"/>
        </w:rPr>
        <w:t>.</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1"/>
          <w:sz w:val="24"/>
          <w:szCs w:val="24"/>
        </w:rPr>
        <w:t>TEXT</w:t>
      </w:r>
      <w:r w:rsidRPr="00E93EBD">
        <w:rPr>
          <w:spacing w:val="-2"/>
          <w:sz w:val="24"/>
          <w:szCs w:val="24"/>
        </w:rPr>
        <w:t>BOOK:</w:t>
      </w:r>
    </w:p>
    <w:p w:rsidR="0080318F" w:rsidRPr="00E93EBD" w:rsidRDefault="0080318F" w:rsidP="005E20F8">
      <w:pPr>
        <w:pStyle w:val="BodyText"/>
        <w:numPr>
          <w:ilvl w:val="2"/>
          <w:numId w:val="10"/>
        </w:numPr>
        <w:autoSpaceDE/>
        <w:autoSpaceDN/>
        <w:ind w:left="270" w:right="111" w:firstLine="0"/>
        <w:jc w:val="both"/>
        <w:rPr>
          <w:sz w:val="24"/>
          <w:szCs w:val="24"/>
        </w:rPr>
      </w:pPr>
      <w:r w:rsidRPr="00E93EBD">
        <w:rPr>
          <w:spacing w:val="-1"/>
          <w:sz w:val="24"/>
          <w:szCs w:val="24"/>
        </w:rPr>
        <w:t>Russell</w:t>
      </w:r>
      <w:proofErr w:type="gramStart"/>
      <w:r w:rsidRPr="00E93EBD">
        <w:rPr>
          <w:spacing w:val="-1"/>
          <w:sz w:val="24"/>
          <w:szCs w:val="24"/>
        </w:rPr>
        <w:t>,</w:t>
      </w:r>
      <w:r w:rsidRPr="00E93EBD">
        <w:rPr>
          <w:sz w:val="24"/>
          <w:szCs w:val="24"/>
        </w:rPr>
        <w:t>S.</w:t>
      </w:r>
      <w:r w:rsidRPr="00E93EBD">
        <w:rPr>
          <w:spacing w:val="-2"/>
          <w:sz w:val="24"/>
          <w:szCs w:val="24"/>
        </w:rPr>
        <w:t>andNorvig,</w:t>
      </w:r>
      <w:r w:rsidRPr="00E93EBD">
        <w:rPr>
          <w:spacing w:val="-3"/>
          <w:sz w:val="24"/>
          <w:szCs w:val="24"/>
        </w:rPr>
        <w:t>P,</w:t>
      </w:r>
      <w:r w:rsidRPr="00E93EBD">
        <w:rPr>
          <w:spacing w:val="-2"/>
          <w:sz w:val="24"/>
          <w:szCs w:val="24"/>
        </w:rPr>
        <w:t>ArtificialIntelligence:</w:t>
      </w:r>
      <w:r w:rsidRPr="00E93EBD">
        <w:rPr>
          <w:sz w:val="24"/>
          <w:szCs w:val="24"/>
        </w:rPr>
        <w:t>A</w:t>
      </w:r>
      <w:r w:rsidRPr="00E93EBD">
        <w:rPr>
          <w:spacing w:val="-2"/>
          <w:sz w:val="24"/>
          <w:szCs w:val="24"/>
        </w:rPr>
        <w:t>ModernApproach,</w:t>
      </w:r>
      <w:r w:rsidRPr="00E93EBD">
        <w:rPr>
          <w:spacing w:val="-1"/>
          <w:sz w:val="24"/>
          <w:szCs w:val="24"/>
        </w:rPr>
        <w:t>ThirdEdition,Prentice</w:t>
      </w:r>
      <w:proofErr w:type="gramEnd"/>
      <w:r w:rsidRPr="00E93EBD">
        <w:rPr>
          <w:spacing w:val="-1"/>
          <w:sz w:val="24"/>
          <w:szCs w:val="24"/>
        </w:rPr>
        <w:t>-Hall,</w:t>
      </w:r>
      <w:r w:rsidRPr="00E93EBD">
        <w:rPr>
          <w:spacing w:val="-2"/>
          <w:sz w:val="24"/>
          <w:szCs w:val="24"/>
        </w:rPr>
        <w:t>2010.</w:t>
      </w:r>
    </w:p>
    <w:p w:rsidR="0080318F" w:rsidRPr="00E93EBD" w:rsidRDefault="0080318F" w:rsidP="00650A9B">
      <w:pPr>
        <w:spacing w:after="0" w:line="240" w:lineRule="auto"/>
        <w:ind w:left="270"/>
        <w:jc w:val="both"/>
        <w:rPr>
          <w:rFonts w:ascii="Times New Roman" w:hAnsi="Times New Roman" w:cs="Times New Roman"/>
          <w:sz w:val="24"/>
          <w:szCs w:val="24"/>
        </w:rPr>
      </w:pPr>
    </w:p>
    <w:p w:rsidR="0080318F" w:rsidRPr="00E93EBD" w:rsidRDefault="0080318F" w:rsidP="00650A9B">
      <w:pPr>
        <w:pStyle w:val="Heading2"/>
        <w:ind w:left="270"/>
        <w:jc w:val="both"/>
        <w:rPr>
          <w:b w:val="0"/>
          <w:bCs w:val="0"/>
          <w:i/>
          <w:iCs/>
          <w:sz w:val="24"/>
          <w:szCs w:val="24"/>
        </w:rPr>
      </w:pPr>
      <w:r w:rsidRPr="00E93EBD">
        <w:rPr>
          <w:spacing w:val="-1"/>
          <w:sz w:val="24"/>
          <w:szCs w:val="24"/>
        </w:rPr>
        <w:t>REFERENCE</w:t>
      </w:r>
      <w:r w:rsidRPr="00E93EBD">
        <w:rPr>
          <w:spacing w:val="-2"/>
          <w:sz w:val="24"/>
          <w:szCs w:val="24"/>
        </w:rPr>
        <w:t>BOOKS:</w:t>
      </w:r>
    </w:p>
    <w:p w:rsidR="0080318F" w:rsidRPr="00E93EBD" w:rsidRDefault="0080318F" w:rsidP="005E20F8">
      <w:pPr>
        <w:pStyle w:val="BodyText"/>
        <w:numPr>
          <w:ilvl w:val="0"/>
          <w:numId w:val="11"/>
        </w:numPr>
        <w:autoSpaceDE/>
        <w:autoSpaceDN/>
        <w:ind w:left="270" w:right="111" w:firstLine="0"/>
        <w:jc w:val="both"/>
        <w:rPr>
          <w:sz w:val="24"/>
          <w:szCs w:val="24"/>
        </w:rPr>
      </w:pPr>
      <w:r w:rsidRPr="00E93EBD">
        <w:rPr>
          <w:spacing w:val="-1"/>
          <w:sz w:val="24"/>
          <w:szCs w:val="24"/>
        </w:rPr>
        <w:t>Artificial</w:t>
      </w:r>
      <w:r w:rsidRPr="00E93EBD">
        <w:rPr>
          <w:spacing w:val="-2"/>
          <w:sz w:val="24"/>
          <w:szCs w:val="24"/>
        </w:rPr>
        <w:t>Intelligence</w:t>
      </w:r>
      <w:proofErr w:type="gramStart"/>
      <w:r w:rsidRPr="00E93EBD">
        <w:rPr>
          <w:spacing w:val="-2"/>
          <w:sz w:val="24"/>
          <w:szCs w:val="24"/>
        </w:rPr>
        <w:t>,</w:t>
      </w:r>
      <w:r w:rsidRPr="00E93EBD">
        <w:rPr>
          <w:spacing w:val="-1"/>
          <w:sz w:val="24"/>
          <w:szCs w:val="24"/>
        </w:rPr>
        <w:t>Elaine</w:t>
      </w:r>
      <w:r w:rsidRPr="00E93EBD">
        <w:rPr>
          <w:spacing w:val="-2"/>
          <w:sz w:val="24"/>
          <w:szCs w:val="24"/>
        </w:rPr>
        <w:t>Rich,</w:t>
      </w:r>
      <w:r w:rsidRPr="00E93EBD">
        <w:rPr>
          <w:spacing w:val="-1"/>
          <w:sz w:val="24"/>
          <w:szCs w:val="24"/>
        </w:rPr>
        <w:t>KevinKnight,</w:t>
      </w:r>
      <w:r w:rsidRPr="00E93EBD">
        <w:rPr>
          <w:spacing w:val="-2"/>
          <w:sz w:val="24"/>
          <w:szCs w:val="24"/>
        </w:rPr>
        <w:t>Shivasankar</w:t>
      </w:r>
      <w:r w:rsidRPr="00E93EBD">
        <w:rPr>
          <w:sz w:val="24"/>
          <w:szCs w:val="24"/>
        </w:rPr>
        <w:t>B</w:t>
      </w:r>
      <w:proofErr w:type="gramEnd"/>
      <w:r w:rsidRPr="00E93EBD">
        <w:rPr>
          <w:sz w:val="24"/>
          <w:szCs w:val="24"/>
        </w:rPr>
        <w:t xml:space="preserve">. </w:t>
      </w:r>
      <w:r w:rsidRPr="00E93EBD">
        <w:rPr>
          <w:spacing w:val="-2"/>
          <w:sz w:val="24"/>
          <w:szCs w:val="24"/>
        </w:rPr>
        <w:t>Nair</w:t>
      </w:r>
      <w:proofErr w:type="gramStart"/>
      <w:r w:rsidRPr="00E93EBD">
        <w:rPr>
          <w:spacing w:val="-2"/>
          <w:sz w:val="24"/>
          <w:szCs w:val="24"/>
        </w:rPr>
        <w:t>,</w:t>
      </w:r>
      <w:r w:rsidRPr="00E93EBD">
        <w:rPr>
          <w:spacing w:val="-1"/>
          <w:sz w:val="24"/>
          <w:szCs w:val="24"/>
        </w:rPr>
        <w:t>TheMcGraw</w:t>
      </w:r>
      <w:r w:rsidRPr="00E93EBD">
        <w:rPr>
          <w:spacing w:val="-2"/>
          <w:sz w:val="24"/>
          <w:szCs w:val="24"/>
        </w:rPr>
        <w:t>Hill</w:t>
      </w:r>
      <w:r w:rsidRPr="00E93EBD">
        <w:rPr>
          <w:spacing w:val="-1"/>
          <w:sz w:val="24"/>
          <w:szCs w:val="24"/>
        </w:rPr>
        <w:t>publications,ThirdEdition</w:t>
      </w:r>
      <w:proofErr w:type="gramEnd"/>
      <w:r w:rsidRPr="00E93EBD">
        <w:rPr>
          <w:spacing w:val="-1"/>
          <w:sz w:val="24"/>
          <w:szCs w:val="24"/>
        </w:rPr>
        <w:t xml:space="preserve">, </w:t>
      </w:r>
      <w:r w:rsidRPr="00E93EBD">
        <w:rPr>
          <w:spacing w:val="-2"/>
          <w:sz w:val="24"/>
          <w:szCs w:val="24"/>
        </w:rPr>
        <w:t>2009.</w:t>
      </w:r>
    </w:p>
    <w:p w:rsidR="0080318F" w:rsidRPr="00E93EBD" w:rsidRDefault="0080318F" w:rsidP="005E20F8">
      <w:pPr>
        <w:pStyle w:val="BodyText"/>
        <w:numPr>
          <w:ilvl w:val="0"/>
          <w:numId w:val="11"/>
        </w:numPr>
        <w:autoSpaceDE/>
        <w:autoSpaceDN/>
        <w:ind w:left="270" w:right="111" w:firstLine="0"/>
        <w:jc w:val="both"/>
        <w:rPr>
          <w:sz w:val="24"/>
          <w:szCs w:val="24"/>
        </w:rPr>
      </w:pPr>
      <w:r w:rsidRPr="00E93EBD">
        <w:rPr>
          <w:spacing w:val="-1"/>
          <w:sz w:val="24"/>
          <w:szCs w:val="24"/>
        </w:rPr>
        <w:t>George</w:t>
      </w:r>
      <w:r w:rsidRPr="00E93EBD">
        <w:rPr>
          <w:spacing w:val="-2"/>
          <w:sz w:val="24"/>
          <w:szCs w:val="24"/>
        </w:rPr>
        <w:t>F.Luger</w:t>
      </w:r>
      <w:proofErr w:type="gramStart"/>
      <w:r w:rsidRPr="00E93EBD">
        <w:rPr>
          <w:spacing w:val="-2"/>
          <w:sz w:val="24"/>
          <w:szCs w:val="24"/>
        </w:rPr>
        <w:t>,ArtificialIntelligence:</w:t>
      </w:r>
      <w:r w:rsidRPr="00E93EBD">
        <w:rPr>
          <w:spacing w:val="-1"/>
          <w:sz w:val="24"/>
          <w:szCs w:val="24"/>
        </w:rPr>
        <w:t>Structures</w:t>
      </w:r>
      <w:r w:rsidRPr="00E93EBD">
        <w:rPr>
          <w:spacing w:val="-2"/>
          <w:sz w:val="24"/>
          <w:szCs w:val="24"/>
        </w:rPr>
        <w:t>and</w:t>
      </w:r>
      <w:r w:rsidRPr="00E93EBD">
        <w:rPr>
          <w:spacing w:val="-1"/>
          <w:sz w:val="24"/>
          <w:szCs w:val="24"/>
        </w:rPr>
        <w:t>Strategies</w:t>
      </w:r>
      <w:r w:rsidRPr="00E93EBD">
        <w:rPr>
          <w:spacing w:val="1"/>
          <w:sz w:val="24"/>
          <w:szCs w:val="24"/>
        </w:rPr>
        <w:t>for</w:t>
      </w:r>
      <w:r w:rsidRPr="00E93EBD">
        <w:rPr>
          <w:spacing w:val="-2"/>
          <w:sz w:val="24"/>
          <w:szCs w:val="24"/>
        </w:rPr>
        <w:t>ComplexProblemSolving,Pearson</w:t>
      </w:r>
      <w:proofErr w:type="gramEnd"/>
      <w:r w:rsidRPr="00E93EBD">
        <w:rPr>
          <w:spacing w:val="-1"/>
          <w:sz w:val="24"/>
          <w:szCs w:val="24"/>
        </w:rPr>
        <w:t xml:space="preserve"> Education,6th</w:t>
      </w:r>
      <w:r w:rsidRPr="00E93EBD">
        <w:rPr>
          <w:spacing w:val="-2"/>
          <w:sz w:val="24"/>
          <w:szCs w:val="24"/>
        </w:rPr>
        <w:t>ed.,2009.</w:t>
      </w:r>
    </w:p>
    <w:p w:rsidR="0080318F" w:rsidRDefault="0080318F" w:rsidP="00650A9B">
      <w:pPr>
        <w:pStyle w:val="BodyText"/>
        <w:spacing w:before="11"/>
        <w:jc w:val="both"/>
      </w:pPr>
    </w:p>
    <w:p w:rsidR="0080318F" w:rsidRDefault="0080318F" w:rsidP="00650A9B">
      <w:pPr>
        <w:rPr>
          <w:rFonts w:ascii="Times New Roman" w:hAnsi="Times New Roman" w:cs="Times New Roman"/>
          <w:b/>
          <w:bCs/>
          <w:sz w:val="28"/>
          <w:szCs w:val="28"/>
        </w:rPr>
      </w:pPr>
      <w:r>
        <w:rPr>
          <w:rFonts w:ascii="Times New Roman" w:hAnsi="Times New Roman" w:cs="Times New Roman"/>
          <w:b/>
          <w:bCs/>
          <w:sz w:val="28"/>
          <w:szCs w:val="28"/>
        </w:rPr>
        <w:br w:type="page"/>
      </w:r>
    </w:p>
    <w:p w:rsidR="00DA7C8C" w:rsidRDefault="00DA7C8C" w:rsidP="00DA7C8C">
      <w:pPr>
        <w:jc w:val="center"/>
        <w:rPr>
          <w:rFonts w:cs="Times New Roman"/>
          <w:b/>
        </w:rPr>
      </w:pPr>
      <w:r>
        <w:rPr>
          <w:b/>
        </w:rPr>
        <w:lastRenderedPageBreak/>
        <w:t>Syllabus for B. Tech. III Year II semester</w:t>
      </w:r>
    </w:p>
    <w:p w:rsidR="00DA7C8C" w:rsidRDefault="00DA7C8C" w:rsidP="00DA7C8C">
      <w:pPr>
        <w:tabs>
          <w:tab w:val="left" w:pos="180"/>
        </w:tabs>
        <w:jc w:val="center"/>
        <w:rPr>
          <w:b/>
        </w:rPr>
      </w:pPr>
      <w:r>
        <w:rPr>
          <w:b/>
        </w:rPr>
        <w:t>Mechanical Engineering</w:t>
      </w:r>
    </w:p>
    <w:p w:rsidR="00DA7C8C" w:rsidRDefault="00DA7C8C" w:rsidP="00DA7C8C">
      <w:pPr>
        <w:pStyle w:val="CM63"/>
        <w:ind w:right="1425"/>
        <w:jc w:val="center"/>
        <w:rPr>
          <w:rFonts w:ascii="Times New Roman" w:hAnsi="Times New Roman"/>
          <w:b/>
          <w:bCs/>
        </w:rPr>
      </w:pPr>
      <w:r>
        <w:rPr>
          <w:rFonts w:ascii="Times New Roman" w:hAnsi="Times New Roman"/>
          <w:b/>
          <w:bCs/>
        </w:rPr>
        <w:t xml:space="preserve">                APPLIED THERMODYNAMICS – II</w:t>
      </w:r>
    </w:p>
    <w:p w:rsidR="00DA7C8C" w:rsidRDefault="00DA7C8C" w:rsidP="00DA7C8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8B620</w:t>
      </w:r>
    </w:p>
    <w:p w:rsidR="00DA7C8C" w:rsidRDefault="00DA7C8C" w:rsidP="00DA7C8C">
      <w:pPr>
        <w:pStyle w:val="Default"/>
        <w:rPr>
          <w:rFonts w:hint="eastAsia"/>
          <w:lang w:val="en-US" w:eastAsia="en-US"/>
        </w:rPr>
      </w:pPr>
    </w:p>
    <w:p w:rsidR="00DA7C8C" w:rsidRPr="008C3FDC" w:rsidRDefault="00DA7C8C" w:rsidP="00DA7C8C">
      <w:pPr>
        <w:spacing w:after="0"/>
        <w:jc w:val="right"/>
        <w:rPr>
          <w:b/>
          <w:sz w:val="28"/>
        </w:rPr>
      </w:pPr>
      <w:r w:rsidRPr="008C3FDC">
        <w:rPr>
          <w:b/>
          <w:sz w:val="28"/>
        </w:rPr>
        <w:t xml:space="preserve">  L    T   P/D   C</w:t>
      </w:r>
    </w:p>
    <w:p w:rsidR="00DA7C8C" w:rsidRPr="008C3FDC" w:rsidRDefault="00DA7C8C" w:rsidP="00DA7C8C">
      <w:pPr>
        <w:spacing w:after="0"/>
        <w:jc w:val="right"/>
        <w:rPr>
          <w:b/>
          <w:sz w:val="28"/>
          <w:lang w:val="en-US"/>
        </w:rPr>
      </w:pPr>
      <w:r w:rsidRPr="008C3FDC">
        <w:rPr>
          <w:b/>
          <w:sz w:val="28"/>
        </w:rPr>
        <w:t>2    1     ---     3</w:t>
      </w:r>
    </w:p>
    <w:p w:rsidR="00DA7C8C" w:rsidRDefault="00DA7C8C" w:rsidP="00DA7C8C">
      <w:pPr>
        <w:autoSpaceDE w:val="0"/>
        <w:autoSpaceDN w:val="0"/>
        <w:adjustRightInd w:val="0"/>
        <w:rPr>
          <w:b/>
        </w:rPr>
      </w:pPr>
      <w:r w:rsidRPr="004F3279">
        <w:rPr>
          <w:b/>
        </w:rPr>
        <w:t>Pre-requisites</w:t>
      </w:r>
      <w:r>
        <w:rPr>
          <w:b/>
        </w:rPr>
        <w:t xml:space="preserve">: </w:t>
      </w:r>
      <w:r>
        <w:t>TD and ATD-I</w:t>
      </w:r>
      <w:r>
        <w:rPr>
          <w:b/>
        </w:rPr>
        <w:tab/>
      </w:r>
      <w:r>
        <w:rPr>
          <w:b/>
        </w:rPr>
        <w:tab/>
      </w:r>
      <w:r>
        <w:rPr>
          <w:b/>
        </w:rPr>
        <w:tab/>
      </w:r>
    </w:p>
    <w:p w:rsidR="00DA7C8C" w:rsidRDefault="00DA7C8C" w:rsidP="00DA7C8C">
      <w:pPr>
        <w:jc w:val="both"/>
        <w:rPr>
          <w:b/>
        </w:rPr>
      </w:pPr>
      <w:r>
        <w:rPr>
          <w:b/>
        </w:rPr>
        <w:t>Course Objectives:</w:t>
      </w:r>
    </w:p>
    <w:p w:rsidR="00DA7C8C" w:rsidRDefault="00DA7C8C" w:rsidP="00DA7C8C">
      <w:pPr>
        <w:autoSpaceDE w:val="0"/>
        <w:autoSpaceDN w:val="0"/>
        <w:adjustRightInd w:val="0"/>
        <w:jc w:val="both"/>
        <w:rPr>
          <w:i/>
        </w:rPr>
      </w:pPr>
      <w:r>
        <w:rPr>
          <w:i/>
        </w:rPr>
        <w:t>The main objective of the course is to offer the students fundamental knowledge of Rankin cycles,</w:t>
      </w:r>
    </w:p>
    <w:p w:rsidR="00DA7C8C" w:rsidRDefault="00DA7C8C" w:rsidP="00DA7C8C">
      <w:pPr>
        <w:autoSpaceDE w:val="0"/>
        <w:autoSpaceDN w:val="0"/>
        <w:adjustRightInd w:val="0"/>
        <w:jc w:val="both"/>
        <w:rPr>
          <w:i/>
        </w:rPr>
      </w:pPr>
      <w:proofErr w:type="gramStart"/>
      <w:r>
        <w:rPr>
          <w:i/>
        </w:rPr>
        <w:t>Working of different boilers, working principle of different types of Turbines &amp; Rocket engines.</w:t>
      </w:r>
      <w:proofErr w:type="gramEnd"/>
    </w:p>
    <w:p w:rsidR="00DA7C8C" w:rsidRDefault="00DA7C8C" w:rsidP="00DA7C8C">
      <w:pPr>
        <w:autoSpaceDE w:val="0"/>
        <w:autoSpaceDN w:val="0"/>
        <w:adjustRightInd w:val="0"/>
        <w:jc w:val="both"/>
        <w:rPr>
          <w:i/>
        </w:rPr>
      </w:pPr>
      <w:r>
        <w:rPr>
          <w:b/>
        </w:rPr>
        <w:t>Course Outcomes</w:t>
      </w:r>
    </w:p>
    <w:p w:rsidR="00DA7C8C" w:rsidRDefault="00DA7C8C" w:rsidP="00DA7C8C">
      <w:pPr>
        <w:autoSpaceDE w:val="0"/>
        <w:autoSpaceDN w:val="0"/>
        <w:adjustRightInd w:val="0"/>
        <w:jc w:val="both"/>
      </w:pPr>
      <w:r>
        <w:rPr>
          <w:i/>
        </w:rPr>
        <w:t>After completing the subject, students will be able to:</w:t>
      </w:r>
    </w:p>
    <w:p w:rsidR="00DA7C8C" w:rsidRDefault="00DA7C8C" w:rsidP="005E20F8">
      <w:pPr>
        <w:numPr>
          <w:ilvl w:val="0"/>
          <w:numId w:val="29"/>
        </w:numPr>
        <w:spacing w:after="0" w:line="240" w:lineRule="auto"/>
        <w:rPr>
          <w:i/>
        </w:rPr>
      </w:pPr>
      <w:r>
        <w:rPr>
          <w:i/>
        </w:rPr>
        <w:t>Understand steam power plants and the Rankine cycle on p-v, T-S and h-s diagrams</w:t>
      </w:r>
    </w:p>
    <w:p w:rsidR="00DA7C8C" w:rsidRDefault="00DA7C8C" w:rsidP="005E20F8">
      <w:pPr>
        <w:numPr>
          <w:ilvl w:val="0"/>
          <w:numId w:val="29"/>
        </w:numPr>
        <w:spacing w:after="0" w:line="240" w:lineRule="auto"/>
        <w:rPr>
          <w:i/>
        </w:rPr>
      </w:pPr>
      <w:r>
        <w:rPr>
          <w:i/>
        </w:rPr>
        <w:t xml:space="preserve">Understand the working principles and basic design parameters of different </w:t>
      </w:r>
      <w:proofErr w:type="gramStart"/>
      <w:r>
        <w:rPr>
          <w:i/>
        </w:rPr>
        <w:t>types</w:t>
      </w:r>
      <w:proofErr w:type="gramEnd"/>
      <w:r>
        <w:rPr>
          <w:i/>
        </w:rPr>
        <w:t xml:space="preserve"> boilers.</w:t>
      </w:r>
    </w:p>
    <w:p w:rsidR="00DA7C8C" w:rsidRDefault="00DA7C8C" w:rsidP="005E20F8">
      <w:pPr>
        <w:numPr>
          <w:ilvl w:val="0"/>
          <w:numId w:val="29"/>
        </w:numPr>
        <w:spacing w:after="0" w:line="240" w:lineRule="auto"/>
        <w:rPr>
          <w:i/>
        </w:rPr>
      </w:pPr>
      <w:r>
        <w:rPr>
          <w:i/>
        </w:rPr>
        <w:t xml:space="preserve">Understand the function of steam nozzle, Wilson line </w:t>
      </w:r>
    </w:p>
    <w:p w:rsidR="00DA7C8C" w:rsidRDefault="00DA7C8C" w:rsidP="005E20F8">
      <w:pPr>
        <w:numPr>
          <w:ilvl w:val="0"/>
          <w:numId w:val="29"/>
        </w:numPr>
        <w:spacing w:after="0" w:line="240" w:lineRule="auto"/>
        <w:rPr>
          <w:i/>
        </w:rPr>
      </w:pPr>
      <w:r>
        <w:rPr>
          <w:i/>
        </w:rPr>
        <w:t>Understand the difference between impulse and reaction turbines, draw velocity diagrams and understand the Principle of operation of reaction turbine, features of Parsons reaction turbine and to draw the velocity diagrams for the same</w:t>
      </w:r>
    </w:p>
    <w:p w:rsidR="00DA7C8C" w:rsidRDefault="00DA7C8C" w:rsidP="005E20F8">
      <w:pPr>
        <w:numPr>
          <w:ilvl w:val="0"/>
          <w:numId w:val="29"/>
        </w:numPr>
        <w:spacing w:after="0" w:line="240" w:lineRule="auto"/>
        <w:rPr>
          <w:i/>
        </w:rPr>
      </w:pPr>
      <w:r>
        <w:rPr>
          <w:i/>
        </w:rPr>
        <w:t xml:space="preserve">Understand the working principles of different condensers and understand the gas turbine power plants </w:t>
      </w:r>
    </w:p>
    <w:p w:rsidR="00DA7C8C" w:rsidRDefault="00DA7C8C" w:rsidP="005E20F8">
      <w:pPr>
        <w:pStyle w:val="ListParagraph"/>
        <w:numPr>
          <w:ilvl w:val="0"/>
          <w:numId w:val="29"/>
        </w:numPr>
        <w:spacing w:after="0" w:line="240" w:lineRule="auto"/>
        <w:contextualSpacing/>
        <w:jc w:val="both"/>
        <w:rPr>
          <w:b/>
        </w:rPr>
      </w:pPr>
      <w:r>
        <w:rPr>
          <w:i/>
        </w:rPr>
        <w:t>Understand the working principle of jet propulsion and rocket engines</w:t>
      </w:r>
    </w:p>
    <w:p w:rsidR="00DA7C8C" w:rsidRDefault="00DA7C8C" w:rsidP="00DA7C8C">
      <w:pPr>
        <w:autoSpaceDE w:val="0"/>
        <w:autoSpaceDN w:val="0"/>
        <w:adjustRightInd w:val="0"/>
        <w:jc w:val="both"/>
        <w:rPr>
          <w:b/>
          <w:bCs/>
        </w:rPr>
      </w:pPr>
      <w:r>
        <w:rPr>
          <w:b/>
          <w:bCs/>
        </w:rPr>
        <w:t>UNIT – I</w:t>
      </w:r>
    </w:p>
    <w:p w:rsidR="00DA7C8C" w:rsidRDefault="00DA7C8C" w:rsidP="00DA7C8C">
      <w:pPr>
        <w:autoSpaceDE w:val="0"/>
        <w:autoSpaceDN w:val="0"/>
        <w:adjustRightInd w:val="0"/>
        <w:jc w:val="both"/>
      </w:pPr>
      <w:r>
        <w:rPr>
          <w:b/>
          <w:bCs/>
        </w:rPr>
        <w:t xml:space="preserve">Basic Concepts: </w:t>
      </w:r>
      <w:r>
        <w:t>Rankine cycle - Schematic layout, Thermodynamic Analysis, Concept of Mean Temp0erature of Heat addition, Methods to improve cycle performance – Regeneration &amp; reheating</w:t>
      </w:r>
    </w:p>
    <w:p w:rsidR="00DA7C8C" w:rsidRDefault="00DA7C8C" w:rsidP="00DA7C8C">
      <w:pPr>
        <w:autoSpaceDE w:val="0"/>
        <w:autoSpaceDN w:val="0"/>
        <w:adjustRightInd w:val="0"/>
        <w:jc w:val="both"/>
        <w:rPr>
          <w:b/>
          <w:bCs/>
        </w:rPr>
      </w:pPr>
      <w:r>
        <w:rPr>
          <w:b/>
          <w:bCs/>
        </w:rPr>
        <w:t>UNIT – II</w:t>
      </w:r>
    </w:p>
    <w:p w:rsidR="00DA7C8C" w:rsidRDefault="00DA7C8C" w:rsidP="00DA7C8C">
      <w:pPr>
        <w:autoSpaceDE w:val="0"/>
        <w:autoSpaceDN w:val="0"/>
        <w:adjustRightInd w:val="0"/>
        <w:jc w:val="both"/>
      </w:pPr>
      <w:r>
        <w:rPr>
          <w:b/>
          <w:bCs/>
        </w:rPr>
        <w:t xml:space="preserve">Boilers : </w:t>
      </w:r>
      <w:r>
        <w:t xml:space="preserve">Classification – Working principles – with sketches including H.P.Boilers –Working principles, Boiler horse power, equivalent evaporation, Draught, classification – Height of chimney for given draught and discharge, condition for maximum discharge, efficiency of chimney </w:t>
      </w:r>
    </w:p>
    <w:p w:rsidR="00DA7C8C" w:rsidRDefault="00DA7C8C" w:rsidP="00DA7C8C">
      <w:pPr>
        <w:autoSpaceDE w:val="0"/>
        <w:autoSpaceDN w:val="0"/>
        <w:adjustRightInd w:val="0"/>
        <w:jc w:val="both"/>
        <w:rPr>
          <w:b/>
          <w:bCs/>
        </w:rPr>
      </w:pPr>
      <w:r>
        <w:rPr>
          <w:b/>
          <w:bCs/>
        </w:rPr>
        <w:t>UNIT – III</w:t>
      </w:r>
    </w:p>
    <w:p w:rsidR="00DA7C8C" w:rsidRDefault="00DA7C8C" w:rsidP="00DA7C8C">
      <w:pPr>
        <w:autoSpaceDE w:val="0"/>
        <w:autoSpaceDN w:val="0"/>
        <w:adjustRightInd w:val="0"/>
        <w:jc w:val="both"/>
      </w:pPr>
      <w:r>
        <w:rPr>
          <w:b/>
          <w:bCs/>
        </w:rPr>
        <w:t xml:space="preserve">Steam Nozzles : </w:t>
      </w:r>
      <w:r>
        <w:t>Function of nozzle – applications - types, Flow through nozzles, thermodynamic analysis – assumptions -velocity of nozzle at exit-Ideal and actual expansion in nozzle, velocity coefficient, condition for maximum discharge, critical pressure ratio, criteria to decide nozzle shape: Super saturated flow, its effects, degree of super saturation and degree of under cooling - Wilson line.</w:t>
      </w:r>
    </w:p>
    <w:p w:rsidR="00DA7C8C" w:rsidRDefault="00DA7C8C" w:rsidP="00DA7C8C">
      <w:pPr>
        <w:autoSpaceDE w:val="0"/>
        <w:autoSpaceDN w:val="0"/>
        <w:adjustRightInd w:val="0"/>
        <w:jc w:val="both"/>
      </w:pPr>
    </w:p>
    <w:p w:rsidR="00DA7C8C" w:rsidRDefault="00DA7C8C" w:rsidP="00DA7C8C">
      <w:pPr>
        <w:autoSpaceDE w:val="0"/>
        <w:autoSpaceDN w:val="0"/>
        <w:adjustRightInd w:val="0"/>
        <w:jc w:val="both"/>
        <w:rPr>
          <w:b/>
          <w:bCs/>
        </w:rPr>
      </w:pPr>
      <w:r>
        <w:rPr>
          <w:b/>
          <w:bCs/>
        </w:rPr>
        <w:lastRenderedPageBreak/>
        <w:t>UNIT -IV</w:t>
      </w:r>
    </w:p>
    <w:p w:rsidR="00DA7C8C" w:rsidRDefault="00DA7C8C" w:rsidP="00DA7C8C">
      <w:pPr>
        <w:autoSpaceDE w:val="0"/>
        <w:autoSpaceDN w:val="0"/>
        <w:adjustRightInd w:val="0"/>
        <w:jc w:val="both"/>
      </w:pPr>
      <w:r>
        <w:rPr>
          <w:b/>
          <w:bCs/>
        </w:rPr>
        <w:t xml:space="preserve">Steam Turbines: </w:t>
      </w:r>
      <w:r>
        <w:t>Classification – Impulse turbine; Mechanical details – Velocity diagram – effect of friction – power developed, axial thrust, blade or diagram efficiency – condition for maximum efficiency.</w:t>
      </w:r>
    </w:p>
    <w:p w:rsidR="00DA7C8C" w:rsidRDefault="00DA7C8C" w:rsidP="00DA7C8C">
      <w:pPr>
        <w:autoSpaceDE w:val="0"/>
        <w:autoSpaceDN w:val="0"/>
        <w:adjustRightInd w:val="0"/>
        <w:jc w:val="both"/>
      </w:pPr>
      <w:r>
        <w:t>De-Laval Turbine - its features. Methods to reduce rotor speed-Velocity compounding and pressure compounding, Velocity and Pressure variation along the flow – combined velocity diagram for a velocity compounded impulse turbine.</w:t>
      </w:r>
    </w:p>
    <w:p w:rsidR="00DA7C8C" w:rsidRDefault="00DA7C8C" w:rsidP="00DA7C8C">
      <w:pPr>
        <w:autoSpaceDE w:val="0"/>
        <w:autoSpaceDN w:val="0"/>
        <w:adjustRightInd w:val="0"/>
        <w:jc w:val="both"/>
      </w:pPr>
      <w:r>
        <w:rPr>
          <w:b/>
          <w:bCs/>
        </w:rPr>
        <w:t xml:space="preserve">Reaction Turbine: </w:t>
      </w:r>
      <w:r>
        <w:t>Mechanical details – principle of operation, thermodynamic analysis of a stage, degree of reaction –velocity diagram – Parson’s reaction turbine – condition for maximum efficiency.</w:t>
      </w:r>
    </w:p>
    <w:p w:rsidR="00DA7C8C" w:rsidRDefault="00DA7C8C" w:rsidP="00DA7C8C">
      <w:pPr>
        <w:rPr>
          <w:b/>
          <w:bCs/>
        </w:rPr>
      </w:pPr>
      <w:r>
        <w:rPr>
          <w:b/>
          <w:bCs/>
        </w:rPr>
        <w:t>UNIT – V</w:t>
      </w:r>
    </w:p>
    <w:p w:rsidR="00DA7C8C" w:rsidRDefault="00DA7C8C" w:rsidP="00DA7C8C">
      <w:pPr>
        <w:autoSpaceDE w:val="0"/>
        <w:autoSpaceDN w:val="0"/>
        <w:adjustRightInd w:val="0"/>
        <w:jc w:val="both"/>
      </w:pPr>
      <w:r>
        <w:rPr>
          <w:b/>
          <w:bCs/>
        </w:rPr>
        <w:t xml:space="preserve">Steam Condensers </w:t>
      </w:r>
      <w:r>
        <w:t>: Requirements of steam condensing plant – Classification of condensers – working principle of different types – vacuum efficiency and condenser efficiency – air leakage, sources and its affects, air pump- cooling water requirement.</w:t>
      </w:r>
    </w:p>
    <w:p w:rsidR="00DA7C8C" w:rsidRDefault="00DA7C8C" w:rsidP="00DA7C8C">
      <w:pPr>
        <w:autoSpaceDE w:val="0"/>
        <w:autoSpaceDN w:val="0"/>
        <w:adjustRightInd w:val="0"/>
        <w:jc w:val="both"/>
      </w:pPr>
      <w:r>
        <w:rPr>
          <w:b/>
          <w:bCs/>
        </w:rPr>
        <w:t xml:space="preserve">Gas Turbines : </w:t>
      </w:r>
      <w:r>
        <w:t>Simple gas turbine plant – Ideal cycle, essential components – parameters of performance – actual cycle – regeneration, inter cooling and reheating –Closed and Semi-closed cycles – merits and demerits, Brief concepts about compressors, combustion chambers and turbines of Gas Turbine Plant.</w:t>
      </w:r>
    </w:p>
    <w:p w:rsidR="00DA7C8C" w:rsidRDefault="00DA7C8C" w:rsidP="00DA7C8C">
      <w:pPr>
        <w:rPr>
          <w:b/>
          <w:bCs/>
        </w:rPr>
      </w:pPr>
      <w:r>
        <w:rPr>
          <w:b/>
          <w:bCs/>
        </w:rPr>
        <w:t>UNIT – VI</w:t>
      </w:r>
    </w:p>
    <w:p w:rsidR="00DA7C8C" w:rsidRDefault="00DA7C8C" w:rsidP="00DA7C8C">
      <w:r>
        <w:rPr>
          <w:b/>
          <w:bCs/>
        </w:rPr>
        <w:t xml:space="preserve">Jet Propulsion : </w:t>
      </w:r>
      <w:r>
        <w:t>Principle of Operation –Classification of jet propulsive engines – Working Principles with schematic diagrams and representation on T-S diagram - Thrust, Thrust Power and Propulsion Efficiency – Turbo jet engines – Needs and Demands met by Turbo jet – Schematic Diagram, Thermodynamic Cycle, Performance Evaluation Thrust Augmentation – Methods.</w:t>
      </w:r>
    </w:p>
    <w:p w:rsidR="00DA7C8C" w:rsidRDefault="00DA7C8C" w:rsidP="00DA7C8C">
      <w:r>
        <w:rPr>
          <w:b/>
          <w:bCs/>
        </w:rPr>
        <w:t xml:space="preserve">Rockets: </w:t>
      </w:r>
      <w:r>
        <w:t>Application – Working Principle – Classification – Propellant Type – Thrust, Propulsive Efficiency – Specific Impulse – Solid and Liquid propellant Rocket Engines.</w:t>
      </w:r>
    </w:p>
    <w:p w:rsidR="00DA7C8C" w:rsidRDefault="00DA7C8C" w:rsidP="00DA7C8C">
      <w:pPr>
        <w:rPr>
          <w:b/>
          <w:bCs/>
        </w:rPr>
      </w:pPr>
    </w:p>
    <w:p w:rsidR="00DA7C8C" w:rsidRDefault="00DA7C8C" w:rsidP="00DA7C8C">
      <w:r>
        <w:rPr>
          <w:b/>
          <w:bCs/>
        </w:rPr>
        <w:t> </w:t>
      </w:r>
    </w:p>
    <w:p w:rsidR="00DA7C8C" w:rsidRDefault="00DA7C8C" w:rsidP="00DA7C8C">
      <w:pPr>
        <w:autoSpaceDE w:val="0"/>
        <w:autoSpaceDN w:val="0"/>
        <w:adjustRightInd w:val="0"/>
        <w:spacing w:after="0"/>
        <w:jc w:val="both"/>
        <w:rPr>
          <w:b/>
          <w:bCs/>
        </w:rPr>
      </w:pPr>
      <w:r>
        <w:rPr>
          <w:b/>
          <w:bCs/>
        </w:rPr>
        <w:t>TEXT BOOKS:</w:t>
      </w:r>
    </w:p>
    <w:p w:rsidR="00DA7C8C" w:rsidRDefault="00DA7C8C" w:rsidP="00DA7C8C">
      <w:pPr>
        <w:autoSpaceDE w:val="0"/>
        <w:autoSpaceDN w:val="0"/>
        <w:adjustRightInd w:val="0"/>
        <w:spacing w:after="0"/>
        <w:jc w:val="both"/>
      </w:pPr>
      <w:r>
        <w:t>1. Thermal Engineering / R.K. Rajput / Lakshmi Publications</w:t>
      </w:r>
    </w:p>
    <w:p w:rsidR="00DA7C8C" w:rsidRDefault="00DA7C8C" w:rsidP="00DA7C8C">
      <w:pPr>
        <w:autoSpaceDE w:val="0"/>
        <w:autoSpaceDN w:val="0"/>
        <w:adjustRightInd w:val="0"/>
        <w:spacing w:after="0"/>
        <w:jc w:val="both"/>
      </w:pPr>
      <w:r>
        <w:t>2. Gas Turbines – V.Ganesan /TMH</w:t>
      </w:r>
    </w:p>
    <w:p w:rsidR="00DA7C8C" w:rsidRDefault="00DA7C8C" w:rsidP="00DA7C8C">
      <w:pPr>
        <w:autoSpaceDE w:val="0"/>
        <w:autoSpaceDN w:val="0"/>
        <w:adjustRightInd w:val="0"/>
        <w:spacing w:after="0"/>
        <w:jc w:val="both"/>
      </w:pPr>
      <w:r>
        <w:t>3.</w:t>
      </w:r>
      <w:r>
        <w:rPr>
          <w:b/>
          <w:bCs/>
        </w:rPr>
        <w:t xml:space="preserve">  </w:t>
      </w:r>
      <w:r>
        <w:t xml:space="preserve">Refrigeration </w:t>
      </w:r>
      <w:proofErr w:type="gramStart"/>
      <w:r>
        <w:t>And</w:t>
      </w:r>
      <w:proofErr w:type="gramEnd"/>
      <w:r>
        <w:t xml:space="preserve"> Air Conditioning by Arora and Domkundwar-Dhanpat Rai &amp; Co</w:t>
      </w:r>
    </w:p>
    <w:p w:rsidR="00DA7C8C" w:rsidRDefault="00DA7C8C" w:rsidP="00DA7C8C">
      <w:pPr>
        <w:autoSpaceDE w:val="0"/>
        <w:autoSpaceDN w:val="0"/>
        <w:adjustRightInd w:val="0"/>
        <w:spacing w:after="0"/>
        <w:jc w:val="both"/>
        <w:rPr>
          <w:b/>
          <w:bCs/>
        </w:rPr>
      </w:pPr>
      <w:r>
        <w:rPr>
          <w:b/>
          <w:bCs/>
        </w:rPr>
        <w:t>REFERENCES:</w:t>
      </w:r>
    </w:p>
    <w:p w:rsidR="00DA7C8C" w:rsidRDefault="00DA7C8C" w:rsidP="00DA7C8C">
      <w:pPr>
        <w:autoSpaceDE w:val="0"/>
        <w:autoSpaceDN w:val="0"/>
        <w:adjustRightInd w:val="0"/>
        <w:spacing w:after="0"/>
        <w:jc w:val="both"/>
      </w:pPr>
      <w:r>
        <w:t>1. Thermodynamics and Heat Engines / R. Yadav / Central Book Depot</w:t>
      </w:r>
    </w:p>
    <w:p w:rsidR="00DA7C8C" w:rsidRDefault="00DA7C8C" w:rsidP="00DA7C8C">
      <w:pPr>
        <w:autoSpaceDE w:val="0"/>
        <w:autoSpaceDN w:val="0"/>
        <w:adjustRightInd w:val="0"/>
        <w:spacing w:after="0"/>
        <w:jc w:val="both"/>
      </w:pPr>
      <w:r>
        <w:t>2. Gas Turbines / Cohen, Rogers and Saravana Muttoo / Addison Wesley – Longman</w:t>
      </w:r>
    </w:p>
    <w:p w:rsidR="00DA7C8C" w:rsidRDefault="00DA7C8C" w:rsidP="00DA7C8C">
      <w:pPr>
        <w:autoSpaceDE w:val="0"/>
        <w:autoSpaceDN w:val="0"/>
        <w:adjustRightInd w:val="0"/>
        <w:spacing w:after="0"/>
        <w:jc w:val="both"/>
      </w:pPr>
      <w:r>
        <w:t>3. Thermal Engineering-R.S Khurmi/JS Gupta/S.Chand.</w:t>
      </w:r>
    </w:p>
    <w:p w:rsidR="0080318F" w:rsidRPr="00A90363" w:rsidRDefault="0080318F" w:rsidP="00650A9B">
      <w:pPr>
        <w:autoSpaceDE w:val="0"/>
        <w:autoSpaceDN w:val="0"/>
        <w:adjustRightInd w:val="0"/>
        <w:rPr>
          <w:rFonts w:ascii="Times New Roman" w:hAnsi="Times New Roman" w:cs="Times New Roman"/>
        </w:rPr>
      </w:pPr>
    </w:p>
    <w:p w:rsidR="0080318F" w:rsidRPr="00A90363" w:rsidRDefault="0080318F" w:rsidP="008C3FDC">
      <w:pPr>
        <w:jc w:val="center"/>
        <w:rPr>
          <w:rFonts w:ascii="Times New Roman" w:hAnsi="Times New Roman" w:cs="Times New Roman"/>
          <w:b/>
          <w:bCs/>
        </w:rPr>
      </w:pPr>
      <w:r w:rsidRPr="00A90363">
        <w:rPr>
          <w:rFonts w:ascii="Times New Roman" w:hAnsi="Times New Roman" w:cs="Times New Roman"/>
        </w:rPr>
        <w:br w:type="page"/>
      </w:r>
      <w:r w:rsidRPr="00A90363">
        <w:rPr>
          <w:rFonts w:ascii="Times New Roman" w:hAnsi="Times New Roman" w:cs="Times New Roman"/>
          <w:b/>
          <w:bCs/>
        </w:rPr>
        <w:lastRenderedPageBreak/>
        <w:t>Syllabus for B. Tech. III Year II semester</w:t>
      </w:r>
    </w:p>
    <w:p w:rsidR="0080318F" w:rsidRPr="00A90363" w:rsidRDefault="0080318F" w:rsidP="008C3FDC">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Pr="00A90363" w:rsidRDefault="0080318F" w:rsidP="008C3FDC">
      <w:pPr>
        <w:pStyle w:val="Default"/>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CAD/CAM</w:t>
      </w: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8B621</w:t>
      </w:r>
    </w:p>
    <w:p w:rsidR="0080318F" w:rsidRPr="001E39D6" w:rsidRDefault="0080318F" w:rsidP="00650A9B">
      <w:pPr>
        <w:spacing w:after="0" w:line="240" w:lineRule="auto"/>
        <w:jc w:val="right"/>
        <w:rPr>
          <w:rFonts w:ascii="Times New Roman" w:hAnsi="Times New Roman" w:cs="Times New Roman"/>
          <w:b/>
          <w:bCs/>
          <w:lang w:val="fr-FR"/>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1E39D6">
        <w:rPr>
          <w:rFonts w:ascii="Times New Roman" w:hAnsi="Times New Roman" w:cs="Times New Roman"/>
          <w:b/>
          <w:bCs/>
          <w:lang w:val="fr-FR"/>
        </w:rPr>
        <w:t>L       T      P/D     C</w:t>
      </w:r>
    </w:p>
    <w:p w:rsidR="0080318F" w:rsidRPr="001E39D6" w:rsidRDefault="0080318F" w:rsidP="00650A9B">
      <w:pPr>
        <w:spacing w:after="0" w:line="240" w:lineRule="auto"/>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3</w:t>
      </w:r>
      <w:r w:rsidRPr="001E39D6">
        <w:rPr>
          <w:rFonts w:ascii="Times New Roman" w:hAnsi="Times New Roman" w:cs="Times New Roman"/>
          <w:b/>
          <w:bCs/>
          <w:lang w:val="fr-FR"/>
        </w:rPr>
        <w:tab/>
        <w:t xml:space="preserve">   0</w:t>
      </w:r>
      <w:r w:rsidRPr="001E39D6">
        <w:rPr>
          <w:rFonts w:ascii="Times New Roman" w:hAnsi="Times New Roman" w:cs="Times New Roman"/>
          <w:b/>
          <w:bCs/>
          <w:lang w:val="fr-FR"/>
        </w:rPr>
        <w:tab/>
        <w:t>--     3</w:t>
      </w:r>
    </w:p>
    <w:p w:rsidR="0080318F" w:rsidRPr="001E39D6" w:rsidRDefault="0080318F" w:rsidP="00650A9B">
      <w:pPr>
        <w:pStyle w:val="Defaul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p>
    <w:p w:rsidR="0080318F" w:rsidRPr="001E39D6" w:rsidRDefault="0080318F" w:rsidP="00650A9B">
      <w:pPr>
        <w:autoSpaceDE w:val="0"/>
        <w:autoSpaceDN w:val="0"/>
        <w:adjustRightInd w:val="0"/>
        <w:spacing w:after="0" w:line="240" w:lineRule="auto"/>
        <w:rPr>
          <w:rFonts w:ascii="TimesNewRomanPS-BoldMT" w:hAnsi="TimesNewRomanPS-BoldMT" w:cs="TimesNewRomanPS-BoldMT"/>
          <w:b/>
          <w:bCs/>
          <w:sz w:val="21"/>
          <w:szCs w:val="21"/>
          <w:lang w:val="fr-FR"/>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Pre-requisites: None</w:t>
      </w:r>
    </w:p>
    <w:p w:rsidR="004F3279" w:rsidRPr="001E39D6" w:rsidRDefault="004F3279" w:rsidP="00650A9B">
      <w:pPr>
        <w:autoSpaceDE w:val="0"/>
        <w:autoSpaceDN w:val="0"/>
        <w:adjustRightInd w:val="0"/>
        <w:spacing w:after="0" w:line="240" w:lineRule="auto"/>
        <w:rPr>
          <w:rFonts w:ascii="TimesNewRomanPS-BoldMT" w:hAnsi="TimesNewRomanPS-BoldMT" w:cs="TimesNewRomanPS-BoldMT"/>
          <w:b/>
          <w:bCs/>
          <w:sz w:val="21"/>
          <w:szCs w:val="21"/>
          <w:lang w:val="fr-FR"/>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Course objectives: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To provide an overview of how computers are being used in design, development of manufacturing plans and</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manufacture</w:t>
      </w:r>
      <w:proofErr w:type="gramEnd"/>
      <w:r>
        <w:rPr>
          <w:rFonts w:ascii="TimesNewRomanPSMT" w:hAnsi="TimesNewRomanPSMT" w:cs="TimesNewRomanPSMT"/>
          <w:sz w:val="21"/>
          <w:szCs w:val="21"/>
        </w:rPr>
        <w:t>. To understand the need for integration of CAD and CAM</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Course Outcomes:</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1.</w:t>
      </w:r>
      <w:r w:rsidR="0080318F">
        <w:rPr>
          <w:rFonts w:ascii="TimesNewRomanPSMT" w:hAnsi="TimesNewRomanPSMT" w:cs="TimesNewRomanPSMT"/>
          <w:sz w:val="21"/>
          <w:szCs w:val="21"/>
        </w:rPr>
        <w:t>To</w:t>
      </w:r>
      <w:proofErr w:type="gramEnd"/>
      <w:r w:rsidR="0080318F">
        <w:rPr>
          <w:rFonts w:ascii="TimesNewRomanPSMT" w:hAnsi="TimesNewRomanPSMT" w:cs="TimesNewRomanPSMT"/>
          <w:sz w:val="21"/>
          <w:szCs w:val="21"/>
        </w:rPr>
        <w:t xml:space="preserve"> apply geometric transformation techniques in CAD.</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SymbolMT" w:eastAsia="SymbolMT" w:hAnsi="TimesNewRomanPS-BoldMT" w:cs="SymbolMT"/>
          <w:sz w:val="21"/>
          <w:szCs w:val="21"/>
        </w:rPr>
        <w:t>2.</w:t>
      </w:r>
      <w:r w:rsidR="0080318F">
        <w:rPr>
          <w:rFonts w:ascii="TimesNewRomanPSMT" w:hAnsi="TimesNewRomanPSMT" w:cs="TimesNewRomanPSMT"/>
          <w:sz w:val="21"/>
          <w:szCs w:val="21"/>
        </w:rPr>
        <w:t>Develop</w:t>
      </w:r>
      <w:proofErr w:type="gramEnd"/>
      <w:r w:rsidR="0080318F">
        <w:rPr>
          <w:rFonts w:ascii="TimesNewRomanPSMT" w:hAnsi="TimesNewRomanPSMT" w:cs="TimesNewRomanPSMT"/>
          <w:sz w:val="21"/>
          <w:szCs w:val="21"/>
        </w:rPr>
        <w:t xml:space="preserve"> mathematical models to represent curves and surfaces</w:t>
      </w:r>
      <w:r>
        <w:rPr>
          <w:rFonts w:ascii="TimesNewRomanPSMT" w:hAnsi="TimesNewRomanPSMT" w:cs="TimesNewRomanPSMT"/>
          <w:sz w:val="21"/>
          <w:szCs w:val="21"/>
        </w:rPr>
        <w:t xml:space="preserve"> and m</w:t>
      </w:r>
      <w:r w:rsidR="0080318F">
        <w:rPr>
          <w:rFonts w:ascii="TimesNewRomanPSMT" w:hAnsi="TimesNewRomanPSMT" w:cs="TimesNewRomanPSMT"/>
          <w:sz w:val="21"/>
          <w:szCs w:val="21"/>
        </w:rPr>
        <w:t xml:space="preserve">odel engineering components using solid </w:t>
      </w:r>
      <w:r>
        <w:rPr>
          <w:rFonts w:ascii="TimesNewRomanPSMT" w:hAnsi="TimesNewRomanPSMT" w:cs="TimesNewRomanPSMT"/>
          <w:sz w:val="21"/>
          <w:szCs w:val="21"/>
        </w:rPr>
        <w:t>modelling</w:t>
      </w:r>
      <w:r w:rsidR="0080318F">
        <w:rPr>
          <w:rFonts w:ascii="TimesNewRomanPSMT" w:hAnsi="TimesNewRomanPSMT" w:cs="TimesNewRomanPSMT"/>
          <w:sz w:val="21"/>
          <w:szCs w:val="21"/>
        </w:rPr>
        <w:t xml:space="preserve"> techniques.</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SymbolMT" w:eastAsia="SymbolMT" w:hAnsi="TimesNewRomanPS-BoldMT" w:cs="SymbolMT"/>
          <w:sz w:val="21"/>
          <w:szCs w:val="21"/>
        </w:rPr>
        <w:t>3.</w:t>
      </w:r>
      <w:r w:rsidR="0080318F">
        <w:rPr>
          <w:rFonts w:ascii="TimesNewRomanPSMT" w:hAnsi="TimesNewRomanPSMT" w:cs="TimesNewRomanPSMT"/>
          <w:sz w:val="21"/>
          <w:szCs w:val="21"/>
        </w:rPr>
        <w:t>Develop</w:t>
      </w:r>
      <w:proofErr w:type="gramEnd"/>
      <w:r w:rsidR="0080318F">
        <w:rPr>
          <w:rFonts w:ascii="TimesNewRomanPSMT" w:hAnsi="TimesNewRomanPSMT" w:cs="TimesNewRomanPSMT"/>
          <w:sz w:val="21"/>
          <w:szCs w:val="21"/>
        </w:rPr>
        <w:t xml:space="preserve"> programs for CNC to manufacture industrial components.</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Learn group technologies concepts</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5. Demonstrate the FMS and computer quality control</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6. Address CIM and computer </w:t>
      </w:r>
      <w:proofErr w:type="gramStart"/>
      <w:r>
        <w:rPr>
          <w:rFonts w:ascii="TimesNewRomanPSMT" w:hAnsi="TimesNewRomanPSMT" w:cs="TimesNewRomanPSMT"/>
          <w:sz w:val="21"/>
          <w:szCs w:val="21"/>
        </w:rPr>
        <w:t>Aided</w:t>
      </w:r>
      <w:proofErr w:type="gramEnd"/>
      <w:r>
        <w:rPr>
          <w:rFonts w:ascii="TimesNewRomanPSMT" w:hAnsi="TimesNewRomanPSMT" w:cs="TimesNewRomanPSMT"/>
          <w:sz w:val="21"/>
          <w:szCs w:val="21"/>
        </w:rPr>
        <w:t xml:space="preserve"> manufacturing Resources Plans</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Fundamentals of CAD,CAM, Automation , design process, Application of computers for design, Benefits of CAD,Computer configuration for CAD applications, Computer peripherals for CAD,Design workstation, Graphic terminal, CAD software- definition of system software and application software ,CAD database and structure.</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Geometric Modeling: </w:t>
      </w:r>
      <w:r>
        <w:rPr>
          <w:rFonts w:ascii="TimesNewRomanPSMT" w:hAnsi="TimesNewRomanPSMT" w:cs="TimesNewRomanPSMT"/>
          <w:sz w:val="21"/>
          <w:szCs w:val="21"/>
        </w:rPr>
        <w:t>3-D wire frame modeling, wire frame entities and their definitions, Interpolation and</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approximation</w:t>
      </w:r>
      <w:proofErr w:type="gramEnd"/>
      <w:r>
        <w:rPr>
          <w:rFonts w:ascii="TimesNewRomanPSMT" w:hAnsi="TimesNewRomanPSMT" w:cs="TimesNewRomanPSMT"/>
          <w:sz w:val="21"/>
          <w:szCs w:val="21"/>
        </w:rPr>
        <w:t xml:space="preserve"> of curves, Concept of parametric and non-parametric representation of curves, Curve fitting</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techniques</w:t>
      </w:r>
      <w:proofErr w:type="gramEnd"/>
      <w:r>
        <w:rPr>
          <w:rFonts w:ascii="TimesNewRomanPSMT" w:hAnsi="TimesNewRomanPSMT" w:cs="TimesNewRomanPSMT"/>
          <w:sz w:val="21"/>
          <w:szCs w:val="21"/>
        </w:rPr>
        <w:t>, and definitions of cubic spline, Bezier, and B-spline.</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Surface modeling: </w:t>
      </w:r>
      <w:r>
        <w:rPr>
          <w:rFonts w:ascii="TimesNewRomanPSMT" w:hAnsi="TimesNewRomanPSMT" w:cs="TimesNewRomanPSMT"/>
          <w:sz w:val="21"/>
          <w:szCs w:val="21"/>
        </w:rPr>
        <w:t xml:space="preserve">Algebraic and geometric form, Parametric space of surface, Blending functions,parametrization of surface patch, Subdividing, Cylindrical surface, Ruled surface, Surface of revolution Spherical surface,Composite surface, Bezier surface. </w:t>
      </w:r>
      <w:proofErr w:type="gramStart"/>
      <w:r>
        <w:rPr>
          <w:rFonts w:ascii="TimesNewRomanPSMT" w:hAnsi="TimesNewRomanPSMT" w:cs="TimesNewRomanPSMT"/>
          <w:sz w:val="21"/>
          <w:szCs w:val="21"/>
        </w:rPr>
        <w:t>B-spline surface, Regenerative surface and pathological conditions.</w:t>
      </w:r>
      <w:proofErr w:type="gramEnd"/>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Solid Modelling: </w:t>
      </w:r>
      <w:r>
        <w:rPr>
          <w:rFonts w:ascii="TimesNewRomanPSMT" w:hAnsi="TimesNewRomanPSMT" w:cs="TimesNewRomanPSMT"/>
          <w:sz w:val="21"/>
          <w:szCs w:val="21"/>
        </w:rPr>
        <w:t>Definition of cell composition and spatial occupancy enumeration, Sweep representation,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Constructive solid geometry, Boundary representations.</w:t>
      </w:r>
      <w:proofErr w:type="gramEnd"/>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NC Control Production Systems: </w:t>
      </w:r>
      <w:r>
        <w:rPr>
          <w:rFonts w:ascii="TimesNewRomanPSMT" w:hAnsi="TimesNewRomanPSMT" w:cs="TimesNewRomanPSMT"/>
          <w:sz w:val="21"/>
          <w:szCs w:val="21"/>
        </w:rPr>
        <w:t>Numerical control, Elements of NC system, NC part programming: Methods of NC part programming, manual part programming, Computer assisted part programming, Post Processor</w:t>
      </w:r>
      <w:proofErr w:type="gramStart"/>
      <w:r>
        <w:rPr>
          <w:rFonts w:ascii="TimesNewRomanPSMT" w:hAnsi="TimesNewRomanPSMT" w:cs="TimesNewRomanPSMT"/>
          <w:sz w:val="21"/>
          <w:szCs w:val="21"/>
        </w:rPr>
        <w:t>,Computerized</w:t>
      </w:r>
      <w:proofErr w:type="gramEnd"/>
      <w:r>
        <w:rPr>
          <w:rFonts w:ascii="TimesNewRomanPSMT" w:hAnsi="TimesNewRomanPSMT" w:cs="TimesNewRomanPSMT"/>
          <w:sz w:val="21"/>
          <w:szCs w:val="21"/>
        </w:rPr>
        <w:t xml:space="preserve"> part program, SPPL (A Simple Programming Language). </w:t>
      </w:r>
      <w:proofErr w:type="gramStart"/>
      <w:r>
        <w:rPr>
          <w:rFonts w:ascii="TimesNewRomanPSMT" w:hAnsi="TimesNewRomanPSMT" w:cs="TimesNewRomanPSMT"/>
          <w:sz w:val="21"/>
          <w:szCs w:val="21"/>
        </w:rPr>
        <w:t>CNC, DNC and Adaptive Control Systems.</w:t>
      </w:r>
      <w:proofErr w:type="gramEnd"/>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Group Technology: </w:t>
      </w:r>
      <w:r>
        <w:rPr>
          <w:rFonts w:ascii="TimesNewRomanPSMT" w:hAnsi="TimesNewRomanPSMT" w:cs="TimesNewRomanPSMT"/>
          <w:sz w:val="21"/>
          <w:szCs w:val="21"/>
        </w:rPr>
        <w:t>Part families, Parts classification and coding. Production flow analysis, Machine cell design.</w:t>
      </w:r>
      <w:r>
        <w:rPr>
          <w:rFonts w:ascii="TimesNewRomanPS-BoldMT" w:hAnsi="TimesNewRomanPS-BoldMT" w:cs="TimesNewRomanPS-BoldMT"/>
          <w:b/>
          <w:bCs/>
          <w:sz w:val="21"/>
          <w:szCs w:val="21"/>
        </w:rPr>
        <w:t xml:space="preserve">Computer aided process planning: </w:t>
      </w:r>
      <w:r>
        <w:rPr>
          <w:rFonts w:ascii="TimesNewRomanPSMT" w:hAnsi="TimesNewRomanPSMT" w:cs="TimesNewRomanPSMT"/>
          <w:sz w:val="21"/>
          <w:szCs w:val="21"/>
        </w:rPr>
        <w:t>Difficulties in traditional process planning, Computer aided process planning: retrieval type and generative type, Machinability data systems.</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Flexible manufacturing system</w:t>
      </w:r>
      <w:r>
        <w:rPr>
          <w:rFonts w:ascii="TimesNewRomanPSMT" w:hAnsi="TimesNewRomanPSMT" w:cs="TimesNewRomanPSMT"/>
          <w:sz w:val="21"/>
          <w:szCs w:val="21"/>
        </w:rPr>
        <w:t>: F.M.S equipment, FMS layouts, Analysis methods for FMS benefits of FMS.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Computer aided quality control</w:t>
      </w:r>
      <w:r>
        <w:rPr>
          <w:rFonts w:ascii="TimesNewRomanPSMT" w:hAnsi="TimesNewRomanPSMT" w:cs="TimesNewRomanPSMT"/>
          <w:sz w:val="21"/>
          <w:szCs w:val="21"/>
        </w:rPr>
        <w:t>: Automated inspection- Off-line, On-line, contact, Non-contact; Coordinate</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measuring</w:t>
      </w:r>
      <w:proofErr w:type="gramEnd"/>
      <w:r>
        <w:rPr>
          <w:rFonts w:ascii="TimesNewRomanPSMT" w:hAnsi="TimesNewRomanPSMT" w:cs="TimesNewRomanPSMT"/>
          <w:sz w:val="21"/>
          <w:szCs w:val="21"/>
        </w:rPr>
        <w:t xml:space="preserve"> machines, Machine vision.</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VI: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Computer Integrated Manufacturing: </w:t>
      </w:r>
      <w:r>
        <w:rPr>
          <w:rFonts w:ascii="TimesNewRomanPSMT" w:hAnsi="TimesNewRomanPSMT" w:cs="TimesNewRomanPSMT"/>
          <w:sz w:val="21"/>
          <w:szCs w:val="21"/>
        </w:rPr>
        <w:t>CIM system, Benefits of CIM, Evaluation of CIM, Applications.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Computer aided manufacturing resource planning: </w:t>
      </w:r>
      <w:r>
        <w:rPr>
          <w:rFonts w:ascii="TimesNewRomanPSMT" w:hAnsi="TimesNewRomanPSMT" w:cs="TimesNewRomanPSMT"/>
          <w:sz w:val="21"/>
          <w:szCs w:val="21"/>
        </w:rPr>
        <w:t>Material resource planning, inputs to MRP, MRP output records, Benefits of MRP, Enterpris9e resource planning, Capacity requirements planning</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CAD/CAM Principles and Applications by P.N.Rao, TMH</w:t>
      </w:r>
    </w:p>
    <w:p w:rsidR="0080318F" w:rsidRDefault="0080318F" w:rsidP="00650A9B">
      <w:pPr>
        <w:rPr>
          <w:rFonts w:ascii="TimesNewRomanPSMT" w:hAnsi="TimesNewRomanPSMT" w:cs="TimesNewRomanPSMT"/>
          <w:sz w:val="21"/>
          <w:szCs w:val="21"/>
        </w:rPr>
      </w:pPr>
      <w:r>
        <w:rPr>
          <w:rFonts w:ascii="TimesNewRomanPSMT" w:hAnsi="TimesNewRomanPSMT" w:cs="TimesNewRomanPSMT"/>
          <w:sz w:val="21"/>
          <w:szCs w:val="21"/>
        </w:rPr>
        <w:t>2. CAD/CAM Concepts and Applications by Alavala, PHI</w:t>
      </w:r>
    </w:p>
    <w:p w:rsidR="0080318F" w:rsidRDefault="0080318F" w:rsidP="00650A9B">
      <w:pPr>
        <w:rPr>
          <w:rFonts w:ascii="TimesNewRomanPSMT" w:hAnsi="TimesNewRomanPSMT" w:cs="TimesNewRomanPSMT"/>
          <w:sz w:val="21"/>
          <w:szCs w:val="21"/>
        </w:rPr>
      </w:pPr>
      <w:r>
        <w:rPr>
          <w:rFonts w:ascii="TimesNewRomanPS-BoldMT" w:hAnsi="TimesNewRomanPS-BoldMT" w:cs="TimesNewRomanPS-BoldMT"/>
          <w:b/>
          <w:bCs/>
          <w:sz w:val="21"/>
          <w:szCs w:val="21"/>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CAD/CAM by Groover M.P., Pearson education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CAD/CAM Theory and Practice</w:t>
      </w:r>
      <w:proofErr w:type="gramStart"/>
      <w:r>
        <w:rPr>
          <w:rFonts w:ascii="TimesNewRomanPSMT" w:hAnsi="TimesNewRomanPSMT" w:cs="TimesNewRomanPSMT"/>
          <w:sz w:val="21"/>
          <w:szCs w:val="21"/>
        </w:rPr>
        <w:t>,/</w:t>
      </w:r>
      <w:proofErr w:type="gramEnd"/>
      <w:r>
        <w:rPr>
          <w:rFonts w:ascii="TimesNewRomanPSMT" w:hAnsi="TimesNewRomanPSMT" w:cs="TimesNewRomanPSMT"/>
          <w:sz w:val="21"/>
          <w:szCs w:val="21"/>
        </w:rPr>
        <w:t xml:space="preserve"> Ibrahim Zeid,TMH</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3. CAD/CAM/CIMbyRadhakrishnan and Subramanian, New Age</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Principles of Computer Aided Design and Manufacturing by FaridAmirouche, Pearson</w:t>
      </w:r>
    </w:p>
    <w:p w:rsidR="0080318F" w:rsidRDefault="0080318F" w:rsidP="00650A9B">
      <w:pPr>
        <w:rPr>
          <w:rFonts w:ascii="Times New Roman" w:hAnsi="Times New Roman" w:cs="Times New Roman"/>
          <w:b/>
          <w:bCs/>
          <w:sz w:val="28"/>
          <w:szCs w:val="28"/>
        </w:rPr>
      </w:pPr>
      <w:r>
        <w:rPr>
          <w:rFonts w:ascii="TimesNewRomanPS-BoldMT" w:hAnsi="TimesNewRomanPS-BoldMT" w:cs="TimesNewRomanPS-BoldMT"/>
          <w:b/>
          <w:bCs/>
          <w:sz w:val="21"/>
          <w:szCs w:val="21"/>
        </w:rPr>
        <w:t xml:space="preserve">5. </w:t>
      </w:r>
      <w:r>
        <w:rPr>
          <w:rFonts w:ascii="TimesNewRomanPSMT" w:hAnsi="TimesNewRomanPSMT" w:cs="TimesNewRomanPSMT"/>
          <w:sz w:val="21"/>
          <w:szCs w:val="21"/>
        </w:rPr>
        <w:t>Computer Numerical Control Concepts and programming by Warren S Seames, Thomson.</w:t>
      </w: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80318F" w:rsidRDefault="0080318F" w:rsidP="00650A9B">
      <w:pPr>
        <w:rPr>
          <w:rFonts w:ascii="Times New Roman" w:hAnsi="Times New Roman" w:cs="Times New Roman"/>
          <w:b/>
          <w:bCs/>
          <w:sz w:val="28"/>
          <w:szCs w:val="28"/>
        </w:rPr>
      </w:pPr>
    </w:p>
    <w:p w:rsidR="001B773E" w:rsidRDefault="001B773E" w:rsidP="00650A9B">
      <w:pPr>
        <w:rPr>
          <w:rFonts w:ascii="Times New Roman" w:hAnsi="Times New Roman" w:cs="Times New Roman"/>
          <w:b/>
          <w:bCs/>
          <w:sz w:val="28"/>
          <w:szCs w:val="28"/>
        </w:rPr>
      </w:pPr>
    </w:p>
    <w:p w:rsidR="001B773E" w:rsidRDefault="001B773E" w:rsidP="00650A9B">
      <w:pPr>
        <w:rPr>
          <w:rFonts w:ascii="Times New Roman" w:hAnsi="Times New Roman" w:cs="Times New Roman"/>
          <w:b/>
          <w:bCs/>
          <w:sz w:val="28"/>
          <w:szCs w:val="28"/>
        </w:rPr>
      </w:pPr>
    </w:p>
    <w:p w:rsidR="001B773E" w:rsidRDefault="001B773E" w:rsidP="00650A9B">
      <w:pPr>
        <w:rPr>
          <w:rFonts w:ascii="Times New Roman" w:hAnsi="Times New Roman" w:cs="Times New Roman"/>
          <w:b/>
          <w:bCs/>
          <w:sz w:val="28"/>
          <w:szCs w:val="28"/>
        </w:rPr>
      </w:pPr>
    </w:p>
    <w:p w:rsidR="001B773E" w:rsidRDefault="001B773E" w:rsidP="00650A9B">
      <w:pPr>
        <w:rPr>
          <w:rFonts w:ascii="Times New Roman" w:hAnsi="Times New Roman" w:cs="Times New Roman"/>
          <w:b/>
          <w:bCs/>
          <w:sz w:val="28"/>
          <w:szCs w:val="28"/>
        </w:rPr>
      </w:pPr>
    </w:p>
    <w:p w:rsidR="001B773E" w:rsidRDefault="001B773E" w:rsidP="00650A9B">
      <w:pPr>
        <w:rPr>
          <w:rFonts w:ascii="Times New Roman" w:hAnsi="Times New Roman" w:cs="Times New Roman"/>
          <w:b/>
          <w:bCs/>
          <w:sz w:val="28"/>
          <w:szCs w:val="28"/>
        </w:rPr>
      </w:pPr>
    </w:p>
    <w:p w:rsidR="00281C7B" w:rsidRPr="00A90363" w:rsidRDefault="00281C7B" w:rsidP="00281C7B">
      <w:pPr>
        <w:tabs>
          <w:tab w:val="left" w:pos="3855"/>
        </w:tabs>
        <w:spacing w:after="0"/>
        <w:jc w:val="center"/>
        <w:rPr>
          <w:rFonts w:ascii="Times New Roman" w:hAnsi="Times New Roman" w:cs="Times New Roman"/>
          <w:b/>
        </w:rPr>
      </w:pPr>
      <w:r>
        <w:rPr>
          <w:b/>
          <w:bCs/>
        </w:rPr>
        <w:br w:type="page"/>
      </w:r>
      <w:r w:rsidRPr="00A90363">
        <w:rPr>
          <w:rFonts w:ascii="Times New Roman" w:hAnsi="Times New Roman" w:cs="Times New Roman"/>
          <w:b/>
        </w:rPr>
        <w:lastRenderedPageBreak/>
        <w:t>Syllabus for B. Tech. III Year II semester</w:t>
      </w:r>
    </w:p>
    <w:p w:rsidR="00281C7B" w:rsidRPr="00A90363" w:rsidRDefault="00281C7B" w:rsidP="00281C7B">
      <w:pPr>
        <w:tabs>
          <w:tab w:val="left" w:pos="180"/>
        </w:tabs>
        <w:spacing w:after="0"/>
        <w:jc w:val="center"/>
        <w:rPr>
          <w:rFonts w:ascii="Times New Roman" w:hAnsi="Times New Roman" w:cs="Times New Roman"/>
          <w:b/>
        </w:rPr>
      </w:pPr>
      <w:r w:rsidRPr="00A90363">
        <w:rPr>
          <w:rFonts w:ascii="Times New Roman" w:hAnsi="Times New Roman" w:cs="Times New Roman"/>
          <w:b/>
        </w:rPr>
        <w:t xml:space="preserve">          Mechanical Engineering</w:t>
      </w:r>
    </w:p>
    <w:p w:rsidR="00281C7B" w:rsidRPr="00A90363" w:rsidRDefault="00281C7B" w:rsidP="00281C7B">
      <w:pPr>
        <w:spacing w:after="0"/>
        <w:jc w:val="center"/>
        <w:rPr>
          <w:rFonts w:ascii="Times New Roman" w:hAnsi="Times New Roman" w:cs="Times New Roman"/>
          <w:b/>
          <w:sz w:val="28"/>
          <w:szCs w:val="28"/>
        </w:rPr>
      </w:pPr>
      <w:r w:rsidRPr="00A90363">
        <w:rPr>
          <w:rFonts w:ascii="Times New Roman" w:hAnsi="Times New Roman" w:cs="Times New Roman"/>
          <w:b/>
          <w:sz w:val="28"/>
          <w:szCs w:val="28"/>
        </w:rPr>
        <w:t>DESIGN OF MACHINE MEMBERS-II</w:t>
      </w:r>
    </w:p>
    <w:p w:rsidR="00281C7B" w:rsidRPr="00A90363" w:rsidRDefault="00AD1D3E" w:rsidP="00281C7B">
      <w:pPr>
        <w:spacing w:after="0"/>
        <w:rPr>
          <w:rFonts w:ascii="Times New Roman" w:hAnsi="Times New Roman" w:cs="Times New Roman"/>
          <w:b/>
          <w:sz w:val="28"/>
          <w:szCs w:val="28"/>
        </w:rPr>
      </w:pPr>
      <w:r>
        <w:rPr>
          <w:rFonts w:ascii="Times New Roman" w:hAnsi="Times New Roman" w:cs="Times New Roman"/>
          <w:b/>
        </w:rPr>
        <w:t>Code: 8</w:t>
      </w:r>
      <w:r w:rsidR="00281C7B" w:rsidRPr="00A90363">
        <w:rPr>
          <w:rFonts w:ascii="Times New Roman" w:hAnsi="Times New Roman" w:cs="Times New Roman"/>
          <w:b/>
        </w:rPr>
        <w:t>B6</w:t>
      </w:r>
      <w:r>
        <w:rPr>
          <w:rFonts w:ascii="Times New Roman" w:hAnsi="Times New Roman" w:cs="Times New Roman"/>
          <w:b/>
        </w:rPr>
        <w:t>22</w:t>
      </w:r>
      <w:r w:rsidR="00281C7B" w:rsidRPr="00A90363">
        <w:rPr>
          <w:rFonts w:ascii="Times New Roman" w:hAnsi="Times New Roman" w:cs="Times New Roman"/>
        </w:rPr>
        <w:t xml:space="preserve">           </w:t>
      </w:r>
    </w:p>
    <w:p w:rsidR="00281C7B" w:rsidRPr="00A90363" w:rsidRDefault="00281C7B" w:rsidP="00281C7B">
      <w:pPr>
        <w:spacing w:after="0"/>
        <w:rPr>
          <w:rFonts w:ascii="Times New Roman" w:hAnsi="Times New Roman" w:cs="Times New Roman"/>
          <w:sz w:val="28"/>
          <w:szCs w:val="28"/>
        </w:rPr>
      </w:pPr>
    </w:p>
    <w:p w:rsidR="00281C7B" w:rsidRPr="00A90363" w:rsidRDefault="00281C7B" w:rsidP="00281C7B">
      <w:pPr>
        <w:spacing w:after="0" w:line="240" w:lineRule="auto"/>
        <w:jc w:val="right"/>
        <w:rPr>
          <w:rFonts w:ascii="Times New Roman" w:hAnsi="Times New Roman" w:cs="Times New Roman"/>
          <w:b/>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rPr>
        <w:t xml:space="preserve">         L    T     P/D     C</w:t>
      </w:r>
    </w:p>
    <w:p w:rsidR="00281C7B" w:rsidRPr="00A90363" w:rsidRDefault="00281C7B" w:rsidP="00281C7B">
      <w:pPr>
        <w:spacing w:after="0" w:line="240" w:lineRule="auto"/>
        <w:jc w:val="right"/>
        <w:rPr>
          <w:rFonts w:ascii="Times New Roman" w:hAnsi="Times New Roman" w:cs="Times New Roman"/>
          <w:b/>
        </w:rPr>
      </w:pP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t xml:space="preserve">        </w:t>
      </w:r>
      <w:r>
        <w:rPr>
          <w:rFonts w:ascii="Times New Roman" w:hAnsi="Times New Roman" w:cs="Times New Roman"/>
          <w:b/>
        </w:rPr>
        <w:t xml:space="preserve">2  </w:t>
      </w:r>
      <w:r w:rsidRPr="00A90363">
        <w:rPr>
          <w:rFonts w:ascii="Times New Roman" w:hAnsi="Times New Roman" w:cs="Times New Roman"/>
          <w:b/>
        </w:rPr>
        <w:tab/>
        <w:t xml:space="preserve">   </w:t>
      </w:r>
      <w:r>
        <w:rPr>
          <w:rFonts w:ascii="Times New Roman" w:hAnsi="Times New Roman" w:cs="Times New Roman"/>
          <w:b/>
        </w:rPr>
        <w:t>1       --      3</w:t>
      </w:r>
    </w:p>
    <w:p w:rsidR="00281C7B" w:rsidRPr="00A90363" w:rsidRDefault="00281C7B" w:rsidP="00281C7B">
      <w:pPr>
        <w:jc w:val="both"/>
        <w:rPr>
          <w:rFonts w:ascii="Times New Roman" w:hAnsi="Times New Roman" w:cs="Times New Roman"/>
          <w:color w:val="000000"/>
          <w:u w:val="single"/>
        </w:rPr>
      </w:pPr>
      <w:r w:rsidRPr="00A90363">
        <w:rPr>
          <w:rFonts w:ascii="Times New Roman" w:hAnsi="Times New Roman" w:cs="Times New Roman"/>
          <w:b/>
          <w:bCs/>
          <w:color w:val="000000"/>
          <w:u w:val="single"/>
        </w:rPr>
        <w:t>Course Objectives:</w:t>
      </w:r>
    </w:p>
    <w:p w:rsidR="00281C7B" w:rsidRPr="00A90363" w:rsidRDefault="00281C7B" w:rsidP="005E20F8">
      <w:pPr>
        <w:numPr>
          <w:ilvl w:val="0"/>
          <w:numId w:val="47"/>
        </w:numPr>
        <w:spacing w:after="0" w:line="240" w:lineRule="auto"/>
        <w:jc w:val="both"/>
        <w:rPr>
          <w:rFonts w:ascii="Times New Roman" w:hAnsi="Times New Roman" w:cs="Times New Roman"/>
        </w:rPr>
      </w:pPr>
      <w:r w:rsidRPr="00A90363">
        <w:rPr>
          <w:rFonts w:ascii="Times New Roman" w:hAnsi="Times New Roman" w:cs="Times New Roman"/>
          <w:color w:val="000000"/>
        </w:rPr>
        <w:t>Students will understand the concepts associated with design of bearings, engine parts, gears, and cylindrical pressure vessels.</w:t>
      </w:r>
    </w:p>
    <w:p w:rsidR="00281C7B" w:rsidRPr="00A90363" w:rsidRDefault="00281C7B" w:rsidP="005E20F8">
      <w:pPr>
        <w:numPr>
          <w:ilvl w:val="0"/>
          <w:numId w:val="47"/>
        </w:numPr>
        <w:spacing w:after="0" w:line="240" w:lineRule="auto"/>
        <w:jc w:val="both"/>
        <w:rPr>
          <w:rFonts w:ascii="Times New Roman" w:hAnsi="Times New Roman" w:cs="Times New Roman"/>
        </w:rPr>
      </w:pPr>
      <w:r w:rsidRPr="00A90363">
        <w:rPr>
          <w:rFonts w:ascii="Times New Roman" w:hAnsi="Times New Roman" w:cs="Times New Roman"/>
          <w:color w:val="000000"/>
        </w:rPr>
        <w:t>Students will understand the significance and apply statistical methods to design simple machine members.</w:t>
      </w:r>
    </w:p>
    <w:p w:rsidR="00281C7B" w:rsidRPr="00A90363" w:rsidRDefault="00281C7B" w:rsidP="00281C7B">
      <w:pPr>
        <w:ind w:firstLine="720"/>
        <w:jc w:val="both"/>
        <w:rPr>
          <w:rFonts w:ascii="Times New Roman" w:hAnsi="Times New Roman" w:cs="Times New Roman"/>
          <w:color w:val="000000"/>
        </w:rPr>
      </w:pPr>
    </w:p>
    <w:p w:rsidR="00281C7B" w:rsidRPr="00A90363" w:rsidRDefault="00281C7B" w:rsidP="00281C7B">
      <w:pPr>
        <w:jc w:val="both"/>
        <w:rPr>
          <w:rFonts w:ascii="Times New Roman" w:hAnsi="Times New Roman" w:cs="Times New Roman"/>
          <w:b/>
          <w:bCs/>
          <w:color w:val="000000"/>
          <w:u w:val="single"/>
        </w:rPr>
      </w:pPr>
      <w:r w:rsidRPr="00A90363">
        <w:rPr>
          <w:rFonts w:ascii="Times New Roman" w:hAnsi="Times New Roman" w:cs="Times New Roman"/>
          <w:b/>
          <w:bCs/>
          <w:color w:val="000000"/>
          <w:u w:val="single"/>
        </w:rPr>
        <w:t>Course Outcomes:</w:t>
      </w:r>
    </w:p>
    <w:p w:rsidR="00281C7B" w:rsidRPr="00A90363" w:rsidRDefault="00281C7B" w:rsidP="00281C7B">
      <w:pPr>
        <w:jc w:val="both"/>
        <w:rPr>
          <w:rFonts w:ascii="Times New Roman" w:hAnsi="Times New Roman" w:cs="Times New Roman"/>
          <w:b/>
          <w:bCs/>
          <w:color w:val="000000"/>
          <w:u w:val="single"/>
        </w:rPr>
      </w:pPr>
      <w:r w:rsidRPr="00A90363">
        <w:rPr>
          <w:rFonts w:ascii="Times New Roman" w:hAnsi="Times New Roman" w:cs="Times New Roman"/>
          <w:color w:val="000000"/>
        </w:rPr>
        <w:t>A student achieving a passing grade in this course will be able to:</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Design bearings and select appropriate bearings using bearing catalogs.[CO1]</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design parts of  internal combustion engine[CO2]</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derive design expression for  spur and bevel gears [CO3]</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design helical and worm gears [CO4]</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gain skills to design various pressure vessels.[CO5]</w:t>
      </w:r>
    </w:p>
    <w:p w:rsidR="00281C7B" w:rsidRPr="00A90363" w:rsidRDefault="00281C7B" w:rsidP="005E20F8">
      <w:pPr>
        <w:numPr>
          <w:ilvl w:val="0"/>
          <w:numId w:val="46"/>
        </w:numPr>
        <w:spacing w:after="0" w:line="240" w:lineRule="auto"/>
        <w:jc w:val="both"/>
        <w:rPr>
          <w:rFonts w:ascii="Times New Roman" w:hAnsi="Times New Roman" w:cs="Times New Roman"/>
          <w:color w:val="000000"/>
        </w:rPr>
      </w:pPr>
      <w:r w:rsidRPr="00A90363">
        <w:rPr>
          <w:rFonts w:ascii="Times New Roman" w:hAnsi="Times New Roman" w:cs="Times New Roman"/>
          <w:color w:val="000000"/>
        </w:rPr>
        <w:t>Learn the application of statistical mathematics for machine design subject.[CO6]</w:t>
      </w:r>
    </w:p>
    <w:p w:rsidR="00281C7B" w:rsidRPr="00A90363" w:rsidRDefault="00281C7B" w:rsidP="00281C7B">
      <w:pPr>
        <w:autoSpaceDE w:val="0"/>
        <w:autoSpaceDN w:val="0"/>
        <w:adjustRightInd w:val="0"/>
        <w:spacing w:after="0" w:line="240" w:lineRule="auto"/>
        <w:ind w:left="360"/>
        <w:jc w:val="both"/>
        <w:rPr>
          <w:rFonts w:ascii="Times New Roman" w:hAnsi="Times New Roman" w:cs="Times New Roman"/>
          <w:b/>
          <w:i/>
        </w:rPr>
      </w:pPr>
    </w:p>
    <w:p w:rsidR="00281C7B" w:rsidRPr="00A90363" w:rsidRDefault="00281C7B" w:rsidP="00281C7B">
      <w:pPr>
        <w:autoSpaceDE w:val="0"/>
        <w:autoSpaceDN w:val="0"/>
        <w:adjustRightInd w:val="0"/>
        <w:spacing w:after="0" w:line="240" w:lineRule="auto"/>
        <w:ind w:left="360"/>
        <w:jc w:val="both"/>
        <w:rPr>
          <w:rFonts w:ascii="Times New Roman" w:hAnsi="Times New Roman" w:cs="Times New Roman"/>
          <w:b/>
          <w:i/>
        </w:rPr>
      </w:pPr>
      <w:r w:rsidRPr="00A90363">
        <w:rPr>
          <w:rFonts w:ascii="Times New Roman" w:hAnsi="Times New Roman" w:cs="Times New Roman"/>
          <w:b/>
          <w:i/>
        </w:rPr>
        <w:t>Mapping of Course Outcomes with Program Outcomes:</w:t>
      </w:r>
    </w:p>
    <w:tbl>
      <w:tblPr>
        <w:tblW w:w="10118" w:type="dxa"/>
        <w:tblInd w:w="94" w:type="dxa"/>
        <w:tblLayout w:type="fixed"/>
        <w:tblLook w:val="0400"/>
      </w:tblPr>
      <w:tblGrid>
        <w:gridCol w:w="685"/>
        <w:gridCol w:w="603"/>
        <w:gridCol w:w="651"/>
        <w:gridCol w:w="628"/>
        <w:gridCol w:w="651"/>
        <w:gridCol w:w="644"/>
        <w:gridCol w:w="601"/>
        <w:gridCol w:w="637"/>
        <w:gridCol w:w="651"/>
        <w:gridCol w:w="586"/>
        <w:gridCol w:w="628"/>
        <w:gridCol w:w="641"/>
        <w:gridCol w:w="628"/>
        <w:gridCol w:w="628"/>
        <w:gridCol w:w="628"/>
        <w:gridCol w:w="628"/>
      </w:tblGrid>
      <w:tr w:rsidR="00281C7B" w:rsidRPr="009A413A" w:rsidTr="00F02403">
        <w:trPr>
          <w:trHeight w:val="278"/>
        </w:trPr>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281C7B" w:rsidRDefault="00281C7B" w:rsidP="00F0240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03"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P01</w:t>
            </w:r>
          </w:p>
        </w:tc>
        <w:tc>
          <w:tcPr>
            <w:tcW w:w="651"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PO2</w:t>
            </w:r>
          </w:p>
        </w:tc>
        <w:tc>
          <w:tcPr>
            <w:tcW w:w="628"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PO3</w:t>
            </w:r>
          </w:p>
        </w:tc>
        <w:tc>
          <w:tcPr>
            <w:tcW w:w="651"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PO4</w:t>
            </w:r>
          </w:p>
        </w:tc>
        <w:tc>
          <w:tcPr>
            <w:tcW w:w="644"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PO5</w:t>
            </w:r>
          </w:p>
        </w:tc>
        <w:tc>
          <w:tcPr>
            <w:tcW w:w="601"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PO6</w:t>
            </w:r>
          </w:p>
        </w:tc>
        <w:tc>
          <w:tcPr>
            <w:tcW w:w="637"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PO7</w:t>
            </w:r>
          </w:p>
        </w:tc>
        <w:tc>
          <w:tcPr>
            <w:tcW w:w="651"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PO8</w:t>
            </w:r>
          </w:p>
        </w:tc>
        <w:tc>
          <w:tcPr>
            <w:tcW w:w="586"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PO9</w:t>
            </w:r>
          </w:p>
        </w:tc>
        <w:tc>
          <w:tcPr>
            <w:tcW w:w="628"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PO10</w:t>
            </w:r>
          </w:p>
        </w:tc>
        <w:tc>
          <w:tcPr>
            <w:tcW w:w="641"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PO11</w:t>
            </w:r>
          </w:p>
        </w:tc>
        <w:tc>
          <w:tcPr>
            <w:tcW w:w="628" w:type="dxa"/>
            <w:tcBorders>
              <w:top w:val="single" w:sz="4" w:space="0" w:color="000000"/>
              <w:left w:val="nil"/>
              <w:bottom w:val="nil"/>
              <w:right w:val="single" w:sz="4" w:space="0" w:color="000000"/>
            </w:tcBorders>
            <w:shd w:val="clear" w:color="auto" w:fill="auto"/>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PO12</w:t>
            </w:r>
          </w:p>
        </w:tc>
        <w:tc>
          <w:tcPr>
            <w:tcW w:w="628" w:type="dxa"/>
            <w:tcBorders>
              <w:top w:val="single" w:sz="4" w:space="0" w:color="000000"/>
              <w:left w:val="nil"/>
              <w:bottom w:val="nil"/>
              <w:right w:val="single" w:sz="4" w:space="0" w:color="000000"/>
            </w:tcBorders>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PSO1</w:t>
            </w:r>
          </w:p>
        </w:tc>
        <w:tc>
          <w:tcPr>
            <w:tcW w:w="628" w:type="dxa"/>
            <w:tcBorders>
              <w:top w:val="single" w:sz="4" w:space="0" w:color="000000"/>
              <w:left w:val="nil"/>
              <w:bottom w:val="nil"/>
              <w:right w:val="single" w:sz="4" w:space="0" w:color="000000"/>
            </w:tcBorders>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PSO2</w:t>
            </w:r>
          </w:p>
        </w:tc>
        <w:tc>
          <w:tcPr>
            <w:tcW w:w="628" w:type="dxa"/>
            <w:tcBorders>
              <w:top w:val="single" w:sz="4" w:space="0" w:color="000000"/>
              <w:left w:val="nil"/>
              <w:bottom w:val="nil"/>
              <w:right w:val="single" w:sz="4" w:space="0" w:color="000000"/>
            </w:tcBorders>
          </w:tcPr>
          <w:p w:rsidR="00281C7B" w:rsidRPr="009A413A" w:rsidRDefault="00281C7B" w:rsidP="00F02403">
            <w:pPr>
              <w:spacing w:after="0" w:line="240" w:lineRule="auto"/>
              <w:rPr>
                <w:rFonts w:ascii="Times New Roman" w:eastAsia="Times New Roman" w:hAnsi="Times New Roman" w:cs="Times New Roman"/>
                <w:b/>
                <w:color w:val="000000"/>
                <w:sz w:val="16"/>
              </w:rPr>
            </w:pPr>
            <w:r w:rsidRPr="009A413A">
              <w:rPr>
                <w:rFonts w:ascii="Times New Roman" w:eastAsia="Times New Roman" w:hAnsi="Times New Roman" w:cs="Times New Roman"/>
                <w:b/>
                <w:color w:val="000000"/>
                <w:sz w:val="16"/>
              </w:rPr>
              <w:t>PSO3</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CO1</w:t>
            </w:r>
          </w:p>
        </w:tc>
        <w:tc>
          <w:tcPr>
            <w:tcW w:w="603" w:type="dxa"/>
            <w:tcBorders>
              <w:top w:val="single" w:sz="4" w:space="0" w:color="000000"/>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single" w:sz="4" w:space="0" w:color="000000"/>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single" w:sz="4" w:space="0" w:color="000000"/>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single" w:sz="4" w:space="0" w:color="000000"/>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single" w:sz="4" w:space="0" w:color="000000"/>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CO2</w:t>
            </w:r>
          </w:p>
        </w:tc>
        <w:tc>
          <w:tcPr>
            <w:tcW w:w="603" w:type="dxa"/>
            <w:tcBorders>
              <w:top w:val="nil"/>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CO3</w:t>
            </w:r>
          </w:p>
        </w:tc>
        <w:tc>
          <w:tcPr>
            <w:tcW w:w="603" w:type="dxa"/>
            <w:tcBorders>
              <w:top w:val="nil"/>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CO4</w:t>
            </w:r>
          </w:p>
        </w:tc>
        <w:tc>
          <w:tcPr>
            <w:tcW w:w="603" w:type="dxa"/>
            <w:tcBorders>
              <w:top w:val="nil"/>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CO5</w:t>
            </w:r>
          </w:p>
        </w:tc>
        <w:tc>
          <w:tcPr>
            <w:tcW w:w="603" w:type="dxa"/>
            <w:tcBorders>
              <w:top w:val="nil"/>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281C7B" w:rsidRPr="009A413A" w:rsidTr="00F02403">
        <w:trPr>
          <w:trHeight w:val="278"/>
        </w:trPr>
        <w:tc>
          <w:tcPr>
            <w:tcW w:w="685" w:type="dxa"/>
            <w:tcBorders>
              <w:top w:val="nil"/>
              <w:left w:val="single" w:sz="4" w:space="0" w:color="000000"/>
              <w:bottom w:val="single" w:sz="4" w:space="0" w:color="000000"/>
              <w:right w:val="nil"/>
            </w:tcBorders>
            <w:shd w:val="clear" w:color="auto" w:fill="auto"/>
          </w:tcPr>
          <w:p w:rsidR="00281C7B" w:rsidRDefault="00281C7B" w:rsidP="00F02403">
            <w:pPr>
              <w:spacing w:after="0" w:line="240" w:lineRule="auto"/>
              <w:rPr>
                <w:b/>
                <w:color w:val="000000"/>
              </w:rPr>
            </w:pPr>
            <w:r>
              <w:rPr>
                <w:b/>
                <w:color w:val="000000"/>
              </w:rPr>
              <w:t>CO6</w:t>
            </w:r>
          </w:p>
        </w:tc>
        <w:tc>
          <w:tcPr>
            <w:tcW w:w="603" w:type="dxa"/>
            <w:tcBorders>
              <w:top w:val="nil"/>
              <w:left w:val="single" w:sz="4" w:space="0" w:color="000000"/>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44"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0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37"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5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586"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41"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shd w:val="clear" w:color="auto" w:fill="auto"/>
          </w:tcPr>
          <w:p w:rsidR="00281C7B" w:rsidRPr="009A413A" w:rsidRDefault="00281C7B" w:rsidP="00F02403">
            <w:pPr>
              <w:spacing w:after="0" w:line="240" w:lineRule="auto"/>
              <w:jc w:val="center"/>
              <w:rPr>
                <w:rFonts w:ascii="Times New Roman" w:eastAsia="Times New Roman" w:hAnsi="Times New Roman" w:cs="Times New Roman"/>
                <w:color w:val="000000"/>
              </w:rPr>
            </w:pP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28" w:type="dxa"/>
            <w:tcBorders>
              <w:top w:val="nil"/>
              <w:left w:val="nil"/>
              <w:bottom w:val="single" w:sz="4" w:space="0" w:color="000000"/>
              <w:right w:val="single" w:sz="4" w:space="0" w:color="000000"/>
            </w:tcBorders>
          </w:tcPr>
          <w:p w:rsidR="00281C7B" w:rsidRPr="009A413A" w:rsidRDefault="00281C7B" w:rsidP="00F024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281C7B" w:rsidRPr="00A90363" w:rsidRDefault="00281C7B" w:rsidP="00281C7B">
      <w:pPr>
        <w:spacing w:after="0" w:line="240" w:lineRule="auto"/>
        <w:ind w:left="5760" w:firstLine="720"/>
        <w:rPr>
          <w:rFonts w:ascii="Times New Roman" w:eastAsia="PMingLiU" w:hAnsi="Times New Roman" w:cs="Times New Roman"/>
          <w:b/>
          <w:color w:val="000000"/>
          <w:lang w:eastAsia="zh-TW"/>
        </w:rPr>
      </w:pPr>
      <w:r w:rsidRPr="00A90363">
        <w:rPr>
          <w:rFonts w:ascii="Times New Roman" w:eastAsia="PMingLiU" w:hAnsi="Times New Roman" w:cs="Times New Roman"/>
          <w:b/>
          <w:color w:val="000000"/>
          <w:lang w:eastAsia="zh-TW"/>
        </w:rPr>
        <w:t xml:space="preserve">      </w:t>
      </w: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UNIT I: Design of Bearings:</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Sliding Contact Bearings:</w:t>
      </w:r>
      <w:r w:rsidRPr="00A90363">
        <w:rPr>
          <w:rFonts w:ascii="Times New Roman" w:hAnsi="Times New Roman" w:cs="Times New Roman"/>
        </w:rPr>
        <w:t xml:space="preserve"> Classification of bearings</w:t>
      </w:r>
      <w:proofErr w:type="gramStart"/>
      <w:r w:rsidRPr="00A90363">
        <w:rPr>
          <w:rFonts w:ascii="Times New Roman" w:hAnsi="Times New Roman" w:cs="Times New Roman"/>
        </w:rPr>
        <w:t>,  Design</w:t>
      </w:r>
      <w:proofErr w:type="gramEnd"/>
      <w:r w:rsidRPr="00A90363">
        <w:rPr>
          <w:rFonts w:ascii="Times New Roman" w:hAnsi="Times New Roman" w:cs="Times New Roman"/>
        </w:rPr>
        <w:t xml:space="preserve"> Hydrodynamic bearimgs.basic modes of lubrication, Petroff’s equation, McKee equation, bearing design,  selection of parameters, Design of Hydrostatic bearings. Selection bearing materials and lubricating oil</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Rolling contact bearings:</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rPr>
        <w:t xml:space="preserve">Types of rolling contact bearings, Design of ball and </w:t>
      </w:r>
      <w:proofErr w:type="gramStart"/>
      <w:r w:rsidRPr="00A90363">
        <w:rPr>
          <w:rFonts w:ascii="Times New Roman" w:hAnsi="Times New Roman" w:cs="Times New Roman"/>
        </w:rPr>
        <w:t>roller  bearings</w:t>
      </w:r>
      <w:proofErr w:type="gramEnd"/>
      <w:r w:rsidRPr="00A90363">
        <w:rPr>
          <w:rFonts w:ascii="Times New Roman" w:hAnsi="Times New Roman" w:cs="Times New Roman"/>
        </w:rPr>
        <w:t>. static load carrying capacity, dynamic load carrying capacity, equivalent bearing load, load-life relationship, load factors, bearing reliability ,selection of bearing from manufactories catalogues.</w:t>
      </w:r>
    </w:p>
    <w:p w:rsidR="00281C7B" w:rsidRPr="00A90363" w:rsidRDefault="00281C7B" w:rsidP="00281C7B">
      <w:pPr>
        <w:spacing w:after="0" w:line="240" w:lineRule="auto"/>
        <w:jc w:val="both"/>
        <w:rPr>
          <w:rFonts w:ascii="Times New Roman" w:hAnsi="Times New Roman" w:cs="Times New Roman"/>
        </w:rPr>
      </w:pPr>
    </w:p>
    <w:p w:rsidR="00281C7B" w:rsidRDefault="00281C7B" w:rsidP="00281C7B">
      <w:pPr>
        <w:spacing w:after="0" w:line="240" w:lineRule="auto"/>
        <w:jc w:val="both"/>
        <w:rPr>
          <w:rFonts w:ascii="Times New Roman" w:hAnsi="Times New Roman" w:cs="Times New Roman"/>
          <w:b/>
        </w:rPr>
      </w:pPr>
    </w:p>
    <w:p w:rsidR="00281C7B" w:rsidRDefault="00281C7B" w:rsidP="00281C7B">
      <w:pPr>
        <w:spacing w:after="0" w:line="240" w:lineRule="auto"/>
        <w:jc w:val="both"/>
        <w:rPr>
          <w:rFonts w:ascii="Times New Roman" w:hAnsi="Times New Roman" w:cs="Times New Roman"/>
          <w:b/>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 xml:space="preserve">UNIT II: Design of I.C. Engine parts: </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 xml:space="preserve"> </w:t>
      </w:r>
      <w:r w:rsidRPr="00A90363">
        <w:rPr>
          <w:rFonts w:ascii="Times New Roman" w:hAnsi="Times New Roman" w:cs="Times New Roman"/>
        </w:rPr>
        <w:t>Introduction of I.C.Engine</w:t>
      </w:r>
      <w:r w:rsidRPr="00A90363">
        <w:rPr>
          <w:rFonts w:ascii="Times New Roman" w:hAnsi="Times New Roman" w:cs="Times New Roman"/>
          <w:b/>
        </w:rPr>
        <w:t xml:space="preserve">, </w:t>
      </w:r>
      <w:r w:rsidRPr="00A90363">
        <w:rPr>
          <w:rFonts w:ascii="Times New Roman" w:hAnsi="Times New Roman" w:cs="Times New Roman"/>
        </w:rPr>
        <w:t xml:space="preserve">Design of Cylinder, piston, Piston rings, Piston pin, connecting rod &amp; its </w:t>
      </w:r>
      <w:proofErr w:type="gramStart"/>
      <w:r w:rsidRPr="00A90363">
        <w:rPr>
          <w:rFonts w:ascii="Times New Roman" w:hAnsi="Times New Roman" w:cs="Times New Roman"/>
        </w:rPr>
        <w:t>ends  and</w:t>
      </w:r>
      <w:proofErr w:type="gramEnd"/>
      <w:r w:rsidRPr="00A90363">
        <w:rPr>
          <w:rFonts w:ascii="Times New Roman" w:hAnsi="Times New Roman" w:cs="Times New Roman"/>
        </w:rPr>
        <w:t xml:space="preserve"> crank shaft. </w:t>
      </w:r>
      <w:proofErr w:type="gramStart"/>
      <w:r w:rsidRPr="00A90363">
        <w:rPr>
          <w:rFonts w:ascii="Times New Roman" w:hAnsi="Times New Roman" w:cs="Times New Roman"/>
        </w:rPr>
        <w:t>Material selection.</w:t>
      </w:r>
      <w:proofErr w:type="gramEnd"/>
      <w:r w:rsidRPr="00A90363">
        <w:rPr>
          <w:rFonts w:ascii="Times New Roman" w:hAnsi="Times New Roman" w:cs="Times New Roman"/>
        </w:rPr>
        <w:t xml:space="preserve"> </w:t>
      </w:r>
    </w:p>
    <w:p w:rsidR="00281C7B" w:rsidRPr="00A90363" w:rsidRDefault="00281C7B" w:rsidP="00281C7B">
      <w:pPr>
        <w:spacing w:after="0" w:line="240" w:lineRule="auto"/>
        <w:jc w:val="both"/>
        <w:rPr>
          <w:rFonts w:ascii="Times New Roman" w:hAnsi="Times New Roman" w:cs="Times New Roman"/>
          <w:b/>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lastRenderedPageBreak/>
        <w:t>UNIT III: Design of Gears-I</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Spur Gears:</w:t>
      </w:r>
      <w:r w:rsidRPr="00A90363">
        <w:rPr>
          <w:rFonts w:ascii="Times New Roman" w:hAnsi="Times New Roman" w:cs="Times New Roman"/>
        </w:rPr>
        <w:t xml:space="preserve"> Classification of gears, gear terminology, undercutting, gear tooth failures; Force analysis; Strength analysis: bending strength (Lewis equation), beam and wear strength of gear tooth, checking for dynamic (Buckingham equation) and wear considerations; design procedure for spur gears (estimation of module, centre distance, face width etc).</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Beval Gears:</w:t>
      </w:r>
      <w:r w:rsidRPr="00A90363">
        <w:rPr>
          <w:rFonts w:ascii="Times New Roman" w:hAnsi="Times New Roman" w:cs="Times New Roman"/>
        </w:rPr>
        <w:t xml:space="preserve"> Classification, Terminology, Design calculations, Force Analysis.</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 xml:space="preserve">UNIT IV: Design </w:t>
      </w:r>
      <w:proofErr w:type="gramStart"/>
      <w:r w:rsidRPr="00A90363">
        <w:rPr>
          <w:rFonts w:ascii="Times New Roman" w:hAnsi="Times New Roman" w:cs="Times New Roman"/>
          <w:b/>
        </w:rPr>
        <w:t>of  gears</w:t>
      </w:r>
      <w:proofErr w:type="gramEnd"/>
      <w:r w:rsidRPr="00A90363">
        <w:rPr>
          <w:rFonts w:ascii="Times New Roman" w:hAnsi="Times New Roman" w:cs="Times New Roman"/>
          <w:b/>
        </w:rPr>
        <w:t>-II</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Helical Gears</w:t>
      </w:r>
      <w:r w:rsidRPr="00A90363">
        <w:rPr>
          <w:rFonts w:ascii="Times New Roman" w:hAnsi="Times New Roman" w:cs="Times New Roman"/>
        </w:rPr>
        <w:t xml:space="preserve">: Introduction, terms of helical gears, formative no.of teath, proportion of helical gears, Design equations of helical gears. </w:t>
      </w:r>
      <w:proofErr w:type="gramStart"/>
      <w:r w:rsidRPr="00A90363">
        <w:rPr>
          <w:rFonts w:ascii="Times New Roman" w:hAnsi="Times New Roman" w:cs="Times New Roman"/>
        </w:rPr>
        <w:t>design</w:t>
      </w:r>
      <w:proofErr w:type="gramEnd"/>
      <w:r w:rsidRPr="00A90363">
        <w:rPr>
          <w:rFonts w:ascii="Times New Roman" w:hAnsi="Times New Roman" w:cs="Times New Roman"/>
        </w:rPr>
        <w:t xml:space="preserve"> procedure for helical  gears (estimation of module, centre distance, face width etc).</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b/>
        </w:rPr>
        <w:t>Worm Gears:</w:t>
      </w:r>
      <w:r w:rsidRPr="00A90363">
        <w:rPr>
          <w:rFonts w:ascii="Times New Roman" w:hAnsi="Times New Roman" w:cs="Times New Roman"/>
        </w:rPr>
        <w:t xml:space="preserve"> Terminology, Design of Worm and gear, Heat Dessipation calculations, Effeceincy of worm gear. Force analysis.</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UNIT V: Design of Cylinders and Pressure Vessels:</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rPr>
        <w:t xml:space="preserve">Thin and thick cylinders under internal and external pressures; Design of cylinders: Lame’s equation, Clavarino’s and Birnie’s equations, Barlow’s equation. </w:t>
      </w:r>
      <w:proofErr w:type="gramStart"/>
      <w:r w:rsidRPr="00A90363">
        <w:rPr>
          <w:rFonts w:ascii="Times New Roman" w:hAnsi="Times New Roman" w:cs="Times New Roman"/>
        </w:rPr>
        <w:t>Compound cylinders; thin spherical vessels; Design of end closures of thick and thin cylinder.</w:t>
      </w:r>
      <w:proofErr w:type="gramEnd"/>
      <w:r w:rsidRPr="00A90363">
        <w:rPr>
          <w:rFonts w:ascii="Times New Roman" w:hAnsi="Times New Roman" w:cs="Times New Roman"/>
        </w:rPr>
        <w:t xml:space="preserve"> </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UNIT VI: Statistical Considerations in Design:</w:t>
      </w:r>
    </w:p>
    <w:p w:rsidR="00281C7B" w:rsidRPr="00A90363" w:rsidRDefault="00281C7B" w:rsidP="00281C7B">
      <w:pPr>
        <w:spacing w:after="0" w:line="240" w:lineRule="auto"/>
        <w:jc w:val="both"/>
        <w:rPr>
          <w:rFonts w:ascii="Times New Roman" w:hAnsi="Times New Roman" w:cs="Times New Roman"/>
        </w:rPr>
      </w:pPr>
      <w:r w:rsidRPr="00A90363">
        <w:rPr>
          <w:rFonts w:ascii="Times New Roman" w:hAnsi="Times New Roman" w:cs="Times New Roman"/>
        </w:rPr>
        <w:t xml:space="preserve">Frequency distribution, frequency curves, measures of central tendency and dispersion, probability distribution, Normal curve, design and natural tolerances; Probabilistic aspects of variations in geometry of machine elements, material properties, external loading and initial / boundary conditions, probabilistic approach to design, reliability. Introduction to failure analysis and </w:t>
      </w:r>
      <w:proofErr w:type="gramStart"/>
      <w:r w:rsidRPr="00A90363">
        <w:rPr>
          <w:rFonts w:ascii="Times New Roman" w:hAnsi="Times New Roman" w:cs="Times New Roman"/>
        </w:rPr>
        <w:t>design  of</w:t>
      </w:r>
      <w:proofErr w:type="gramEnd"/>
      <w:r w:rsidRPr="00A90363">
        <w:rPr>
          <w:rFonts w:ascii="Times New Roman" w:hAnsi="Times New Roman" w:cs="Times New Roman"/>
        </w:rPr>
        <w:t xml:space="preserve"> simple machine elements when uncertainities  modeled with mean and standard deviations.</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TEXTBOOKS:</w:t>
      </w:r>
    </w:p>
    <w:p w:rsidR="00281C7B" w:rsidRPr="00A90363" w:rsidRDefault="00281C7B" w:rsidP="005E20F8">
      <w:pPr>
        <w:numPr>
          <w:ilvl w:val="0"/>
          <w:numId w:val="45"/>
        </w:numPr>
        <w:spacing w:after="0" w:line="240" w:lineRule="auto"/>
        <w:ind w:left="355" w:hanging="250"/>
        <w:jc w:val="both"/>
        <w:rPr>
          <w:rFonts w:ascii="Times New Roman" w:hAnsi="Times New Roman" w:cs="Times New Roman"/>
        </w:rPr>
      </w:pPr>
      <w:r w:rsidRPr="00A90363">
        <w:rPr>
          <w:rFonts w:ascii="Times New Roman" w:hAnsi="Times New Roman" w:cs="Times New Roman"/>
          <w:b/>
        </w:rPr>
        <w:t>Design of Machine Elements</w:t>
      </w:r>
      <w:r w:rsidRPr="00A90363">
        <w:rPr>
          <w:rFonts w:ascii="Times New Roman" w:hAnsi="Times New Roman" w:cs="Times New Roman"/>
        </w:rPr>
        <w:t xml:space="preserve"> – Third Edition / V.B.Bhandari / Tata McGraw-Hill Pub.</w:t>
      </w:r>
    </w:p>
    <w:p w:rsidR="00281C7B" w:rsidRPr="00A90363" w:rsidRDefault="00281C7B" w:rsidP="005E20F8">
      <w:pPr>
        <w:numPr>
          <w:ilvl w:val="0"/>
          <w:numId w:val="45"/>
        </w:numPr>
        <w:spacing w:after="0" w:line="240" w:lineRule="auto"/>
        <w:ind w:left="355" w:hanging="250"/>
        <w:jc w:val="both"/>
        <w:rPr>
          <w:rFonts w:ascii="Times New Roman" w:hAnsi="Times New Roman" w:cs="Times New Roman"/>
        </w:rPr>
      </w:pPr>
      <w:r w:rsidRPr="00A90363">
        <w:rPr>
          <w:rFonts w:ascii="Times New Roman" w:hAnsi="Times New Roman" w:cs="Times New Roman"/>
          <w:b/>
        </w:rPr>
        <w:t>Mechanical Engineering Design</w:t>
      </w:r>
      <w:r w:rsidRPr="00A90363">
        <w:rPr>
          <w:rFonts w:ascii="Times New Roman" w:hAnsi="Times New Roman" w:cs="Times New Roman"/>
        </w:rPr>
        <w:t xml:space="preserve"> / J.E.Shigley, C.R.Mischke / Tata McGraw-Hill Pub.</w:t>
      </w: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rPr>
      </w:pPr>
    </w:p>
    <w:p w:rsidR="00281C7B" w:rsidRPr="00A90363" w:rsidRDefault="00281C7B" w:rsidP="00281C7B">
      <w:pPr>
        <w:spacing w:after="0" w:line="240" w:lineRule="auto"/>
        <w:jc w:val="both"/>
        <w:rPr>
          <w:rFonts w:ascii="Times New Roman" w:hAnsi="Times New Roman" w:cs="Times New Roman"/>
          <w:b/>
        </w:rPr>
      </w:pPr>
      <w:r w:rsidRPr="00A90363">
        <w:rPr>
          <w:rFonts w:ascii="Times New Roman" w:hAnsi="Times New Roman" w:cs="Times New Roman"/>
          <w:b/>
        </w:rPr>
        <w:t>REFERENCE BOOKS:</w:t>
      </w:r>
    </w:p>
    <w:p w:rsidR="00281C7B" w:rsidRPr="00A90363" w:rsidRDefault="00281C7B" w:rsidP="005E20F8">
      <w:pPr>
        <w:numPr>
          <w:ilvl w:val="0"/>
          <w:numId w:val="44"/>
        </w:numPr>
        <w:spacing w:after="0" w:line="240" w:lineRule="auto"/>
        <w:jc w:val="both"/>
        <w:rPr>
          <w:rFonts w:ascii="Times New Roman" w:hAnsi="Times New Roman" w:cs="Times New Roman"/>
        </w:rPr>
      </w:pPr>
      <w:r w:rsidRPr="00A90363">
        <w:rPr>
          <w:rFonts w:ascii="Times New Roman" w:hAnsi="Times New Roman" w:cs="Times New Roman"/>
          <w:b/>
        </w:rPr>
        <w:t>Fundamentals of Machine Elements</w:t>
      </w:r>
      <w:r w:rsidRPr="00A90363">
        <w:rPr>
          <w:rFonts w:ascii="Times New Roman" w:hAnsi="Times New Roman" w:cs="Times New Roman"/>
        </w:rPr>
        <w:t xml:space="preserve"> / Bernard Hamrock, Steven Schmid, Bo Jacobson / Tata McGraw Hill</w:t>
      </w:r>
    </w:p>
    <w:p w:rsidR="00281C7B" w:rsidRPr="00A90363" w:rsidRDefault="00281C7B" w:rsidP="005E20F8">
      <w:pPr>
        <w:numPr>
          <w:ilvl w:val="0"/>
          <w:numId w:val="44"/>
        </w:numPr>
        <w:spacing w:after="0" w:line="240" w:lineRule="auto"/>
        <w:jc w:val="both"/>
        <w:rPr>
          <w:rFonts w:ascii="Times New Roman" w:hAnsi="Times New Roman" w:cs="Times New Roman"/>
          <w:b/>
          <w:bCs/>
        </w:rPr>
      </w:pPr>
      <w:r w:rsidRPr="00A90363">
        <w:rPr>
          <w:rFonts w:ascii="Times New Roman" w:hAnsi="Times New Roman" w:cs="Times New Roman"/>
        </w:rPr>
        <w:t>Probabilistic Mechanical Design / Edward B. Haugen</w:t>
      </w:r>
    </w:p>
    <w:p w:rsidR="00281C7B" w:rsidRPr="00A90363" w:rsidRDefault="00281C7B" w:rsidP="005E20F8">
      <w:pPr>
        <w:numPr>
          <w:ilvl w:val="0"/>
          <w:numId w:val="44"/>
        </w:numPr>
        <w:spacing w:after="0" w:line="240" w:lineRule="auto"/>
        <w:jc w:val="both"/>
        <w:rPr>
          <w:rFonts w:ascii="Times New Roman" w:hAnsi="Times New Roman" w:cs="Times New Roman"/>
          <w:b/>
          <w:bCs/>
        </w:rPr>
      </w:pPr>
      <w:r w:rsidRPr="00A90363">
        <w:rPr>
          <w:rFonts w:ascii="Times New Roman" w:hAnsi="Times New Roman" w:cs="Times New Roman"/>
        </w:rPr>
        <w:t>A Text Book of Machine Design -Kurmi</w:t>
      </w:r>
    </w:p>
    <w:p w:rsidR="00281C7B" w:rsidRDefault="00281C7B">
      <w:pPr>
        <w:spacing w:after="0" w:line="240" w:lineRule="auto"/>
        <w:rPr>
          <w:b/>
          <w:bCs/>
        </w:rPr>
      </w:pPr>
    </w:p>
    <w:p w:rsidR="00281C7B" w:rsidRDefault="00281C7B">
      <w:pPr>
        <w:spacing w:after="0" w:line="240" w:lineRule="auto"/>
        <w:rPr>
          <w:rFonts w:ascii="Times New Roman" w:hAnsi="Times New Roman" w:cs="Times New Roman"/>
          <w:b/>
          <w:bCs/>
        </w:rPr>
      </w:pPr>
      <w:r>
        <w:rPr>
          <w:rFonts w:ascii="Times New Roman" w:hAnsi="Times New Roman" w:cs="Times New Roman"/>
          <w:b/>
          <w:bCs/>
        </w:rPr>
        <w:br w:type="page"/>
      </w:r>
    </w:p>
    <w:p w:rsidR="00281C7B" w:rsidRPr="00A90363" w:rsidRDefault="00281C7B" w:rsidP="00281C7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 semester</w:t>
      </w:r>
    </w:p>
    <w:p w:rsidR="00281C7B" w:rsidRPr="00A90363" w:rsidRDefault="00281C7B" w:rsidP="00281C7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281C7B" w:rsidRPr="00A90363" w:rsidRDefault="00281C7B" w:rsidP="00281C7B">
      <w:pPr>
        <w:pStyle w:val="Default"/>
        <w:jc w:val="center"/>
        <w:rPr>
          <w:rFonts w:ascii="Times New Roman" w:hAnsi="Times New Roman" w:cs="Times New Roman"/>
          <w:b/>
          <w:bCs/>
          <w:sz w:val="28"/>
          <w:szCs w:val="28"/>
          <w:lang w:val="en-US"/>
        </w:rPr>
      </w:pPr>
      <w:r w:rsidRPr="00A90363">
        <w:rPr>
          <w:rFonts w:ascii="Times New Roman" w:hAnsi="Times New Roman" w:cs="Times New Roman"/>
          <w:b/>
          <w:bCs/>
          <w:sz w:val="28"/>
          <w:szCs w:val="28"/>
          <w:lang w:val="en-US"/>
        </w:rPr>
        <w:t>HEAT TRANSFER</w:t>
      </w:r>
    </w:p>
    <w:p w:rsidR="00281C7B" w:rsidRPr="002814AC" w:rsidRDefault="00281C7B" w:rsidP="00281C7B">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w:t>
      </w:r>
      <w:r w:rsidR="00AD1D3E">
        <w:rPr>
          <w:rFonts w:ascii="Times New Roman" w:hAnsi="Times New Roman" w:cs="Times New Roman"/>
          <w:b/>
          <w:bCs/>
          <w:sz w:val="22"/>
          <w:szCs w:val="22"/>
        </w:rPr>
        <w:t>623</w:t>
      </w:r>
    </w:p>
    <w:p w:rsidR="00281C7B" w:rsidRPr="001E39D6" w:rsidRDefault="00281C7B" w:rsidP="00281C7B">
      <w:pPr>
        <w:spacing w:after="0" w:line="240" w:lineRule="auto"/>
        <w:jc w:val="right"/>
        <w:rPr>
          <w:rFonts w:ascii="Times New Roman" w:hAnsi="Times New Roman" w:cs="Times New Roman"/>
          <w:b/>
          <w:bCs/>
          <w:lang w:val="fr-FR"/>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1E39D6">
        <w:rPr>
          <w:rFonts w:ascii="Times New Roman" w:hAnsi="Times New Roman" w:cs="Times New Roman"/>
          <w:b/>
          <w:bCs/>
          <w:lang w:val="fr-FR"/>
        </w:rPr>
        <w:t>L       T      P/D     C</w:t>
      </w:r>
    </w:p>
    <w:p w:rsidR="00281C7B" w:rsidRPr="001E39D6" w:rsidRDefault="00281C7B" w:rsidP="00281C7B">
      <w:pPr>
        <w:spacing w:after="0" w:line="240" w:lineRule="auto"/>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Pr>
          <w:rFonts w:ascii="Times New Roman" w:hAnsi="Times New Roman" w:cs="Times New Roman"/>
          <w:b/>
          <w:bCs/>
          <w:lang w:val="fr-FR"/>
        </w:rPr>
        <w:t>2</w:t>
      </w:r>
      <w:r w:rsidRPr="001E39D6">
        <w:rPr>
          <w:rFonts w:ascii="Times New Roman" w:hAnsi="Times New Roman" w:cs="Times New Roman"/>
          <w:b/>
          <w:bCs/>
          <w:lang w:val="fr-FR"/>
        </w:rPr>
        <w:tab/>
        <w:t xml:space="preserve"> 1</w:t>
      </w:r>
      <w:r w:rsidRPr="001E39D6">
        <w:rPr>
          <w:rFonts w:ascii="Times New Roman" w:hAnsi="Times New Roman" w:cs="Times New Roman"/>
          <w:b/>
          <w:bCs/>
          <w:lang w:val="fr-FR"/>
        </w:rPr>
        <w:tab/>
        <w:t xml:space="preserve">--     </w:t>
      </w:r>
      <w:r>
        <w:rPr>
          <w:rFonts w:ascii="Times New Roman" w:hAnsi="Times New Roman" w:cs="Times New Roman"/>
          <w:b/>
          <w:bCs/>
          <w:lang w:val="fr-FR"/>
        </w:rPr>
        <w:t>3</w:t>
      </w:r>
    </w:p>
    <w:p w:rsidR="00281C7B" w:rsidRPr="001E39D6" w:rsidRDefault="00281C7B" w:rsidP="00281C7B">
      <w:pPr>
        <w:pStyle w:val="Defaul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p>
    <w:p w:rsidR="00281C7B" w:rsidRPr="00556F05" w:rsidRDefault="00281C7B" w:rsidP="00281C7B">
      <w:pPr>
        <w:spacing w:after="0" w:line="240" w:lineRule="auto"/>
        <w:rPr>
          <w:rFonts w:ascii="Times New Roman" w:hAnsi="Times New Roman" w:cs="Times New Roman"/>
          <w:b/>
          <w:bCs/>
          <w:lang w:val="fr-FR"/>
        </w:rPr>
      </w:pPr>
      <w:r w:rsidRPr="00556F05">
        <w:rPr>
          <w:rFonts w:ascii="Times New Roman" w:hAnsi="Times New Roman" w:cs="Times New Roman"/>
          <w:b/>
          <w:bCs/>
          <w:lang w:val="fr-FR"/>
        </w:rPr>
        <w:t>Pre-requisites </w:t>
      </w:r>
      <w:proofErr w:type="gramStart"/>
      <w:r w:rsidRPr="00556F05">
        <w:rPr>
          <w:rFonts w:ascii="Times New Roman" w:hAnsi="Times New Roman" w:cs="Times New Roman"/>
          <w:b/>
          <w:bCs/>
          <w:lang w:val="fr-FR"/>
        </w:rPr>
        <w:t>:FluidMechanics</w:t>
      </w:r>
      <w:proofErr w:type="gramEnd"/>
      <w:r>
        <w:rPr>
          <w:rFonts w:ascii="Times New Roman" w:hAnsi="Times New Roman" w:cs="Times New Roman"/>
          <w:b/>
          <w:bCs/>
          <w:lang w:val="fr-FR"/>
        </w:rPr>
        <w:t xml:space="preserve"> and Thermodynamics</w:t>
      </w:r>
    </w:p>
    <w:p w:rsidR="00281C7B" w:rsidRDefault="00281C7B" w:rsidP="00281C7B">
      <w:pPr>
        <w:spacing w:after="0" w:line="240" w:lineRule="auto"/>
        <w:rPr>
          <w:rFonts w:ascii="Times New Roman" w:hAnsi="Times New Roman" w:cs="Times New Roman"/>
          <w:b/>
          <w:bCs/>
          <w:u w:val="single"/>
          <w:lang w:val="fr-FR"/>
        </w:rPr>
      </w:pPr>
    </w:p>
    <w:p w:rsidR="00281C7B" w:rsidRPr="001E39D6" w:rsidRDefault="00281C7B" w:rsidP="00281C7B">
      <w:pPr>
        <w:spacing w:after="0" w:line="240" w:lineRule="auto"/>
        <w:rPr>
          <w:rFonts w:ascii="Times New Roman" w:hAnsi="Times New Roman" w:cs="Times New Roman"/>
          <w:b/>
          <w:bCs/>
          <w:u w:val="single"/>
          <w:lang w:val="fr-FR"/>
        </w:rPr>
      </w:pPr>
      <w:r w:rsidRPr="001E39D6">
        <w:rPr>
          <w:rFonts w:ascii="Times New Roman" w:hAnsi="Times New Roman" w:cs="Times New Roman"/>
          <w:b/>
          <w:bCs/>
          <w:u w:val="single"/>
          <w:lang w:val="fr-FR"/>
        </w:rPr>
        <w:t>COURSE OBJECTIVE:</w:t>
      </w:r>
    </w:p>
    <w:p w:rsidR="00281C7B" w:rsidRDefault="00281C7B" w:rsidP="00281C7B">
      <w:pPr>
        <w:spacing w:after="0" w:line="240" w:lineRule="auto"/>
        <w:rPr>
          <w:rFonts w:ascii="Times New Roman" w:hAnsi="Times New Roman" w:cs="Times New Roman"/>
        </w:rPr>
      </w:pPr>
      <w:r w:rsidRPr="00A90363">
        <w:rPr>
          <w:rFonts w:ascii="Times New Roman" w:hAnsi="Times New Roman" w:cs="Times New Roman"/>
        </w:rPr>
        <w:t>To understand the fundamentals of heat transfer mechanisms in fluids and solids and their applications in various heat transfer equipment in process industries.</w:t>
      </w:r>
    </w:p>
    <w:p w:rsidR="00281C7B" w:rsidRPr="00A90363" w:rsidRDefault="00281C7B" w:rsidP="00281C7B">
      <w:pPr>
        <w:spacing w:after="0" w:line="240" w:lineRule="auto"/>
        <w:rPr>
          <w:rFonts w:ascii="Times New Roman" w:hAnsi="Times New Roman" w:cs="Times New Roman"/>
        </w:rPr>
      </w:pPr>
    </w:p>
    <w:p w:rsidR="00281C7B" w:rsidRPr="00A90363" w:rsidRDefault="00281C7B" w:rsidP="00281C7B">
      <w:pPr>
        <w:tabs>
          <w:tab w:val="left" w:pos="171"/>
          <w:tab w:val="left" w:pos="684"/>
        </w:tabs>
        <w:spacing w:after="0" w:line="240" w:lineRule="auto"/>
        <w:rPr>
          <w:rFonts w:ascii="Times New Roman" w:hAnsi="Times New Roman" w:cs="Times New Roman"/>
          <w:color w:val="000000"/>
          <w:u w:val="single"/>
        </w:rPr>
      </w:pPr>
      <w:r w:rsidRPr="00A90363">
        <w:rPr>
          <w:rFonts w:ascii="Times New Roman" w:hAnsi="Times New Roman" w:cs="Times New Roman"/>
          <w:b/>
          <w:bCs/>
          <w:color w:val="000000"/>
          <w:u w:val="single"/>
        </w:rPr>
        <w:t>COURSE OUTCOMES</w:t>
      </w:r>
      <w:r w:rsidRPr="00A90363">
        <w:rPr>
          <w:rFonts w:ascii="Times New Roman" w:hAnsi="Times New Roman" w:cs="Times New Roman"/>
          <w:color w:val="000000"/>
          <w:u w:val="single"/>
        </w:rPr>
        <w:t>:</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After completing the s</w:t>
      </w:r>
      <w:r>
        <w:rPr>
          <w:rFonts w:ascii="Times New Roman" w:hAnsi="Times New Roman" w:cs="Times New Roman"/>
        </w:rPr>
        <w:t>ubject, students will be able</w:t>
      </w:r>
      <w:r w:rsidRPr="00A90363">
        <w:rPr>
          <w:rFonts w:ascii="Times New Roman" w:hAnsi="Times New Roman" w:cs="Times New Roman"/>
        </w:rPr>
        <w:t>:</w:t>
      </w:r>
    </w:p>
    <w:p w:rsidR="00281C7B" w:rsidRDefault="00281C7B" w:rsidP="005E20F8">
      <w:pPr>
        <w:pStyle w:val="ListParagraph"/>
        <w:numPr>
          <w:ilvl w:val="0"/>
          <w:numId w:val="12"/>
        </w:numPr>
        <w:spacing w:after="0" w:line="240" w:lineRule="auto"/>
        <w:jc w:val="left"/>
      </w:pPr>
      <w:r w:rsidRPr="007A5B53">
        <w:t>To demonstrate basic knowledge of heat transfer by understanding: differences between conduction, convection and radiation; Students shall be able to formulate basic differential equations for heat transfer; Students must able to understand the importance of thermal conductivity of materials.</w:t>
      </w:r>
    </w:p>
    <w:p w:rsidR="00281C7B" w:rsidRDefault="00281C7B" w:rsidP="005E20F8">
      <w:pPr>
        <w:pStyle w:val="ListParagraph"/>
        <w:numPr>
          <w:ilvl w:val="0"/>
          <w:numId w:val="12"/>
        </w:numPr>
        <w:spacing w:after="0" w:line="240" w:lineRule="auto"/>
        <w:jc w:val="left"/>
      </w:pPr>
      <w:r>
        <w:t xml:space="preserve">To </w:t>
      </w:r>
      <w:r w:rsidRPr="007A5B53">
        <w:t>deal with problems like conduction through walls and composite walls; critical radius of insulation; heat transfer in fins</w:t>
      </w:r>
      <w:r>
        <w:t>; Transient heat transfer.</w:t>
      </w:r>
    </w:p>
    <w:p w:rsidR="00281C7B" w:rsidRDefault="00281C7B" w:rsidP="005E20F8">
      <w:pPr>
        <w:pStyle w:val="ListParagraph"/>
        <w:numPr>
          <w:ilvl w:val="0"/>
          <w:numId w:val="12"/>
        </w:numPr>
        <w:spacing w:after="0" w:line="240" w:lineRule="auto"/>
        <w:jc w:val="left"/>
      </w:pPr>
      <w:r>
        <w:t>T</w:t>
      </w:r>
      <w:r w:rsidRPr="007A5B53">
        <w:t>o Calculate of heat transfer coefficient; overall heat transfer coefficient; log-mean temperature differences.</w:t>
      </w:r>
    </w:p>
    <w:p w:rsidR="00281C7B" w:rsidRDefault="00281C7B" w:rsidP="005E20F8">
      <w:pPr>
        <w:pStyle w:val="ListParagraph"/>
        <w:numPr>
          <w:ilvl w:val="0"/>
          <w:numId w:val="12"/>
        </w:numPr>
        <w:spacing w:after="0" w:line="240" w:lineRule="auto"/>
        <w:jc w:val="left"/>
      </w:pPr>
      <w:r>
        <w:t xml:space="preserve">To </w:t>
      </w:r>
      <w:r w:rsidRPr="007A5B53">
        <w:t>differentiate forced and natural convection problems correlations; and demonstrate the use of Biot, Nusselt, Reynolds, Grashof, Rayleigh and Prandtl numbers; basic radiative heat transfer, basic principles of mass transfer.</w:t>
      </w:r>
    </w:p>
    <w:p w:rsidR="00281C7B" w:rsidRDefault="00281C7B" w:rsidP="005E20F8">
      <w:pPr>
        <w:pStyle w:val="ListParagraph"/>
        <w:numPr>
          <w:ilvl w:val="0"/>
          <w:numId w:val="12"/>
        </w:numPr>
        <w:spacing w:after="0" w:line="240" w:lineRule="auto"/>
        <w:jc w:val="left"/>
      </w:pPr>
      <w:r w:rsidRPr="007A5B53">
        <w:t>To make the students capable of employing the heat transfer principles during phase change processes</w:t>
      </w:r>
      <w:r>
        <w:t xml:space="preserve"> in heat exchangers; </w:t>
      </w:r>
      <w:r w:rsidRPr="007A5B53">
        <w:t>To bring in confidence to apply the principles in industrial appliances and machinery like Power Plants, Heat Exchangers, coolers etc</w:t>
      </w:r>
    </w:p>
    <w:p w:rsidR="00281C7B" w:rsidRPr="007A5B53" w:rsidRDefault="00281C7B" w:rsidP="005E20F8">
      <w:pPr>
        <w:pStyle w:val="ListParagraph"/>
        <w:numPr>
          <w:ilvl w:val="0"/>
          <w:numId w:val="12"/>
        </w:numPr>
        <w:spacing w:after="0" w:line="240" w:lineRule="auto"/>
        <w:jc w:val="left"/>
      </w:pPr>
      <w:r>
        <w:t>To understand basic principles of radiation heat transfer and radiation heat exchange between surfaces.</w:t>
      </w:r>
    </w:p>
    <w:p w:rsidR="00281C7B" w:rsidRPr="005D398F" w:rsidRDefault="00281C7B" w:rsidP="00281C7B">
      <w:pPr>
        <w:autoSpaceDE w:val="0"/>
        <w:autoSpaceDN w:val="0"/>
        <w:adjustRightInd w:val="0"/>
        <w:spacing w:after="0" w:line="240" w:lineRule="auto"/>
        <w:ind w:left="709" w:hanging="709"/>
        <w:rPr>
          <w:rFonts w:ascii="Times New Roman" w:hAnsi="Times New Roman" w:cs="Times New Roman"/>
          <w:b/>
          <w:bCs/>
        </w:rPr>
      </w:pPr>
    </w:p>
    <w:p w:rsidR="00281C7B" w:rsidRPr="00A90363" w:rsidRDefault="00281C7B" w:rsidP="00281C7B">
      <w:pPr>
        <w:autoSpaceDE w:val="0"/>
        <w:autoSpaceDN w:val="0"/>
        <w:adjustRightInd w:val="0"/>
        <w:spacing w:after="0" w:line="240" w:lineRule="auto"/>
        <w:rPr>
          <w:rFonts w:ascii="Times New Roman" w:hAnsi="Times New Roman" w:cs="Times New Roman"/>
          <w:b/>
          <w:bCs/>
        </w:rPr>
      </w:pPr>
      <w:r w:rsidRPr="00A90363">
        <w:rPr>
          <w:rFonts w:ascii="Times New Roman" w:hAnsi="Times New Roman" w:cs="Times New Roman"/>
          <w:b/>
          <w:bCs/>
        </w:rPr>
        <w:t>UNIT – I</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Introduction: </w:t>
      </w:r>
      <w:r w:rsidRPr="00A90363">
        <w:rPr>
          <w:rFonts w:ascii="Times New Roman" w:hAnsi="Times New Roman" w:cs="Times New Roman"/>
        </w:rPr>
        <w:t>Modes and mechanisms of heat transfer – Basic laws of heat transfer –General discussion about applications of heat transfer.</w:t>
      </w:r>
    </w:p>
    <w:p w:rsidR="00281C7B" w:rsidRPr="00075FF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Conduction Heat Transfer: </w:t>
      </w:r>
      <w:r w:rsidRPr="00A90363">
        <w:rPr>
          <w:rFonts w:ascii="Times New Roman" w:hAnsi="Times New Roman" w:cs="Times New Roman"/>
        </w:rPr>
        <w:t>Fourier rate equation – General heat conduction equation in Cartesian, Cylindrical and Spherical coordinates.</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II</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proofErr w:type="gramStart"/>
      <w:r w:rsidRPr="00A90363">
        <w:rPr>
          <w:rFonts w:ascii="Times New Roman" w:hAnsi="Times New Roman" w:cs="Times New Roman"/>
        </w:rPr>
        <w:t>Simplification and forms of the field equation – steady, unsteady and periodic heat transfer – Initial and boundary conditions.</w:t>
      </w:r>
      <w:proofErr w:type="gramEnd"/>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One Dimensional Steady State Conduction Heat Transfer: </w:t>
      </w:r>
      <w:r w:rsidRPr="00A90363">
        <w:rPr>
          <w:rFonts w:ascii="Times New Roman" w:hAnsi="Times New Roman" w:cs="Times New Roman"/>
        </w:rPr>
        <w:t>Homogeneous slabs, hollow cylinders and spheres – overall heat transfer coefficient – electrical analogy – Critical radius of insulation</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One Dimensional Steady State Conduction Heat Transfer: </w:t>
      </w:r>
      <w:r w:rsidRPr="00A90363">
        <w:rPr>
          <w:rFonts w:ascii="Times New Roman" w:hAnsi="Times New Roman" w:cs="Times New Roman"/>
        </w:rPr>
        <w:t>Variable Thermal conductivity – systems with heat sources or Heat generation. Extended surface (fins) Heat Transfer – Long Fin, Fin with insulated tip and Short Fin, Application to error measurement of Temperature.</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One Dimensional Transient Conduction Heat </w:t>
      </w:r>
      <w:proofErr w:type="gramStart"/>
      <w:r w:rsidRPr="00A90363">
        <w:rPr>
          <w:rFonts w:ascii="Times New Roman" w:hAnsi="Times New Roman" w:cs="Times New Roman"/>
          <w:b/>
          <w:bCs/>
        </w:rPr>
        <w:t>Transfer :</w:t>
      </w:r>
      <w:r w:rsidRPr="00A90363">
        <w:rPr>
          <w:rFonts w:ascii="Times New Roman" w:hAnsi="Times New Roman" w:cs="Times New Roman"/>
        </w:rPr>
        <w:t>Systems</w:t>
      </w:r>
      <w:proofErr w:type="gramEnd"/>
      <w:r w:rsidRPr="00A90363">
        <w:rPr>
          <w:rFonts w:ascii="Times New Roman" w:hAnsi="Times New Roman" w:cs="Times New Roman"/>
        </w:rPr>
        <w:t xml:space="preserve"> with negligible internal resistance – Significance of Biot and Fourier Numbers - Chart solutions of transient conduction systems- Concept of Functional Body</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III</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Convective Heat Transfer : </w:t>
      </w:r>
      <w:r w:rsidRPr="00A90363">
        <w:rPr>
          <w:rFonts w:ascii="Times New Roman" w:hAnsi="Times New Roman" w:cs="Times New Roman"/>
        </w:rPr>
        <w:t>Classification of systems based on causation of flow, condition of flow, configuration of flow and medium of flow – Dimensional analysis as a tool for experimental investigation – Buckingham Pi Theorem and method, application for developing semi – empirical non- dimensional correlation for convection heat transfer – Significance of non-dimensional numbers – Concepts of Continuity, Momentum and Energy Equations.</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lastRenderedPageBreak/>
        <w:t xml:space="preserve">Forced convection: External Flows: </w:t>
      </w:r>
      <w:r w:rsidRPr="00A90363">
        <w:rPr>
          <w:rFonts w:ascii="Times New Roman" w:hAnsi="Times New Roman" w:cs="Times New Roman"/>
        </w:rPr>
        <w:t xml:space="preserve">Concepts about hydrodynamic and thermal boundary layer and use of empirical correlations for convective heat transfer -Flat plates and Cylinders. </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1V</w:t>
      </w:r>
    </w:p>
    <w:p w:rsidR="00281C7B" w:rsidRPr="00075FF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Internal Flows: </w:t>
      </w:r>
      <w:r w:rsidRPr="00A90363">
        <w:rPr>
          <w:rFonts w:ascii="Times New Roman" w:hAnsi="Times New Roman" w:cs="Times New Roman"/>
        </w:rPr>
        <w:t>Concepts about Hydrodynamic and Thermal Entry Lengths – Division of internal flow based on this –Use of empirical relations for Horizontal Pipe Flow and annulus flow.</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Free Convection: </w:t>
      </w:r>
      <w:r w:rsidRPr="00A90363">
        <w:rPr>
          <w:rFonts w:ascii="Times New Roman" w:hAnsi="Times New Roman" w:cs="Times New Roman"/>
        </w:rPr>
        <w:t>Development of Hydrodynamic and thermal boundary layer along a vertical plate – Use of empirical relations for Vertical plates and pipes.</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V</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Heat Transfer with Phase Change: Boiling: </w:t>
      </w:r>
      <w:r w:rsidRPr="00A90363">
        <w:rPr>
          <w:rFonts w:ascii="Times New Roman" w:hAnsi="Times New Roman" w:cs="Times New Roman"/>
        </w:rPr>
        <w:t>– Pool boiling – Regimes Calculations on Nucleate boiling, Critical Heat flux and Film boiling.</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Condensation: </w:t>
      </w:r>
      <w:r w:rsidRPr="00A90363">
        <w:rPr>
          <w:rFonts w:ascii="Times New Roman" w:hAnsi="Times New Roman" w:cs="Times New Roman"/>
        </w:rPr>
        <w:t>Film wise and drop wise condensation –Nusselt’s Theory of Condensation on a vertical plate - Film condensation on vertical and horizontal cylinders using empirical correlations.</w:t>
      </w: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Heat Exchangers:</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Classification of heat exchangers – overall heat transfer Coefficient and fouling factor – Concepts of LMTD and NTU methods - Problems using LMTD and NTU methods.</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VI</w:t>
      </w: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Radiation Heat Transfer:</w:t>
      </w:r>
    </w:p>
    <w:p w:rsidR="00281C7B" w:rsidRPr="00A90363" w:rsidRDefault="00281C7B" w:rsidP="00281C7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Emission characteristics and laws of black-body radiation – Irradiation – total and monochromatic quantities – laws of Planck, Wien, Kirchoff, Lambert, Stefan and Boltzmann– heat exchange between two black bodies – concepts of shape factor – Emissivity – heat exchange between grey bodies – radiation shields – electrical analogy for radiation networks.</w:t>
      </w:r>
    </w:p>
    <w:p w:rsidR="00281C7B" w:rsidRDefault="00281C7B" w:rsidP="00281C7B">
      <w:pPr>
        <w:autoSpaceDE w:val="0"/>
        <w:autoSpaceDN w:val="0"/>
        <w:adjustRightInd w:val="0"/>
        <w:spacing w:after="0" w:line="240" w:lineRule="auto"/>
        <w:jc w:val="both"/>
        <w:rPr>
          <w:rFonts w:ascii="Times New Roman" w:hAnsi="Times New Roman" w:cs="Times New Roman"/>
          <w:b/>
          <w:bCs/>
        </w:rPr>
      </w:pPr>
    </w:p>
    <w:p w:rsidR="00281C7B" w:rsidRPr="00A90363" w:rsidRDefault="00281C7B" w:rsidP="00281C7B">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TEXT BOOKS:</w:t>
      </w:r>
    </w:p>
    <w:p w:rsidR="00281C7B" w:rsidRPr="00A90363" w:rsidRDefault="00281C7B" w:rsidP="00281C7B">
      <w:pPr>
        <w:autoSpaceDE w:val="0"/>
        <w:autoSpaceDN w:val="0"/>
        <w:adjustRightInd w:val="0"/>
        <w:spacing w:after="0" w:line="240" w:lineRule="auto"/>
        <w:rPr>
          <w:rFonts w:ascii="Times New Roman" w:hAnsi="Times New Roman" w:cs="Times New Roman"/>
        </w:rPr>
      </w:pPr>
      <w:r w:rsidRPr="00A90363">
        <w:rPr>
          <w:rFonts w:ascii="Times New Roman" w:hAnsi="Times New Roman" w:cs="Times New Roman"/>
        </w:rPr>
        <w:t>1. Fundamentals of Engg. Heat and Mass Transfer / R.C.SACHDEVA / New Age International</w:t>
      </w:r>
    </w:p>
    <w:p w:rsidR="00281C7B" w:rsidRDefault="00281C7B" w:rsidP="00281C7B">
      <w:pPr>
        <w:autoSpaceDE w:val="0"/>
        <w:autoSpaceDN w:val="0"/>
        <w:adjustRightInd w:val="0"/>
        <w:spacing w:after="0" w:line="240" w:lineRule="auto"/>
        <w:rPr>
          <w:rFonts w:ascii="Times New Roman" w:hAnsi="Times New Roman" w:cs="Times New Roman"/>
          <w:b/>
          <w:bCs/>
        </w:rPr>
      </w:pPr>
    </w:p>
    <w:p w:rsidR="00281C7B" w:rsidRPr="00A90363" w:rsidRDefault="00281C7B" w:rsidP="00281C7B">
      <w:pPr>
        <w:autoSpaceDE w:val="0"/>
        <w:autoSpaceDN w:val="0"/>
        <w:adjustRightInd w:val="0"/>
        <w:spacing w:after="0" w:line="240" w:lineRule="auto"/>
        <w:rPr>
          <w:rFonts w:ascii="Times New Roman" w:hAnsi="Times New Roman" w:cs="Times New Roman"/>
          <w:b/>
          <w:bCs/>
        </w:rPr>
      </w:pPr>
      <w:r w:rsidRPr="00A90363">
        <w:rPr>
          <w:rFonts w:ascii="Times New Roman" w:hAnsi="Times New Roman" w:cs="Times New Roman"/>
          <w:b/>
          <w:bCs/>
        </w:rPr>
        <w:t>REFERENCE BOOKS:</w:t>
      </w:r>
    </w:p>
    <w:p w:rsidR="00281C7B" w:rsidRPr="008F387B" w:rsidRDefault="00281C7B" w:rsidP="005E20F8">
      <w:pPr>
        <w:pStyle w:val="ListParagraph"/>
        <w:numPr>
          <w:ilvl w:val="0"/>
          <w:numId w:val="13"/>
        </w:numPr>
        <w:autoSpaceDE w:val="0"/>
        <w:autoSpaceDN w:val="0"/>
        <w:adjustRightInd w:val="0"/>
        <w:spacing w:after="0" w:line="240" w:lineRule="auto"/>
        <w:jc w:val="left"/>
      </w:pPr>
      <w:r w:rsidRPr="008F387B">
        <w:t>Heat Transfer / HOLMAN/TMH</w:t>
      </w:r>
    </w:p>
    <w:p w:rsidR="00281C7B" w:rsidRDefault="00281C7B" w:rsidP="005E20F8">
      <w:pPr>
        <w:pStyle w:val="ListParagraph"/>
        <w:numPr>
          <w:ilvl w:val="0"/>
          <w:numId w:val="13"/>
        </w:numPr>
        <w:autoSpaceDE w:val="0"/>
        <w:autoSpaceDN w:val="0"/>
        <w:adjustRightInd w:val="0"/>
        <w:spacing w:after="0" w:line="240" w:lineRule="auto"/>
        <w:jc w:val="left"/>
      </w:pPr>
      <w:r w:rsidRPr="008F387B">
        <w:t>Fundamentals Of Engineering Heat And MassTransfer</w:t>
      </w:r>
      <w:r>
        <w:t xml:space="preserve"> - </w:t>
      </w:r>
      <w:r w:rsidRPr="008F387B">
        <w:t>R. C. Sachdeva</w:t>
      </w:r>
      <w:r>
        <w:t>/ New Age</w:t>
      </w:r>
    </w:p>
    <w:p w:rsidR="00281C7B" w:rsidRDefault="00281C7B" w:rsidP="005E20F8">
      <w:pPr>
        <w:pStyle w:val="ListParagraph"/>
        <w:numPr>
          <w:ilvl w:val="0"/>
          <w:numId w:val="13"/>
        </w:numPr>
        <w:autoSpaceDE w:val="0"/>
        <w:autoSpaceDN w:val="0"/>
        <w:adjustRightInd w:val="0"/>
        <w:spacing w:after="0" w:line="240" w:lineRule="auto"/>
        <w:jc w:val="left"/>
      </w:pPr>
      <w:r w:rsidRPr="008F387B">
        <w:t>Heat Transfer – P.K.Nag/ TMH</w:t>
      </w:r>
    </w:p>
    <w:p w:rsidR="00281C7B" w:rsidRDefault="00281C7B" w:rsidP="005E20F8">
      <w:pPr>
        <w:pStyle w:val="ListParagraph"/>
        <w:numPr>
          <w:ilvl w:val="0"/>
          <w:numId w:val="13"/>
        </w:numPr>
        <w:autoSpaceDE w:val="0"/>
        <w:autoSpaceDN w:val="0"/>
        <w:adjustRightInd w:val="0"/>
        <w:spacing w:after="0" w:line="240" w:lineRule="auto"/>
        <w:jc w:val="left"/>
      </w:pPr>
      <w:r w:rsidRPr="008F387B">
        <w:t>Heat and Mass Transfer – R.K. Rajput – S.Chand&amp; Company Ltd.</w:t>
      </w:r>
    </w:p>
    <w:p w:rsidR="00281C7B" w:rsidRPr="008F387B" w:rsidRDefault="00281C7B" w:rsidP="005E20F8">
      <w:pPr>
        <w:pStyle w:val="ListParagraph"/>
        <w:numPr>
          <w:ilvl w:val="0"/>
          <w:numId w:val="13"/>
        </w:numPr>
        <w:autoSpaceDE w:val="0"/>
        <w:autoSpaceDN w:val="0"/>
        <w:adjustRightInd w:val="0"/>
        <w:spacing w:after="0" w:line="240" w:lineRule="auto"/>
        <w:jc w:val="left"/>
      </w:pPr>
      <w:r w:rsidRPr="008F387B">
        <w:t>Heat and Mass Transfer-Kondandaraman</w:t>
      </w:r>
    </w:p>
    <w:p w:rsidR="00281C7B" w:rsidRPr="00A90363" w:rsidRDefault="00281C7B" w:rsidP="00281C7B">
      <w:pPr>
        <w:autoSpaceDE w:val="0"/>
        <w:autoSpaceDN w:val="0"/>
        <w:adjustRightInd w:val="0"/>
        <w:rPr>
          <w:rFonts w:ascii="Times New Roman" w:hAnsi="Times New Roman" w:cs="Times New Roman"/>
        </w:rPr>
      </w:pPr>
    </w:p>
    <w:p w:rsidR="00281C7B" w:rsidRDefault="00281C7B">
      <w:pPr>
        <w:spacing w:after="0" w:line="240" w:lineRule="auto"/>
        <w:rPr>
          <w:b/>
          <w:bCs/>
        </w:rPr>
      </w:pPr>
    </w:p>
    <w:p w:rsidR="00281C7B" w:rsidRDefault="00281C7B">
      <w:pPr>
        <w:spacing w:after="0" w:line="240" w:lineRule="auto"/>
        <w:rPr>
          <w:b/>
          <w:bCs/>
        </w:rPr>
      </w:pPr>
      <w:r>
        <w:rPr>
          <w:b/>
          <w:bCs/>
        </w:rPr>
        <w:br w:type="page"/>
      </w:r>
    </w:p>
    <w:p w:rsidR="0080318F" w:rsidRPr="00A90363" w:rsidRDefault="0080318F" w:rsidP="00650A9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BoldMT" w:hAnsi="TimesNewRomanPS-BoldMT" w:cs="TimesNewRomanPS-BoldMT"/>
          <w:b/>
          <w:bCs/>
          <w:sz w:val="21"/>
          <w:szCs w:val="21"/>
        </w:rPr>
        <w:t>MECHANICAL VIBRATIONS</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(Professional Elective Course</w:t>
      </w:r>
      <w:r>
        <w:rPr>
          <w:rFonts w:ascii="TimesNewRomanPS-BoldMT" w:hAnsi="TimesNewRomanPS-BoldMT" w:cs="TimesNewRomanPS-BoldMT"/>
          <w:b/>
          <w:bCs/>
          <w:sz w:val="21"/>
          <w:szCs w:val="21"/>
        </w:rPr>
        <w:t>-II)</w:t>
      </w: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8B624</w:t>
      </w:r>
    </w:p>
    <w:p w:rsidR="0080318F" w:rsidRPr="00A90363" w:rsidRDefault="0080318F" w:rsidP="00650A9B">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0318F" w:rsidRPr="00A90363" w:rsidRDefault="0080318F" w:rsidP="00650A9B">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3</w:t>
      </w:r>
      <w:r>
        <w:rPr>
          <w:rFonts w:ascii="Times New Roman" w:hAnsi="Times New Roman" w:cs="Times New Roman"/>
          <w:b/>
          <w:bCs/>
        </w:rPr>
        <w:tab/>
        <w:t xml:space="preserve">   0</w:t>
      </w:r>
      <w:r>
        <w:rPr>
          <w:rFonts w:ascii="Times New Roman" w:hAnsi="Times New Roman" w:cs="Times New Roman"/>
          <w:b/>
          <w:bCs/>
        </w:rPr>
        <w:tab/>
        <w:t>--     3</w:t>
      </w:r>
    </w:p>
    <w:p w:rsidR="0080318F" w:rsidRDefault="0080318F" w:rsidP="00650A9B">
      <w:pPr>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Pre-requisites: </w:t>
      </w:r>
      <w:r>
        <w:rPr>
          <w:rFonts w:ascii="TimesNewRomanPSMT" w:hAnsi="TimesNewRomanPSMT" w:cs="TimesNewRomanPSMT"/>
          <w:sz w:val="21"/>
          <w:szCs w:val="21"/>
        </w:rPr>
        <w:t>Dynamics of Machines</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Course objectives: </w:t>
      </w:r>
      <w:r>
        <w:rPr>
          <w:rFonts w:ascii="TimesNewRomanPSMT" w:hAnsi="TimesNewRomanPSMT" w:cs="TimesNewRomanPSMT"/>
          <w:sz w:val="21"/>
          <w:szCs w:val="21"/>
        </w:rPr>
        <w:t>Understand various levels of vibrations and remedies for each of them.</w:t>
      </w:r>
    </w:p>
    <w:p w:rsidR="004F3279" w:rsidRDefault="004F3279"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Course Outcomes: </w:t>
      </w:r>
      <w:r>
        <w:rPr>
          <w:rFonts w:ascii="TimesNewRomanPSMT" w:hAnsi="TimesNewRomanPSMT" w:cs="TimesNewRomanPSMT"/>
          <w:sz w:val="21"/>
          <w:szCs w:val="21"/>
        </w:rPr>
        <w:t>At the end of the course, the student will be able to,</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1.</w:t>
      </w:r>
      <w:r w:rsidR="0080318F">
        <w:rPr>
          <w:rFonts w:ascii="TimesNewRomanPSMT" w:hAnsi="TimesNewRomanPSMT" w:cs="TimesNewRomanPSMT"/>
          <w:sz w:val="21"/>
          <w:szCs w:val="21"/>
        </w:rPr>
        <w:t>Understand</w:t>
      </w:r>
      <w:proofErr w:type="gramEnd"/>
      <w:r w:rsidR="0080318F">
        <w:rPr>
          <w:rFonts w:ascii="TimesNewRomanPSMT" w:hAnsi="TimesNewRomanPSMT" w:cs="TimesNewRomanPSMT"/>
          <w:sz w:val="21"/>
          <w:szCs w:val="21"/>
        </w:rPr>
        <w:t xml:space="preserve"> the causes and effects of </w:t>
      </w:r>
      <w:r>
        <w:rPr>
          <w:rFonts w:ascii="TimesNewRomanPSMT" w:hAnsi="TimesNewRomanPSMT" w:cs="TimesNewRomanPSMT"/>
          <w:sz w:val="21"/>
          <w:szCs w:val="21"/>
        </w:rPr>
        <w:t>vibration in mechanical systems &amp; single degree freedom vibrations.</w:t>
      </w:r>
    </w:p>
    <w:p w:rsidR="004F3279" w:rsidRDefault="004F3279" w:rsidP="00650A9B">
      <w:pPr>
        <w:autoSpaceDE w:val="0"/>
        <w:autoSpaceDN w:val="0"/>
        <w:adjustRightInd w:val="0"/>
        <w:spacing w:after="0" w:line="240" w:lineRule="auto"/>
        <w:rPr>
          <w:rFonts w:ascii="SymbolMT" w:eastAsia="SymbolMT" w:hAnsi="TimesNewRomanPS-BoldMT" w:cs="SymbolMT"/>
          <w:sz w:val="21"/>
          <w:szCs w:val="21"/>
        </w:rPr>
      </w:pPr>
      <w:r>
        <w:rPr>
          <w:rFonts w:ascii="SymbolMT" w:eastAsia="SymbolMT" w:hAnsi="TimesNewRomanPS-BoldMT" w:cs="SymbolMT"/>
          <w:sz w:val="21"/>
          <w:szCs w:val="21"/>
        </w:rPr>
        <w:t xml:space="preserve">2. </w:t>
      </w:r>
      <w:proofErr w:type="gramStart"/>
      <w:r>
        <w:rPr>
          <w:rFonts w:ascii="SymbolMT" w:eastAsia="SymbolMT" w:hAnsi="TimesNewRomanPS-BoldMT" w:cs="SymbolMT"/>
          <w:sz w:val="21"/>
          <w:szCs w:val="21"/>
        </w:rPr>
        <w:t>learn</w:t>
      </w:r>
      <w:proofErr w:type="gramEnd"/>
      <w:r>
        <w:rPr>
          <w:rFonts w:ascii="SymbolMT" w:eastAsia="SymbolMT" w:hAnsi="TimesNewRomanPS-BoldMT" w:cs="SymbolMT"/>
          <w:sz w:val="21"/>
          <w:szCs w:val="21"/>
        </w:rPr>
        <w:t xml:space="preserve"> methods to implement on SDF Vibrations</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SymbolMT" w:eastAsia="SymbolMT" w:hAnsi="TimesNewRomanPS-BoldMT" w:cs="SymbolMT"/>
          <w:sz w:val="21"/>
          <w:szCs w:val="21"/>
        </w:rPr>
        <w:t>3.</w:t>
      </w:r>
      <w:r w:rsidR="0080318F">
        <w:rPr>
          <w:rFonts w:ascii="TimesNewRomanPSMT" w:hAnsi="TimesNewRomanPSMT" w:cs="TimesNewRomanPSMT"/>
          <w:sz w:val="21"/>
          <w:szCs w:val="21"/>
        </w:rPr>
        <w:t>Develop</w:t>
      </w:r>
      <w:proofErr w:type="gramEnd"/>
      <w:r w:rsidR="0080318F">
        <w:rPr>
          <w:rFonts w:ascii="TimesNewRomanPSMT" w:hAnsi="TimesNewRomanPSMT" w:cs="TimesNewRomanPSMT"/>
          <w:sz w:val="21"/>
          <w:szCs w:val="21"/>
        </w:rPr>
        <w:t xml:space="preserve"> schematic models for physical systems and formulat</w:t>
      </w:r>
      <w:r>
        <w:rPr>
          <w:rFonts w:ascii="TimesNewRomanPSMT" w:hAnsi="TimesNewRomanPSMT" w:cs="TimesNewRomanPSMT"/>
          <w:sz w:val="21"/>
          <w:szCs w:val="21"/>
        </w:rPr>
        <w:t>e governing equations of motion for two degree freedom system</w:t>
      </w:r>
    </w:p>
    <w:p w:rsidR="0080318F" w:rsidRDefault="004F3279"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SymbolMT" w:eastAsia="SymbolMT" w:hAnsi="TimesNewRomanPS-BoldMT" w:cs="SymbolMT"/>
          <w:sz w:val="21"/>
          <w:szCs w:val="21"/>
        </w:rPr>
        <w:t>4.</w:t>
      </w:r>
      <w:r w:rsidR="0080318F">
        <w:rPr>
          <w:rFonts w:ascii="TimesNewRomanPSMT" w:hAnsi="TimesNewRomanPSMT" w:cs="TimesNewRomanPSMT"/>
          <w:sz w:val="21"/>
          <w:szCs w:val="21"/>
        </w:rPr>
        <w:t>Understand</w:t>
      </w:r>
      <w:proofErr w:type="gramEnd"/>
      <w:r w:rsidR="0080318F">
        <w:rPr>
          <w:rFonts w:ascii="TimesNewRomanPSMT" w:hAnsi="TimesNewRomanPSMT" w:cs="TimesNewRomanPSMT"/>
          <w:sz w:val="21"/>
          <w:szCs w:val="21"/>
        </w:rPr>
        <w:t xml:space="preserve"> the role of </w:t>
      </w:r>
      <w:r>
        <w:rPr>
          <w:rFonts w:ascii="TimesNewRomanPSMT" w:hAnsi="TimesNewRomanPSMT" w:cs="TimesNewRomanPSMT"/>
          <w:sz w:val="21"/>
          <w:szCs w:val="21"/>
        </w:rPr>
        <w:t>multi degree</w:t>
      </w:r>
      <w:r w:rsidR="0080318F">
        <w:rPr>
          <w:rFonts w:ascii="TimesNewRomanPSMT" w:hAnsi="TimesNewRomanPSMT" w:cs="TimesNewRomanPSMT"/>
          <w:sz w:val="21"/>
          <w:szCs w:val="21"/>
        </w:rPr>
        <w:t xml:space="preserve"> in mechanical systems</w:t>
      </w:r>
    </w:p>
    <w:p w:rsidR="00A1722B" w:rsidRDefault="00A1722B" w:rsidP="00A1722B">
      <w:pPr>
        <w:autoSpaceDE w:val="0"/>
        <w:autoSpaceDN w:val="0"/>
        <w:adjustRightInd w:val="0"/>
        <w:spacing w:after="0" w:line="240" w:lineRule="auto"/>
        <w:rPr>
          <w:rFonts w:ascii="TimesNewRomanPSMT" w:hAnsi="TimesNewRomanPSMT" w:cs="TimesNewRomanPSMT"/>
          <w:sz w:val="21"/>
          <w:szCs w:val="21"/>
        </w:rPr>
      </w:pPr>
      <w:r>
        <w:rPr>
          <w:rFonts w:ascii="SymbolMT" w:eastAsia="SymbolMT" w:hAnsi="TimesNewRomanPS-BoldMT" w:cs="SymbolMT"/>
          <w:sz w:val="21"/>
          <w:szCs w:val="21"/>
        </w:rPr>
        <w:t xml:space="preserve">5. </w:t>
      </w:r>
      <w:r>
        <w:rPr>
          <w:rFonts w:ascii="TimesNewRomanPSMT" w:hAnsi="TimesNewRomanPSMT" w:cs="TimesNewRomanPSMT"/>
          <w:sz w:val="21"/>
          <w:szCs w:val="21"/>
        </w:rPr>
        <w:t>Analyze and design continuous vibration system</w:t>
      </w:r>
    </w:p>
    <w:p w:rsidR="0080318F" w:rsidRDefault="00A1722B"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SymbolMT" w:eastAsia="SymbolMT" w:hAnsi="TimesNewRomanPS-BoldMT" w:cs="SymbolMT"/>
          <w:sz w:val="21"/>
          <w:szCs w:val="21"/>
        </w:rPr>
        <w:t>6.</w:t>
      </w:r>
      <w:r w:rsidR="0080318F">
        <w:rPr>
          <w:rFonts w:ascii="TimesNewRomanPSMT" w:hAnsi="TimesNewRomanPSMT" w:cs="TimesNewRomanPSMT"/>
          <w:sz w:val="21"/>
          <w:szCs w:val="21"/>
        </w:rPr>
        <w:t>Analyze</w:t>
      </w:r>
      <w:proofErr w:type="gramEnd"/>
      <w:r w:rsidR="0080318F">
        <w:rPr>
          <w:rFonts w:ascii="TimesNewRomanPSMT" w:hAnsi="TimesNewRomanPSMT" w:cs="TimesNewRomanPSMT"/>
          <w:sz w:val="21"/>
          <w:szCs w:val="21"/>
        </w:rPr>
        <w:t xml:space="preserve"> rotating and reciprocating systems and compute critical speeds.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Single degree of Freedom systems - I: </w:t>
      </w:r>
      <w:r>
        <w:rPr>
          <w:rFonts w:ascii="TimesNewRomanPSMT" w:hAnsi="TimesNewRomanPSMT" w:cs="TimesNewRomanPSMT"/>
          <w:sz w:val="21"/>
          <w:szCs w:val="21"/>
        </w:rPr>
        <w:t>Undamped and damped free vibrations, viscous damping</w:t>
      </w:r>
      <w:proofErr w:type="gramStart"/>
      <w:r>
        <w:rPr>
          <w:rFonts w:ascii="TimesNewRomanPSMT" w:hAnsi="TimesNewRomanPSMT" w:cs="TimesNewRomanPSMT"/>
          <w:sz w:val="21"/>
          <w:szCs w:val="21"/>
        </w:rPr>
        <w:t>,coulomb</w:t>
      </w:r>
      <w:proofErr w:type="gramEnd"/>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damping</w:t>
      </w:r>
      <w:proofErr w:type="gramEnd"/>
      <w:r>
        <w:rPr>
          <w:rFonts w:ascii="TimesNewRomanPSMT" w:hAnsi="TimesNewRomanPSMT" w:cs="TimesNewRomanPSMT"/>
          <w:sz w:val="21"/>
          <w:szCs w:val="21"/>
        </w:rPr>
        <w:t>, forced vibrations, Response to excitation, rotating unbalance and support excitation, vibration isolation and transmissibility.</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Single degree of Freedom systems - II: </w:t>
      </w:r>
      <w:r>
        <w:rPr>
          <w:rFonts w:ascii="TimesNewRomanPSMT" w:hAnsi="TimesNewRomanPSMT" w:cs="TimesNewRomanPSMT"/>
          <w:sz w:val="21"/>
          <w:szCs w:val="21"/>
        </w:rPr>
        <w:t>Response to Non Periodic Excitations: unit impulse, unit step and unit Ramp functions, response to arbitrary excitations, The Convolution Integral, shock spectrum</w:t>
      </w:r>
      <w:proofErr w:type="gramStart"/>
      <w:r>
        <w:rPr>
          <w:rFonts w:ascii="TimesNewRomanPSMT" w:hAnsi="TimesNewRomanPSMT" w:cs="TimesNewRomanPSMT"/>
          <w:sz w:val="21"/>
          <w:szCs w:val="21"/>
        </w:rPr>
        <w:t>,System</w:t>
      </w:r>
      <w:proofErr w:type="gramEnd"/>
      <w:r>
        <w:rPr>
          <w:rFonts w:ascii="TimesNewRomanPSMT" w:hAnsi="TimesNewRomanPSMT" w:cs="TimesNewRomanPSMT"/>
          <w:sz w:val="21"/>
          <w:szCs w:val="21"/>
        </w:rPr>
        <w:t xml:space="preserve"> response by the Laplace Transformation method.</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Two degree freedom systems: </w:t>
      </w:r>
      <w:r>
        <w:rPr>
          <w:rFonts w:ascii="TimesNewRomanPSMT" w:hAnsi="TimesNewRomanPSMT" w:cs="TimesNewRomanPSMT"/>
          <w:sz w:val="21"/>
          <w:szCs w:val="21"/>
        </w:rPr>
        <w:t>Principal modes- undamped, damped free and forced vibrations, undamped</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vibrationabsorbers.Vibration</w:t>
      </w:r>
      <w:proofErr w:type="gramEnd"/>
      <w:r>
        <w:rPr>
          <w:rFonts w:ascii="TimesNewRomanPSMT" w:hAnsi="TimesNewRomanPSMT" w:cs="TimesNewRomanPSMT"/>
          <w:sz w:val="21"/>
          <w:szCs w:val="21"/>
        </w:rPr>
        <w:t xml:space="preserve"> measuring instruments: Vibrometers</w:t>
      </w:r>
      <w:r>
        <w:rPr>
          <w:rFonts w:ascii="TimesNewRomanPS-BoldMT" w:hAnsi="TimesNewRomanPS-BoldMT" w:cs="TimesNewRomanPS-BoldMT"/>
          <w:b/>
          <w:bCs/>
          <w:sz w:val="21"/>
          <w:szCs w:val="21"/>
        </w:rPr>
        <w:t>:</w:t>
      </w:r>
      <w:r>
        <w:rPr>
          <w:rFonts w:ascii="TimesNewRomanPSMT" w:hAnsi="TimesNewRomanPSMT" w:cs="TimesNewRomanPSMT"/>
          <w:sz w:val="21"/>
          <w:szCs w:val="21"/>
        </w:rPr>
        <w:t>velocity meters &amp; accelerometers.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Multi degree freedom systems: </w:t>
      </w:r>
      <w:r>
        <w:rPr>
          <w:rFonts w:ascii="TimesNewRomanPSMT" w:hAnsi="TimesNewRomanPSMT" w:cs="TimesNewRomanPSMT"/>
          <w:sz w:val="21"/>
          <w:szCs w:val="21"/>
        </w:rPr>
        <w:t>Matrix formulation, stiffness and flexibility influence coefficients, Eigen value problem, normal modes and their properties, Free and forced vibration by Modal analysis, Method of matrix inversion, Torsional vibrations of multi- rotor systems and geared systems, Discrete- Time systems.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Continuous system: </w:t>
      </w:r>
      <w:r>
        <w:rPr>
          <w:rFonts w:ascii="TimesNewRomanPSMT" w:hAnsi="TimesNewRomanPSMT" w:cs="TimesNewRomanPSMT"/>
          <w:sz w:val="21"/>
          <w:szCs w:val="21"/>
        </w:rPr>
        <w:t>Free vibration of strings – longitudinal oscillations of bars- traverse vibrations of beams-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Torsional vibrations of shafts.</w:t>
      </w:r>
      <w:proofErr w:type="gramEnd"/>
    </w:p>
    <w:p w:rsidR="00A1722B" w:rsidRDefault="00A1722B" w:rsidP="00650A9B">
      <w:pPr>
        <w:autoSpaceDE w:val="0"/>
        <w:autoSpaceDN w:val="0"/>
        <w:adjustRightInd w:val="0"/>
        <w:spacing w:after="0" w:line="240" w:lineRule="auto"/>
        <w:rPr>
          <w:rFonts w:ascii="TimesNewRomanPSMT" w:hAnsi="TimesNewRomanPSMT" w:cs="TimesNewRomanPSMT"/>
          <w:b/>
          <w:bCs/>
          <w:sz w:val="21"/>
          <w:szCs w:val="21"/>
        </w:rPr>
      </w:pPr>
    </w:p>
    <w:p w:rsidR="0080318F" w:rsidRPr="00FC4150" w:rsidRDefault="0080318F" w:rsidP="00650A9B">
      <w:pPr>
        <w:autoSpaceDE w:val="0"/>
        <w:autoSpaceDN w:val="0"/>
        <w:adjustRightInd w:val="0"/>
        <w:spacing w:after="0" w:line="240" w:lineRule="auto"/>
        <w:rPr>
          <w:rFonts w:ascii="TimesNewRomanPSMT" w:hAnsi="TimesNewRomanPSMT" w:cs="TimesNewRomanPSMT"/>
          <w:b/>
          <w:bCs/>
          <w:sz w:val="21"/>
          <w:szCs w:val="21"/>
        </w:rPr>
      </w:pPr>
      <w:r w:rsidRPr="00FC4150">
        <w:rPr>
          <w:rFonts w:ascii="TimesNewRomanPSMT" w:hAnsi="TimesNewRomanPSMT" w:cs="TimesNewRomanPSMT"/>
          <w:b/>
          <w:bCs/>
          <w:sz w:val="21"/>
          <w:szCs w:val="21"/>
        </w:rPr>
        <w:t>UNIT-VI: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Critical speeds of shafts</w:t>
      </w:r>
      <w:r>
        <w:rPr>
          <w:rFonts w:ascii="TimesNewRomanPSMT" w:hAnsi="TimesNewRomanPSMT" w:cs="TimesNewRomanPSMT"/>
          <w:sz w:val="21"/>
          <w:szCs w:val="21"/>
        </w:rPr>
        <w:t>: Critical speeds without and with damping, secondary critical speed.</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Numerical Methods: </w:t>
      </w:r>
      <w:r>
        <w:rPr>
          <w:rFonts w:ascii="TimesNewRomanPSMT" w:hAnsi="TimesNewRomanPSMT" w:cs="TimesNewRomanPSMT"/>
          <w:sz w:val="21"/>
          <w:szCs w:val="21"/>
        </w:rPr>
        <w:t>Rayliegh'sstodola's, Matrix iteration, Rayleigh- Ritz Method and Holzer's methods.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Elements of Vibration Analysis by Meirovitch, TMH, 2001</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lastRenderedPageBreak/>
        <w:t>2. Mechanical Vibrations and sound engineering by A.G.Ambekar, PHI</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Mechanical Vibrations by SS Rao, Pearson, 2009, Ed 4,</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Mechanical Vibration by RaoV.Dukkipati&amp; J Srinivas, PHI, 2010.</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3. Mechanical Vibratins by V. Ram Murthy.</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Vibration problems in Engineering by S.P. Timoshenko.</w:t>
      </w:r>
    </w:p>
    <w:p w:rsidR="0080318F" w:rsidRDefault="0080318F" w:rsidP="00650A9B">
      <w:pPr>
        <w:rPr>
          <w:rFonts w:ascii="TimesNewRomanPSMT" w:hAnsi="TimesNewRomanPSMT" w:cs="TimesNewRomanPSMT"/>
          <w:sz w:val="21"/>
          <w:szCs w:val="21"/>
        </w:rPr>
      </w:pPr>
      <w:r>
        <w:rPr>
          <w:rFonts w:ascii="TimesNewRomanPSMT" w:hAnsi="TimesNewRomanPSMT" w:cs="TimesNewRomanPSMT"/>
          <w:sz w:val="21"/>
          <w:szCs w:val="21"/>
        </w:rPr>
        <w:t>5. Mechanical Vibrations by Seto, Schaum'sOutilines, McGraw Hill</w:t>
      </w:r>
    </w:p>
    <w:p w:rsidR="0080318F" w:rsidRDefault="0080318F" w:rsidP="00650A9B">
      <w:pPr>
        <w:rPr>
          <w:rFonts w:ascii="TimesNewRomanPSMT" w:hAnsi="TimesNewRomanPSMT" w:cs="TimesNewRomanPSMT"/>
          <w:sz w:val="21"/>
          <w:szCs w:val="21"/>
        </w:rPr>
      </w:pPr>
    </w:p>
    <w:p w:rsidR="00A1722B" w:rsidRDefault="00A1722B">
      <w:pPr>
        <w:spacing w:after="0" w:line="240" w:lineRule="auto"/>
        <w:rPr>
          <w:rFonts w:ascii="Times New Roman" w:hAnsi="Times New Roman" w:cs="Times New Roman"/>
          <w:b/>
          <w:bCs/>
        </w:rPr>
      </w:pPr>
      <w:r>
        <w:rPr>
          <w:rFonts w:ascii="Times New Roman" w:hAnsi="Times New Roman" w:cs="Times New Roman"/>
          <w:b/>
          <w:bCs/>
        </w:rPr>
        <w:br w:type="page"/>
      </w:r>
    </w:p>
    <w:p w:rsidR="0080318F" w:rsidRPr="00A90363" w:rsidRDefault="0080318F" w:rsidP="00650A9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BoldMT" w:hAnsi="TimesNewRomanPS-BoldMT" w:cs="TimesNewRomanPS-BoldMT"/>
          <w:b/>
          <w:bCs/>
          <w:sz w:val="21"/>
          <w:szCs w:val="21"/>
        </w:rPr>
        <w:t>REFRIGERATION &amp; AIR CONDITIONING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(Professional Elective Course</w:t>
      </w:r>
      <w:r>
        <w:rPr>
          <w:rFonts w:ascii="TimesNewRomanPS-BoldMT" w:hAnsi="TimesNewRomanPS-BoldMT" w:cs="TimesNewRomanPS-BoldMT"/>
          <w:b/>
          <w:bCs/>
          <w:sz w:val="21"/>
          <w:szCs w:val="21"/>
        </w:rPr>
        <w:t>-II)</w:t>
      </w:r>
    </w:p>
    <w:p w:rsidR="0080318F" w:rsidRDefault="0080318F" w:rsidP="00650A9B">
      <w:pPr>
        <w:tabs>
          <w:tab w:val="left" w:pos="180"/>
        </w:tabs>
        <w:spacing w:after="0"/>
        <w:jc w:val="center"/>
        <w:rPr>
          <w:rFonts w:ascii="Times New Roman" w:hAnsi="Times New Roman" w:cs="Times New Roman"/>
          <w:b/>
          <w:bCs/>
        </w:rPr>
      </w:pP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8B625</w:t>
      </w:r>
    </w:p>
    <w:p w:rsidR="0080318F" w:rsidRPr="001E39D6" w:rsidRDefault="0080318F" w:rsidP="00650A9B">
      <w:pPr>
        <w:spacing w:after="0" w:line="240" w:lineRule="auto"/>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b/>
          <w:bCs/>
          <w:lang w:val="fr-FR"/>
        </w:rPr>
        <w:t xml:space="preserve">         L       T      P/D     C</w:t>
      </w:r>
    </w:p>
    <w:p w:rsidR="0080318F" w:rsidRPr="001E39D6" w:rsidRDefault="0080318F" w:rsidP="00650A9B">
      <w:pPr>
        <w:spacing w:after="0" w:line="240" w:lineRule="auto"/>
        <w:jc w:val="right"/>
        <w:rPr>
          <w:rFonts w:ascii="Times New Roman" w:hAnsi="Times New Roman" w:cs="Times New Roman"/>
          <w:b/>
          <w:bCs/>
          <w:lang w:val="fr-FR"/>
        </w:rPr>
      </w:pP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r>
      <w:r w:rsidRPr="001E39D6">
        <w:rPr>
          <w:rFonts w:ascii="Times New Roman" w:hAnsi="Times New Roman" w:cs="Times New Roman"/>
          <w:b/>
          <w:bCs/>
          <w:lang w:val="fr-FR"/>
        </w:rPr>
        <w:tab/>
        <w:t xml:space="preserve">       3</w:t>
      </w:r>
      <w:r w:rsidRPr="001E39D6">
        <w:rPr>
          <w:rFonts w:ascii="Times New Roman" w:hAnsi="Times New Roman" w:cs="Times New Roman"/>
          <w:b/>
          <w:bCs/>
          <w:lang w:val="fr-FR"/>
        </w:rPr>
        <w:tab/>
        <w:t xml:space="preserve">   0</w:t>
      </w:r>
      <w:r w:rsidRPr="001E39D6">
        <w:rPr>
          <w:rFonts w:ascii="Times New Roman" w:hAnsi="Times New Roman" w:cs="Times New Roman"/>
          <w:b/>
          <w:bCs/>
          <w:lang w:val="fr-FR"/>
        </w:rPr>
        <w:tab/>
        <w:t>--     3</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Pre-requisite</w:t>
      </w:r>
      <w:r w:rsidRPr="001E39D6">
        <w:rPr>
          <w:rFonts w:ascii="TimesNewRomanPSMT" w:hAnsi="TimesNewRomanPSMT" w:cs="TimesNewRomanPSMT"/>
          <w:sz w:val="21"/>
          <w:szCs w:val="21"/>
          <w:lang w:val="fr-FR"/>
        </w:rPr>
        <w:t>: Thermodynamics</w:t>
      </w:r>
    </w:p>
    <w:p w:rsidR="00A1722B" w:rsidRPr="001E39D6" w:rsidRDefault="00A1722B" w:rsidP="00650A9B">
      <w:pPr>
        <w:autoSpaceDE w:val="0"/>
        <w:autoSpaceDN w:val="0"/>
        <w:adjustRightInd w:val="0"/>
        <w:spacing w:after="0" w:line="240" w:lineRule="auto"/>
        <w:rPr>
          <w:rFonts w:ascii="TimesNewRomanPSMT" w:hAnsi="TimesNewRomanPSMT" w:cs="TimesNewRomanPSMT"/>
          <w:sz w:val="21"/>
          <w:szCs w:val="21"/>
          <w:lang w:val="fr-FR"/>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Course Objective</w:t>
      </w:r>
      <w:r>
        <w:rPr>
          <w:rFonts w:ascii="TimesNewRomanPSMT" w:hAnsi="TimesNewRomanPSMT" w:cs="TimesNewRomanPSMT"/>
          <w:sz w:val="21"/>
          <w:szCs w:val="21"/>
        </w:rPr>
        <w:t>: To apply the principles of Thermodynamics to analyse different types of refrigeration and air conditioning systems and to understand the functionality of the major components.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Course Outcomes</w:t>
      </w:r>
      <w:r>
        <w:rPr>
          <w:rFonts w:ascii="TimesNewRomanPSMT" w:hAnsi="TimesNewRomanPSMT" w:cs="TimesNewRomanPSMT"/>
          <w:sz w:val="21"/>
          <w:szCs w:val="21"/>
        </w:rPr>
        <w:t>: At the end of the course, the student should be able to</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CO1: Understand the Principle and applications of Air Refrigeration system</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CO2: Demonstrate working of vapour compression Refrigeration System</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CO3: </w:t>
      </w:r>
      <w:r w:rsidR="001B773E">
        <w:rPr>
          <w:rFonts w:ascii="TimesNewRomanPSMT" w:hAnsi="TimesNewRomanPSMT" w:cs="TimesNewRomanPSMT"/>
          <w:sz w:val="21"/>
          <w:szCs w:val="21"/>
        </w:rPr>
        <w:t>Understand the</w:t>
      </w:r>
      <w:r>
        <w:rPr>
          <w:rFonts w:ascii="TimesNewRomanPSMT" w:hAnsi="TimesNewRomanPSMT" w:cs="TimesNewRomanPSMT"/>
          <w:sz w:val="21"/>
          <w:szCs w:val="21"/>
        </w:rPr>
        <w:t xml:space="preserve"> various components of Refrigeration system</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CO4: Illustrate the vapour Absorption system</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CO5: Learn Principle and methods of basic Air conditioning system</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CO6: Gain knowledge Air conditioning Equipments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Introduction to Refrigeration: </w:t>
      </w:r>
      <w:r>
        <w:rPr>
          <w:rFonts w:ascii="TimesNewRomanPSMT" w:hAnsi="TimesNewRomanPSMT" w:cs="TimesNewRomanPSMT"/>
          <w:sz w:val="21"/>
          <w:szCs w:val="21"/>
        </w:rPr>
        <w:t>- Necessity and applications – Unit of refrigeration and C.O.P. – Mechanical</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Refrigeration – Types of Ideal cycle of refrigeration.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Air Refrigeration: Bell Coleman cycle and Brayton Cycle, Open and Dense air systems – Actual air refrigeration system – Refrigeration needs of Air crafts- Air systems – Actual Air refrigeration system – Refrigeration needs of Air crafts – Application of Air Refrigeration, Justification – Types of systems – Problems.</w:t>
      </w:r>
      <w:proofErr w:type="gramEnd"/>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Vapour compression refrigeration – working principle and essential components of the plant – Simple Vapour</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compression</w:t>
      </w:r>
      <w:proofErr w:type="gramEnd"/>
      <w:r>
        <w:rPr>
          <w:rFonts w:ascii="TimesNewRomanPSMT" w:hAnsi="TimesNewRomanPSMT" w:cs="TimesNewRomanPSMT"/>
          <w:sz w:val="21"/>
          <w:szCs w:val="21"/>
        </w:rPr>
        <w:t xml:space="preserve"> refrigeration cycle – COP – Representation of cycle on T-S and p-h charts – effect of sub cooling and super heating – cycle analysis – Actual cycle Influence of various parameters on system performance – Use of p-h charts – Problems.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System Components: </w:t>
      </w:r>
      <w:r>
        <w:rPr>
          <w:rFonts w:ascii="TimesNewRomanPSMT" w:hAnsi="TimesNewRomanPSMT" w:cs="TimesNewRomanPSMT"/>
          <w:sz w:val="21"/>
          <w:szCs w:val="21"/>
        </w:rPr>
        <w:t>Compressors – General classification – comparison – Advantages and Disadvantages.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Condensers – classification – Working Principles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Evaporators – classification – Working Principles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Expansion devices – Types – Working Principles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Refrigerants – Desirable properties – common refrigerants used – Nomenclature – OzoneDepletion – Global</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Warming – Azeotropes and Zeotropes</w:t>
      </w: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IV: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Vapor Absorption System – Calculation of max COP – description and working of NH3 – water system – Li – Brsystem. Principle of operation Three Fluid absorption system, salient features.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Steam Jet Refrigeration System – Working Principle and Basic Components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Principle and operation of (i) Thermoelectric refrigerator (ii) Vortex tube or Hilsch tube.</w:t>
      </w:r>
      <w:proofErr w:type="gramEnd"/>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A1722B"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V:</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Introduction to Air Conditioning:</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lastRenderedPageBreak/>
        <w:t>Psychometric Properties &amp; Processes – Sensible and latent heat loads – Characterization – Need for Ventilation</w:t>
      </w:r>
      <w:proofErr w:type="gramStart"/>
      <w:r>
        <w:rPr>
          <w:rFonts w:ascii="TimesNewRomanPSMT" w:hAnsi="TimesNewRomanPSMT" w:cs="TimesNewRomanPSMT"/>
          <w:sz w:val="21"/>
          <w:szCs w:val="21"/>
        </w:rPr>
        <w:t>,Consideration</w:t>
      </w:r>
      <w:proofErr w:type="gramEnd"/>
      <w:r>
        <w:rPr>
          <w:rFonts w:ascii="TimesNewRomanPSMT" w:hAnsi="TimesNewRomanPSMT" w:cs="TimesNewRomanPSMT"/>
          <w:sz w:val="21"/>
          <w:szCs w:val="21"/>
        </w:rPr>
        <w:t xml:space="preserve"> of Infiltration – Load concepts of RSHF, ASHF, ESHF and ADP.</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Concept of human comfort and effective temperature –Comfort Air conditioning – Industrial air conditioning and Requirements – Air conditioning Load Calculations.</w:t>
      </w:r>
      <w:proofErr w:type="gramEnd"/>
    </w:p>
    <w:p w:rsidR="00A1722B" w:rsidRDefault="00A1722B" w:rsidP="00650A9B">
      <w:pPr>
        <w:autoSpaceDE w:val="0"/>
        <w:autoSpaceDN w:val="0"/>
        <w:adjustRightInd w:val="0"/>
        <w:spacing w:after="0" w:line="240" w:lineRule="auto"/>
        <w:rPr>
          <w:rFonts w:ascii="TimesNewRomanPSMT" w:hAnsi="TimesNewRomanPSMT" w:cs="TimesNewRomanPSMT"/>
          <w:b/>
          <w:bCs/>
          <w:sz w:val="21"/>
          <w:szCs w:val="21"/>
        </w:rPr>
      </w:pPr>
    </w:p>
    <w:p w:rsidR="0080318F" w:rsidRPr="007717B2" w:rsidRDefault="0080318F" w:rsidP="00650A9B">
      <w:pPr>
        <w:autoSpaceDE w:val="0"/>
        <w:autoSpaceDN w:val="0"/>
        <w:adjustRightInd w:val="0"/>
        <w:spacing w:after="0" w:line="240" w:lineRule="auto"/>
        <w:rPr>
          <w:rFonts w:ascii="TimesNewRomanPSMT" w:hAnsi="TimesNewRomanPSMT" w:cs="TimesNewRomanPSMT"/>
          <w:b/>
          <w:bCs/>
          <w:sz w:val="21"/>
          <w:szCs w:val="21"/>
        </w:rPr>
      </w:pPr>
      <w:r w:rsidRPr="007717B2">
        <w:rPr>
          <w:rFonts w:ascii="TimesNewRomanPSMT" w:hAnsi="TimesNewRomanPSMT" w:cs="TimesNewRomanPSMT"/>
          <w:b/>
          <w:bCs/>
          <w:sz w:val="21"/>
          <w:szCs w:val="21"/>
        </w:rPr>
        <w:t>UNIT-VI: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Air Conditioning systems - Classification of equipment, cooling, heating humidification and dehumidification,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filters</w:t>
      </w:r>
      <w:proofErr w:type="gramEnd"/>
      <w:r>
        <w:rPr>
          <w:rFonts w:ascii="TimesNewRomanPSMT" w:hAnsi="TimesNewRomanPSMT" w:cs="TimesNewRomanPSMT"/>
          <w:sz w:val="21"/>
          <w:szCs w:val="21"/>
        </w:rPr>
        <w:t>, grills and registers, deodorants, fans and blowers.</w:t>
      </w:r>
    </w:p>
    <w:p w:rsidR="0080318F" w:rsidRDefault="0080318F" w:rsidP="00650A9B">
      <w:pPr>
        <w:rPr>
          <w:rFonts w:ascii="TimesNewRomanPSMT" w:hAnsi="TimesNewRomanPSMT" w:cs="TimesNewRomanPSMT"/>
          <w:sz w:val="21"/>
          <w:szCs w:val="21"/>
        </w:rPr>
      </w:pPr>
      <w:r>
        <w:rPr>
          <w:rFonts w:ascii="TimesNewRomanPSMT" w:hAnsi="TimesNewRomanPSMT" w:cs="TimesNewRomanPSMT"/>
          <w:sz w:val="21"/>
          <w:szCs w:val="21"/>
        </w:rPr>
        <w:t>Heat Pump – Heat sources – different heat pump circuits – Applications.</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A Course in Refrigeration and Air conditioning by SC Arora&amp;Domkundwar, Dhanpatrai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Refrigeration and Air Conditioning by CP Arora, TMH.</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3. Refrigeration and Air Conditioning by Manohar Prasad, New Age</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Principles of Refrigeration by Dossat, Pearson Education</w:t>
      </w:r>
    </w:p>
    <w:p w:rsidR="0080318F" w:rsidRDefault="0080318F" w:rsidP="00650A9B">
      <w:pPr>
        <w:rPr>
          <w:rFonts w:ascii="TimesNewRomanPSMT" w:hAnsi="TimesNewRomanPSMT" w:cs="TimesNewRomanPSMT"/>
          <w:sz w:val="21"/>
          <w:szCs w:val="21"/>
        </w:rPr>
      </w:pPr>
      <w:r>
        <w:rPr>
          <w:rFonts w:ascii="TimesNewRomanPSMT" w:hAnsi="TimesNewRomanPSMT" w:cs="TimesNewRomanPSMT"/>
          <w:sz w:val="21"/>
          <w:szCs w:val="21"/>
        </w:rPr>
        <w:t>2. Basic Refrigeration and Air-ConditioningbyAnanthanarayanan, TMH</w:t>
      </w: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1B773E" w:rsidRDefault="001B773E" w:rsidP="00650A9B">
      <w:pPr>
        <w:rPr>
          <w:rFonts w:ascii="TimesNewRomanPSMT" w:hAnsi="TimesNewRomanPSMT" w:cs="TimesNewRomanPSMT"/>
          <w:sz w:val="21"/>
          <w:szCs w:val="21"/>
        </w:rPr>
      </w:pPr>
    </w:p>
    <w:p w:rsidR="001B773E" w:rsidRDefault="001B773E" w:rsidP="00650A9B">
      <w:pPr>
        <w:rPr>
          <w:rFonts w:ascii="TimesNewRomanPSMT" w:hAnsi="TimesNewRomanPSMT" w:cs="TimesNewRomanPSMT"/>
          <w:sz w:val="21"/>
          <w:szCs w:val="21"/>
        </w:rPr>
      </w:pPr>
    </w:p>
    <w:p w:rsidR="001B773E" w:rsidRDefault="001B773E" w:rsidP="00650A9B">
      <w:pPr>
        <w:rPr>
          <w:rFonts w:ascii="TimesNewRomanPSMT" w:hAnsi="TimesNewRomanPSMT" w:cs="TimesNewRomanPSMT"/>
          <w:sz w:val="21"/>
          <w:szCs w:val="21"/>
        </w:rPr>
      </w:pPr>
    </w:p>
    <w:p w:rsidR="001B773E" w:rsidRDefault="001B773E" w:rsidP="00650A9B">
      <w:pPr>
        <w:rPr>
          <w:rFonts w:ascii="TimesNewRomanPSMT" w:hAnsi="TimesNewRomanPSMT" w:cs="TimesNewRomanPSMT"/>
          <w:sz w:val="21"/>
          <w:szCs w:val="21"/>
        </w:rPr>
      </w:pPr>
    </w:p>
    <w:p w:rsidR="0080318F" w:rsidRPr="00A90363" w:rsidRDefault="0080318F" w:rsidP="00650A9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BoldMT" w:hAnsi="TimesNewRomanPS-BoldMT" w:cs="TimesNewRomanPS-BoldMT"/>
          <w:b/>
          <w:bCs/>
          <w:sz w:val="21"/>
          <w:szCs w:val="21"/>
        </w:rPr>
        <w:t>UNCONVENTIONAL MACHINING PROCESSES</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(Professional Elective Course-II</w:t>
      </w:r>
      <w:r>
        <w:rPr>
          <w:rFonts w:ascii="TimesNewRomanPS-BoldMT" w:hAnsi="TimesNewRomanPS-BoldMT" w:cs="TimesNewRomanPS-BoldMT"/>
          <w:b/>
          <w:bCs/>
          <w:sz w:val="21"/>
          <w:szCs w:val="21"/>
        </w:rPr>
        <w:t>)</w:t>
      </w:r>
    </w:p>
    <w:p w:rsidR="0080318F" w:rsidRDefault="0080318F" w:rsidP="00650A9B">
      <w:pPr>
        <w:tabs>
          <w:tab w:val="left" w:pos="180"/>
        </w:tabs>
        <w:spacing w:after="0"/>
        <w:jc w:val="center"/>
        <w:rPr>
          <w:rFonts w:ascii="Times New Roman" w:hAnsi="Times New Roman" w:cs="Times New Roman"/>
          <w:b/>
          <w:bCs/>
        </w:rPr>
      </w:pPr>
    </w:p>
    <w:p w:rsidR="0080318F" w:rsidRDefault="0080318F" w:rsidP="00650A9B">
      <w:pPr>
        <w:tabs>
          <w:tab w:val="left" w:pos="180"/>
        </w:tabs>
        <w:spacing w:after="0"/>
        <w:jc w:val="center"/>
        <w:rPr>
          <w:rFonts w:ascii="Times New Roman" w:hAnsi="Times New Roman" w:cs="Times New Roman"/>
          <w:b/>
          <w:bCs/>
        </w:rPr>
      </w:pP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8B626</w:t>
      </w:r>
    </w:p>
    <w:p w:rsidR="0080318F" w:rsidRPr="00A90363" w:rsidRDefault="0080318F" w:rsidP="00650A9B">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0318F" w:rsidRPr="00A90363" w:rsidRDefault="0080318F" w:rsidP="00650A9B">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3</w:t>
      </w:r>
      <w:r>
        <w:rPr>
          <w:rFonts w:ascii="Times New Roman" w:hAnsi="Times New Roman" w:cs="Times New Roman"/>
          <w:b/>
          <w:bCs/>
        </w:rPr>
        <w:tab/>
        <w:t xml:space="preserve">   0</w:t>
      </w:r>
      <w:r>
        <w:rPr>
          <w:rFonts w:ascii="Times New Roman" w:hAnsi="Times New Roman" w:cs="Times New Roman"/>
          <w:b/>
          <w:bCs/>
        </w:rPr>
        <w:tab/>
        <w:t>--     3</w:t>
      </w:r>
    </w:p>
    <w:p w:rsidR="0080318F" w:rsidRDefault="0080318F" w:rsidP="00650A9B">
      <w:pPr>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Prerequisites: </w:t>
      </w:r>
      <w:r>
        <w:rPr>
          <w:rFonts w:ascii="TimesNewRomanPSMT" w:hAnsi="TimesNewRomanPSMT" w:cs="TimesNewRomanPSMT"/>
          <w:sz w:val="21"/>
          <w:szCs w:val="21"/>
        </w:rPr>
        <w:t>Theory of metal cutting, machine tools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Course Objectives: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 New Roman" w:hAnsi="Times New Roman" w:cs="Times New Roman"/>
          <w:sz w:val="21"/>
          <w:szCs w:val="21"/>
        </w:rPr>
        <w:t></w:t>
      </w:r>
      <w:r>
        <w:rPr>
          <w:rFonts w:ascii="TimesNewRomanPSMT" w:hAnsi="TimesNewRomanPSMT" w:cs="TimesNewRomanPSMT"/>
          <w:sz w:val="21"/>
          <w:szCs w:val="21"/>
        </w:rPr>
        <w:t>To understand the need for the development of UnConventional machining processes.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 New Roman" w:hAnsi="Times New Roman" w:cs="Times New Roman"/>
          <w:sz w:val="21"/>
          <w:szCs w:val="21"/>
        </w:rPr>
        <w:t></w:t>
      </w:r>
      <w:r>
        <w:rPr>
          <w:rFonts w:ascii="TimesNewRomanPSMT" w:hAnsi="TimesNewRomanPSMT" w:cs="TimesNewRomanPSMT"/>
          <w:sz w:val="21"/>
          <w:szCs w:val="21"/>
        </w:rPr>
        <w:t>To know various methods of material removal processes.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 New Roman" w:hAnsi="Times New Roman" w:cs="Times New Roman"/>
          <w:sz w:val="21"/>
          <w:szCs w:val="21"/>
        </w:rPr>
        <w:t></w:t>
      </w:r>
      <w:r>
        <w:rPr>
          <w:rFonts w:ascii="TimesNewRomanPSMT" w:hAnsi="TimesNewRomanPSMT" w:cs="TimesNewRomanPSMT"/>
          <w:sz w:val="21"/>
          <w:szCs w:val="21"/>
        </w:rPr>
        <w:t>To know the principles and applications of Non-Conventional machining processes.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A1722B"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 xml:space="preserve">Course </w:t>
      </w:r>
      <w:r w:rsidR="0080318F">
        <w:rPr>
          <w:rFonts w:ascii="TimesNewRomanPS-BoldMT" w:hAnsi="TimesNewRomanPS-BoldMT" w:cs="TimesNewRomanPS-BoldMT"/>
          <w:b/>
          <w:bCs/>
          <w:sz w:val="21"/>
          <w:szCs w:val="21"/>
        </w:rPr>
        <w:t>Outcomes:</w:t>
      </w:r>
    </w:p>
    <w:p w:rsidR="001B773E"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1. </w:t>
      </w:r>
      <w:r w:rsidR="0080318F">
        <w:rPr>
          <w:rFonts w:ascii="TimesNewRomanPSMT" w:hAnsi="TimesNewRomanPSMT" w:cs="TimesNewRomanPSMT"/>
          <w:sz w:val="21"/>
          <w:szCs w:val="21"/>
        </w:rPr>
        <w:t xml:space="preserve">Student will identify the problem faced in traditional metal cutting and come to an understanding of theneed for the </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development</w:t>
      </w:r>
      <w:proofErr w:type="gramEnd"/>
      <w:r>
        <w:rPr>
          <w:rFonts w:ascii="TimesNewRomanPSMT" w:hAnsi="TimesNewRomanPSMT" w:cs="TimesNewRomanPSMT"/>
          <w:sz w:val="21"/>
          <w:szCs w:val="21"/>
        </w:rPr>
        <w:t xml:space="preserve"> of Unconventional machining processes.</w:t>
      </w:r>
    </w:p>
    <w:p w:rsidR="0080318F"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2. </w:t>
      </w:r>
      <w:r w:rsidR="0080318F">
        <w:rPr>
          <w:rFonts w:ascii="TimesNewRomanPSMT" w:hAnsi="TimesNewRomanPSMT" w:cs="TimesNewRomanPSMT"/>
          <w:sz w:val="21"/>
          <w:szCs w:val="21"/>
        </w:rPr>
        <w:t>Gain the knowledge of basic mechanism o</w:t>
      </w:r>
      <w:r>
        <w:rPr>
          <w:rFonts w:ascii="TimesNewRomanPSMT" w:hAnsi="TimesNewRomanPSMT" w:cs="TimesNewRomanPSMT"/>
          <w:sz w:val="21"/>
          <w:szCs w:val="21"/>
        </w:rPr>
        <w:t>f various Unconventional machine</w:t>
      </w:r>
      <w:r w:rsidR="0080318F">
        <w:rPr>
          <w:rFonts w:ascii="TimesNewRomanPSMT" w:hAnsi="TimesNewRomanPSMT" w:cs="TimesNewRomanPSMT"/>
          <w:sz w:val="21"/>
          <w:szCs w:val="21"/>
        </w:rPr>
        <w:t xml:space="preserve"> processes</w:t>
      </w:r>
      <w:r>
        <w:rPr>
          <w:rFonts w:ascii="TimesNewRomanPSMT" w:hAnsi="TimesNewRomanPSMT" w:cs="TimesNewRomanPSMT"/>
          <w:sz w:val="21"/>
          <w:szCs w:val="21"/>
        </w:rPr>
        <w:t xml:space="preserve"> namely UM and </w:t>
      </w:r>
      <w:proofErr w:type="gramStart"/>
      <w:r>
        <w:rPr>
          <w:rFonts w:ascii="TimesNewRomanPSMT" w:hAnsi="TimesNewRomanPSMT" w:cs="TimesNewRomanPSMT"/>
          <w:sz w:val="21"/>
          <w:szCs w:val="21"/>
        </w:rPr>
        <w:t xml:space="preserve">AJM </w:t>
      </w:r>
      <w:r w:rsidR="0080318F">
        <w:rPr>
          <w:rFonts w:ascii="TimesNewRomanPSMT" w:hAnsi="TimesNewRomanPSMT" w:cs="TimesNewRomanPSMT"/>
          <w:sz w:val="21"/>
          <w:szCs w:val="21"/>
        </w:rPr>
        <w:t xml:space="preserve"> related</w:t>
      </w:r>
      <w:proofErr w:type="gramEnd"/>
    </w:p>
    <w:p w:rsidR="001B773E"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equipment</w:t>
      </w:r>
      <w:proofErr w:type="gramEnd"/>
      <w:r>
        <w:rPr>
          <w:rFonts w:ascii="TimesNewRomanPSMT" w:hAnsi="TimesNewRomanPSMT" w:cs="TimesNewRomanPSMT"/>
          <w:sz w:val="21"/>
          <w:szCs w:val="21"/>
        </w:rPr>
        <w:t>, variables, advantages, limitations, applications.Given a set of physical, electrical and other parameters.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Student can identify a suitable Unconventionalmachining process.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3. </w:t>
      </w:r>
      <w:r w:rsidR="001B773E">
        <w:rPr>
          <w:rFonts w:ascii="TimesNewRomanPSMT" w:hAnsi="TimesNewRomanPSMT" w:cs="TimesNewRomanPSMT"/>
          <w:sz w:val="21"/>
          <w:szCs w:val="21"/>
        </w:rPr>
        <w:t xml:space="preserve">Understand the </w:t>
      </w:r>
      <w:r>
        <w:rPr>
          <w:rFonts w:ascii="TimesNewRomanPSMT" w:hAnsi="TimesNewRomanPSMT" w:cs="TimesNewRomanPSMT"/>
          <w:sz w:val="21"/>
          <w:szCs w:val="21"/>
        </w:rPr>
        <w:t>learn various Thermal material Removing processes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4. </w:t>
      </w:r>
      <w:r w:rsidR="001B773E">
        <w:rPr>
          <w:rFonts w:ascii="TimesNewRomanPSMT" w:hAnsi="TimesNewRomanPSMT" w:cs="TimesNewRomanPSMT"/>
          <w:sz w:val="21"/>
          <w:szCs w:val="21"/>
        </w:rPr>
        <w:t xml:space="preserve">Understand the </w:t>
      </w:r>
      <w:r>
        <w:rPr>
          <w:rFonts w:ascii="TimesNewRomanPSMT" w:hAnsi="TimesNewRomanPSMT" w:cs="TimesNewRomanPSMT"/>
          <w:sz w:val="21"/>
          <w:szCs w:val="21"/>
        </w:rPr>
        <w:t>Acquire Knowledge in chemical Remaining processes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5. </w:t>
      </w:r>
      <w:r w:rsidR="001B773E">
        <w:rPr>
          <w:rFonts w:ascii="TimesNewRomanPSMT" w:hAnsi="TimesNewRomanPSMT" w:cs="TimesNewRomanPSMT"/>
          <w:sz w:val="21"/>
          <w:szCs w:val="21"/>
        </w:rPr>
        <w:t xml:space="preserve">Understand the </w:t>
      </w:r>
      <w:r>
        <w:rPr>
          <w:rFonts w:ascii="TimesNewRomanPSMT" w:hAnsi="TimesNewRomanPSMT" w:cs="TimesNewRomanPSMT"/>
          <w:sz w:val="21"/>
          <w:szCs w:val="21"/>
        </w:rPr>
        <w:t>demonstrate working of chemical material remaining process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6. Understand the significance of micro machine</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INTRODUCTION: </w:t>
      </w:r>
      <w:r>
        <w:rPr>
          <w:rFonts w:ascii="TimesNewRomanPSMT" w:hAnsi="TimesNewRomanPSMT" w:cs="TimesNewRomanPSMT"/>
          <w:sz w:val="21"/>
          <w:szCs w:val="21"/>
        </w:rPr>
        <w:t>Need for non-conventional machining processes, Classification of non -conventional</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machining</w:t>
      </w:r>
      <w:proofErr w:type="gramEnd"/>
      <w:r>
        <w:rPr>
          <w:rFonts w:ascii="TimesNewRomanPSMT" w:hAnsi="TimesNewRomanPSMT" w:cs="TimesNewRomanPSMT"/>
          <w:sz w:val="21"/>
          <w:szCs w:val="21"/>
        </w:rPr>
        <w:t xml:space="preserve"> processes, considerations in process selection, materials, general characteristics and applications of nonconventional machining processes, Historical development.</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MECHANICAL MATERIAL REMOVAL PROCESSES: </w:t>
      </w:r>
      <w:r>
        <w:rPr>
          <w:rFonts w:ascii="TimesNewRomanPSMT" w:hAnsi="TimesNewRomanPSMT" w:cs="TimesNewRomanPSMT"/>
          <w:sz w:val="21"/>
          <w:szCs w:val="21"/>
        </w:rPr>
        <w:t>Ultrasonic machining, Abrasive Jet Machining, Water Jet Machining, Abrasive Water Jet Machining – basic principles, components, process variables, advantages and disadvantages, applications.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UNIT–III:</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THERMAL MATERIAL REMOVAL PROCESSES: </w:t>
      </w:r>
      <w:r>
        <w:rPr>
          <w:rFonts w:ascii="TimesNewRomanPSMT" w:hAnsi="TimesNewRomanPSMT" w:cs="TimesNewRomanPSMT"/>
          <w:sz w:val="21"/>
          <w:szCs w:val="21"/>
        </w:rPr>
        <w:t>Electro Discharge Machining, Wire EDM, Laser Beam Machining, Electron Beam Machining, Ion Beam Machining - basic principles, components, process variables</w:t>
      </w:r>
      <w:proofErr w:type="gramStart"/>
      <w:r>
        <w:rPr>
          <w:rFonts w:ascii="TimesNewRomanPSMT" w:hAnsi="TimesNewRomanPSMT" w:cs="TimesNewRomanPSMT"/>
          <w:sz w:val="21"/>
          <w:szCs w:val="21"/>
        </w:rPr>
        <w:t>,advantages</w:t>
      </w:r>
      <w:proofErr w:type="gramEnd"/>
      <w:r>
        <w:rPr>
          <w:rFonts w:ascii="TimesNewRomanPSMT" w:hAnsi="TimesNewRomanPSMT" w:cs="TimesNewRomanPSMT"/>
          <w:sz w:val="21"/>
          <w:szCs w:val="21"/>
        </w:rPr>
        <w:t>, limitations and applications.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UNIT–IV: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CHEMICAL MATERIAL REMOVAL PROCESSES: </w:t>
      </w:r>
      <w:r>
        <w:rPr>
          <w:rFonts w:ascii="TimesNewRomanPSMT" w:hAnsi="TimesNewRomanPSMT" w:cs="TimesNewRomanPSMT"/>
          <w:sz w:val="21"/>
          <w:szCs w:val="21"/>
        </w:rPr>
        <w:t>Electro Chemical Machining, Electro Chemical</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Grinding, Electro Chemical Honing, and Electro Chemical Deburring - basic principles, components, process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variables</w:t>
      </w:r>
      <w:proofErr w:type="gramEnd"/>
      <w:r>
        <w:rPr>
          <w:rFonts w:ascii="TimesNewRomanPSMT" w:hAnsi="TimesNewRomanPSMT" w:cs="TimesNewRomanPSMT"/>
          <w:sz w:val="21"/>
          <w:szCs w:val="21"/>
        </w:rPr>
        <w:t>, advantages, limitations and applications.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UNIT-V:</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MICRO MACHINING: </w:t>
      </w:r>
      <w:r>
        <w:rPr>
          <w:rFonts w:ascii="TimesNewRomanPSMT" w:hAnsi="TimesNewRomanPSMT" w:cs="TimesNewRomanPSMT"/>
          <w:sz w:val="21"/>
          <w:szCs w:val="21"/>
        </w:rPr>
        <w:t>Bulk micromachining, surface micromachining and LIGA process – General description, basic principles, components, process variables, advantages and disadvantages, applications.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p>
    <w:p w:rsidR="0080318F" w:rsidRPr="004E095F" w:rsidRDefault="0080318F" w:rsidP="00650A9B">
      <w:pPr>
        <w:autoSpaceDE w:val="0"/>
        <w:autoSpaceDN w:val="0"/>
        <w:adjustRightInd w:val="0"/>
        <w:spacing w:after="0" w:line="240" w:lineRule="auto"/>
        <w:rPr>
          <w:rFonts w:ascii="Times New Roman" w:hAnsi="Times New Roman" w:cs="Times New Roman"/>
          <w:b/>
          <w:bCs/>
        </w:rPr>
      </w:pPr>
      <w:r w:rsidRPr="004E095F">
        <w:rPr>
          <w:rFonts w:ascii="Times New Roman" w:hAnsi="Times New Roman" w:cs="Times New Roman"/>
          <w:b/>
          <w:bCs/>
        </w:rPr>
        <w:t>UNIT VI:</w:t>
      </w:r>
    </w:p>
    <w:p w:rsidR="0080318F" w:rsidRDefault="0080318F" w:rsidP="00650A9B">
      <w:pPr>
        <w:autoSpaceDE w:val="0"/>
        <w:autoSpaceDN w:val="0"/>
        <w:adjustRightInd w:val="0"/>
        <w:spacing w:after="0" w:line="240" w:lineRule="auto"/>
        <w:jc w:val="both"/>
        <w:rPr>
          <w:rFonts w:ascii="Times New Roman" w:hAnsi="Times New Roman" w:cs="Times New Roman"/>
        </w:rPr>
      </w:pPr>
      <w:r w:rsidRPr="00A36728">
        <w:rPr>
          <w:rFonts w:ascii="Times New Roman" w:hAnsi="Times New Roman" w:cs="Times New Roman"/>
          <w:b/>
          <w:bCs/>
        </w:rPr>
        <w:t>ADVANCED NANO FINISHING PROCESSES</w:t>
      </w:r>
      <w:r w:rsidRPr="004E095F">
        <w:rPr>
          <w:rFonts w:ascii="Times New Roman" w:hAnsi="Times New Roman" w:cs="Times New Roman"/>
        </w:rPr>
        <w:t>: Abrasive flow machining, chemo-mechanical polishing, magnetic abrasive finishing, magneto rheological finishing, magneto rheological abrasive flow finishing their working principles, equipments, effect of process parameters, applications, advantages and limitations</w:t>
      </w:r>
    </w:p>
    <w:p w:rsidR="00A1722B" w:rsidRPr="004E095F" w:rsidRDefault="00A1722B" w:rsidP="00650A9B">
      <w:pPr>
        <w:autoSpaceDE w:val="0"/>
        <w:autoSpaceDN w:val="0"/>
        <w:adjustRightInd w:val="0"/>
        <w:spacing w:after="0" w:line="240" w:lineRule="auto"/>
        <w:jc w:val="both"/>
        <w:rPr>
          <w:rFonts w:ascii="Times New Roman" w:hAnsi="Times New Roman" w:cs="Times New Roman"/>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Advanced machining processesby VK Jain, Allied publishers.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Non Traditional Manufacturing Processes by Gary F Benedict, CRC Press.</w:t>
      </w:r>
    </w:p>
    <w:p w:rsidR="00A1722B" w:rsidRDefault="00A1722B" w:rsidP="00650A9B">
      <w:pPr>
        <w:autoSpaceDE w:val="0"/>
        <w:autoSpaceDN w:val="0"/>
        <w:adjustRightInd w:val="0"/>
        <w:spacing w:after="0" w:line="240" w:lineRule="auto"/>
        <w:rPr>
          <w:rFonts w:ascii="TimesNewRomanPSMT" w:hAnsi="TimesNewRomanPSMT" w:cs="TimesNewRomanPSMT"/>
          <w:sz w:val="21"/>
          <w:szCs w:val="21"/>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MEMS &amp; Microsystems – Design and Manufacture by Tai-Ran Hsu, Tata McGraw Hill</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Modern Machining Process by Pandey P.C. and Shah H.S., TMH</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3. New Technology by Bhattacharya A the Institution of Engineers, India 1984.</w:t>
      </w:r>
    </w:p>
    <w:p w:rsidR="0080318F" w:rsidRDefault="0080318F" w:rsidP="00650A9B">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Non-Traditional Machining by P.K.Mishra, New Age.</w:t>
      </w:r>
    </w:p>
    <w:p w:rsidR="0080318F" w:rsidRDefault="0080318F" w:rsidP="00650A9B">
      <w:pPr>
        <w:rPr>
          <w:rFonts w:ascii="TimesNewRomanPSMT" w:hAnsi="TimesNewRomanPSMT" w:cs="TimesNewRomanPSMT"/>
          <w:sz w:val="21"/>
          <w:szCs w:val="21"/>
        </w:rPr>
      </w:pPr>
      <w:r>
        <w:rPr>
          <w:rFonts w:ascii="TimesNewRomanPSMT" w:hAnsi="TimesNewRomanPSMT" w:cs="TimesNewRomanPSMT"/>
          <w:sz w:val="21"/>
          <w:szCs w:val="21"/>
        </w:rPr>
        <w:t>5. Micro Machining of Engineering Materials Edited by J.McGeough, CRC Press.</w:t>
      </w: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80318F" w:rsidRDefault="0080318F"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043D91" w:rsidRDefault="00043D91" w:rsidP="00650A9B">
      <w:pPr>
        <w:tabs>
          <w:tab w:val="left" w:pos="3855"/>
        </w:tabs>
        <w:spacing w:after="0"/>
        <w:jc w:val="center"/>
        <w:rPr>
          <w:rFonts w:ascii="Times New Roman" w:hAnsi="Times New Roman" w:cs="Times New Roman"/>
          <w:b/>
          <w:bCs/>
        </w:rPr>
      </w:pPr>
    </w:p>
    <w:p w:rsidR="0080318F" w:rsidRPr="00A90363" w:rsidRDefault="0080318F" w:rsidP="00650A9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Century Gothic" w:hAnsi="Century Gothic" w:cs="Century Gothic"/>
          <w:b/>
          <w:bCs/>
          <w:color w:val="000000"/>
        </w:rPr>
      </w:pPr>
      <w:r w:rsidRPr="006333D3">
        <w:rPr>
          <w:rFonts w:ascii="Century Gothic" w:hAnsi="Century Gothic" w:cs="Century Gothic"/>
          <w:b/>
          <w:bCs/>
          <w:color w:val="000000"/>
        </w:rPr>
        <w:t>AUTOMOTIVE ENGINES</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(Professional Elective Course-II</w:t>
      </w:r>
      <w:r>
        <w:rPr>
          <w:rFonts w:ascii="TimesNewRomanPS-BoldMT" w:hAnsi="TimesNewRomanPS-BoldMT" w:cs="TimesNewRomanPS-BoldMT"/>
          <w:b/>
          <w:bCs/>
          <w:sz w:val="21"/>
          <w:szCs w:val="21"/>
        </w:rPr>
        <w:t>)</w:t>
      </w:r>
    </w:p>
    <w:p w:rsidR="0080318F" w:rsidRDefault="0080318F" w:rsidP="00650A9B">
      <w:pPr>
        <w:tabs>
          <w:tab w:val="left" w:pos="180"/>
        </w:tabs>
        <w:spacing w:after="0"/>
        <w:jc w:val="center"/>
        <w:rPr>
          <w:rFonts w:ascii="Times New Roman" w:hAnsi="Times New Roman" w:cs="Times New Roman"/>
          <w:b/>
          <w:bCs/>
        </w:rPr>
      </w:pPr>
    </w:p>
    <w:p w:rsidR="0080318F" w:rsidRDefault="0080318F" w:rsidP="00650A9B">
      <w:pPr>
        <w:tabs>
          <w:tab w:val="left" w:pos="180"/>
        </w:tabs>
        <w:spacing w:after="0"/>
        <w:jc w:val="center"/>
        <w:rPr>
          <w:rFonts w:ascii="Times New Roman" w:hAnsi="Times New Roman" w:cs="Times New Roman"/>
          <w:b/>
          <w:bCs/>
        </w:rPr>
      </w:pP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8B627</w:t>
      </w:r>
    </w:p>
    <w:p w:rsidR="0080318F" w:rsidRPr="00A90363" w:rsidRDefault="0080318F" w:rsidP="00650A9B">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0318F" w:rsidRPr="00A90363" w:rsidRDefault="0080318F" w:rsidP="00650A9B">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3</w:t>
      </w:r>
      <w:r>
        <w:rPr>
          <w:rFonts w:ascii="Times New Roman" w:hAnsi="Times New Roman" w:cs="Times New Roman"/>
          <w:b/>
          <w:bCs/>
        </w:rPr>
        <w:tab/>
        <w:t xml:space="preserve">   0</w:t>
      </w:r>
      <w:r>
        <w:rPr>
          <w:rFonts w:ascii="Times New Roman" w:hAnsi="Times New Roman" w:cs="Times New Roman"/>
          <w:b/>
          <w:bCs/>
        </w:rPr>
        <w:tab/>
        <w:t>--     3</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COURSE PRE-REQUISITES: </w:t>
      </w:r>
      <w:r w:rsidRPr="006333D3">
        <w:rPr>
          <w:rFonts w:ascii="Times New Roman" w:hAnsi="Times New Roman" w:cs="Times New Roman"/>
          <w:color w:val="000000"/>
        </w:rPr>
        <w:t xml:space="preserve">Physics and chemistry </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COURSE OBJECTIVES: </w:t>
      </w:r>
    </w:p>
    <w:p w:rsidR="0080318F" w:rsidRPr="006333D3" w:rsidRDefault="0080318F" w:rsidP="005E20F8">
      <w:pPr>
        <w:numPr>
          <w:ilvl w:val="0"/>
          <w:numId w:val="20"/>
        </w:numPr>
        <w:autoSpaceDE w:val="0"/>
        <w:autoSpaceDN w:val="0"/>
        <w:adjustRightInd w:val="0"/>
        <w:spacing w:after="25" w:line="240" w:lineRule="auto"/>
        <w:rPr>
          <w:rFonts w:ascii="Times New Roman" w:hAnsi="Times New Roman" w:cs="Times New Roman"/>
          <w:color w:val="000000"/>
        </w:rPr>
      </w:pPr>
      <w:r w:rsidRPr="006333D3">
        <w:rPr>
          <w:rFonts w:ascii="Times New Roman" w:hAnsi="Times New Roman" w:cs="Times New Roman"/>
          <w:color w:val="000000"/>
        </w:rPr>
        <w:t xml:space="preserve">• To present the constructional details and combustion in automotive engines </w:t>
      </w:r>
    </w:p>
    <w:p w:rsidR="0080318F" w:rsidRPr="006333D3" w:rsidRDefault="0080318F" w:rsidP="005E20F8">
      <w:pPr>
        <w:numPr>
          <w:ilvl w:val="0"/>
          <w:numId w:val="20"/>
        </w:numPr>
        <w:autoSpaceDE w:val="0"/>
        <w:autoSpaceDN w:val="0"/>
        <w:adjustRightInd w:val="0"/>
        <w:spacing w:after="25" w:line="240" w:lineRule="auto"/>
        <w:rPr>
          <w:rFonts w:ascii="Times New Roman" w:hAnsi="Times New Roman" w:cs="Times New Roman"/>
          <w:color w:val="000000"/>
        </w:rPr>
      </w:pPr>
      <w:r w:rsidRPr="006333D3">
        <w:rPr>
          <w:rFonts w:ascii="Times New Roman" w:hAnsi="Times New Roman" w:cs="Times New Roman"/>
          <w:color w:val="000000"/>
        </w:rPr>
        <w:t xml:space="preserve">• To learn the principle and functions of an automotive engine sub-systems </w:t>
      </w:r>
    </w:p>
    <w:p w:rsidR="0080318F" w:rsidRPr="006333D3" w:rsidRDefault="0080318F" w:rsidP="005E20F8">
      <w:pPr>
        <w:numPr>
          <w:ilvl w:val="0"/>
          <w:numId w:val="20"/>
        </w:numPr>
        <w:autoSpaceDE w:val="0"/>
        <w:autoSpaceDN w:val="0"/>
        <w:adjustRightInd w:val="0"/>
        <w:spacing w:after="25" w:line="240" w:lineRule="auto"/>
        <w:rPr>
          <w:rFonts w:ascii="Times New Roman" w:hAnsi="Times New Roman" w:cs="Times New Roman"/>
          <w:color w:val="000000"/>
        </w:rPr>
      </w:pPr>
      <w:r w:rsidRPr="006333D3">
        <w:rPr>
          <w:rFonts w:ascii="Times New Roman" w:hAnsi="Times New Roman" w:cs="Times New Roman"/>
          <w:color w:val="000000"/>
        </w:rPr>
        <w:t xml:space="preserve">• To know engine measurements and performance characteristics </w:t>
      </w:r>
    </w:p>
    <w:p w:rsidR="0080318F" w:rsidRPr="006333D3" w:rsidRDefault="0080318F" w:rsidP="005E20F8">
      <w:pPr>
        <w:numPr>
          <w:ilvl w:val="0"/>
          <w:numId w:val="20"/>
        </w:num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color w:val="000000"/>
        </w:rPr>
        <w:t xml:space="preserve">• To provide the concepts and working of unconventional engines </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p>
    <w:p w:rsidR="00DA3B8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COURSE OUTCOMES: </w:t>
      </w:r>
      <w:r w:rsidRPr="006333D3">
        <w:rPr>
          <w:rFonts w:ascii="Times New Roman" w:hAnsi="Times New Roman" w:cs="Times New Roman"/>
          <w:color w:val="000000"/>
        </w:rPr>
        <w:t>After completion of the course, the student should be able to</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CO-1: </w:t>
      </w:r>
      <w:r w:rsidRPr="006333D3">
        <w:rPr>
          <w:rFonts w:ascii="Times New Roman" w:hAnsi="Times New Roman" w:cs="Times New Roman"/>
          <w:color w:val="000000"/>
        </w:rPr>
        <w:t xml:space="preserve">Understand the constructional details and combustion in automotive engines </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CO-2: </w:t>
      </w:r>
      <w:r w:rsidRPr="006333D3">
        <w:rPr>
          <w:rFonts w:ascii="Times New Roman" w:hAnsi="Times New Roman" w:cs="Times New Roman"/>
          <w:color w:val="000000"/>
        </w:rPr>
        <w:t xml:space="preserve">Describe the principle and functions of an automotive </w:t>
      </w:r>
      <w:r w:rsidR="00DA3B83">
        <w:rPr>
          <w:rFonts w:ascii="Times New Roman" w:hAnsi="Times New Roman" w:cs="Times New Roman"/>
          <w:color w:val="000000"/>
        </w:rPr>
        <w:t xml:space="preserve">fuel engine </w:t>
      </w:r>
      <w:r w:rsidRPr="006333D3">
        <w:rPr>
          <w:rFonts w:ascii="Times New Roman" w:hAnsi="Times New Roman" w:cs="Times New Roman"/>
          <w:color w:val="000000"/>
        </w:rPr>
        <w:t xml:space="preserve">systems </w:t>
      </w:r>
    </w:p>
    <w:p w:rsidR="00DA3B83" w:rsidRDefault="0080318F" w:rsidP="00650A9B">
      <w:pPr>
        <w:autoSpaceDE w:val="0"/>
        <w:autoSpaceDN w:val="0"/>
        <w:adjustRightInd w:val="0"/>
        <w:spacing w:after="0" w:line="240" w:lineRule="auto"/>
        <w:rPr>
          <w:rFonts w:ascii="Times New Roman" w:hAnsi="Times New Roman" w:cs="Times New Roman"/>
          <w:b/>
          <w:bCs/>
          <w:color w:val="000000"/>
        </w:rPr>
      </w:pPr>
      <w:r w:rsidRPr="006333D3">
        <w:rPr>
          <w:rFonts w:ascii="Times New Roman" w:hAnsi="Times New Roman" w:cs="Times New Roman"/>
          <w:b/>
          <w:bCs/>
          <w:color w:val="000000"/>
        </w:rPr>
        <w:t>CO-3:</w:t>
      </w:r>
      <w:r w:rsidR="00DA3B83" w:rsidRPr="00DA3B83">
        <w:rPr>
          <w:rFonts w:ascii="Times New Roman" w:hAnsi="Times New Roman" w:cs="Times New Roman"/>
          <w:bCs/>
          <w:color w:val="000000"/>
        </w:rPr>
        <w:t xml:space="preserve"> Understan</w:t>
      </w:r>
      <w:r w:rsidR="00DA3B83">
        <w:rPr>
          <w:rFonts w:ascii="Times New Roman" w:hAnsi="Times New Roman" w:cs="Times New Roman"/>
          <w:bCs/>
          <w:color w:val="000000"/>
        </w:rPr>
        <w:t xml:space="preserve">d the role of senses and </w:t>
      </w:r>
      <w:proofErr w:type="gramStart"/>
      <w:r w:rsidR="00DA3B83">
        <w:rPr>
          <w:rFonts w:ascii="Times New Roman" w:hAnsi="Times New Roman" w:cs="Times New Roman"/>
          <w:bCs/>
          <w:color w:val="000000"/>
        </w:rPr>
        <w:t>Activations  inAutomotives</w:t>
      </w:r>
      <w:proofErr w:type="gramEnd"/>
    </w:p>
    <w:p w:rsidR="0080318F" w:rsidRPr="006333D3" w:rsidRDefault="00DA3B83" w:rsidP="00650A9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CO-4</w:t>
      </w:r>
      <w:r w:rsidRPr="006333D3">
        <w:rPr>
          <w:rFonts w:ascii="Times New Roman" w:hAnsi="Times New Roman" w:cs="Times New Roman"/>
          <w:b/>
          <w:bCs/>
          <w:color w:val="000000"/>
        </w:rPr>
        <w:t xml:space="preserve">: </w:t>
      </w:r>
      <w:r w:rsidR="0080318F" w:rsidRPr="006333D3">
        <w:rPr>
          <w:rFonts w:ascii="Times New Roman" w:hAnsi="Times New Roman" w:cs="Times New Roman"/>
          <w:color w:val="000000"/>
        </w:rPr>
        <w:t>Analyze engine measurements and performance characteristics</w:t>
      </w:r>
      <w:r>
        <w:rPr>
          <w:rFonts w:ascii="Times New Roman" w:hAnsi="Times New Roman" w:cs="Times New Roman"/>
          <w:color w:val="000000"/>
        </w:rPr>
        <w:t xml:space="preserve"> for Engines with cooling and vibration</w:t>
      </w:r>
    </w:p>
    <w:p w:rsidR="0080318F" w:rsidRPr="00DA3B8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CO-</w:t>
      </w:r>
      <w:r w:rsidR="00DA3B83">
        <w:rPr>
          <w:rFonts w:ascii="Times New Roman" w:hAnsi="Times New Roman" w:cs="Times New Roman"/>
          <w:b/>
          <w:bCs/>
          <w:color w:val="000000"/>
        </w:rPr>
        <w:t>5</w:t>
      </w:r>
      <w:r w:rsidRPr="006333D3">
        <w:rPr>
          <w:rFonts w:ascii="Times New Roman" w:hAnsi="Times New Roman" w:cs="Times New Roman"/>
          <w:b/>
          <w:bCs/>
          <w:color w:val="000000"/>
        </w:rPr>
        <w:t xml:space="preserve">: </w:t>
      </w:r>
      <w:r w:rsidRPr="00DA3B83">
        <w:rPr>
          <w:rFonts w:ascii="Times New Roman" w:hAnsi="Times New Roman" w:cs="Times New Roman"/>
          <w:bCs/>
          <w:color w:val="000000"/>
        </w:rPr>
        <w:t xml:space="preserve">Discuss the concepts and working of </w:t>
      </w:r>
      <w:r w:rsidR="00DA3B83">
        <w:rPr>
          <w:rFonts w:ascii="Times New Roman" w:hAnsi="Times New Roman" w:cs="Times New Roman"/>
          <w:bCs/>
          <w:color w:val="000000"/>
        </w:rPr>
        <w:t>charging</w:t>
      </w:r>
    </w:p>
    <w:p w:rsidR="00DA3B83" w:rsidRPr="00DA3B83" w:rsidRDefault="00DA3B83" w:rsidP="00650A9B">
      <w:pPr>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
          <w:bCs/>
          <w:color w:val="000000"/>
        </w:rPr>
        <w:t xml:space="preserve">CO-6: </w:t>
      </w:r>
      <w:r w:rsidRPr="00DA3B83">
        <w:rPr>
          <w:rFonts w:ascii="Times New Roman" w:hAnsi="Times New Roman" w:cs="Times New Roman"/>
          <w:bCs/>
          <w:color w:val="000000"/>
        </w:rPr>
        <w:t>learns types and working of unconventional Engines</w:t>
      </w:r>
    </w:p>
    <w:p w:rsidR="00DA3B83" w:rsidRDefault="00DA3B83" w:rsidP="00650A9B">
      <w:pPr>
        <w:autoSpaceDE w:val="0"/>
        <w:autoSpaceDN w:val="0"/>
        <w:adjustRightInd w:val="0"/>
        <w:spacing w:after="0" w:line="240" w:lineRule="auto"/>
        <w:rPr>
          <w:rFonts w:ascii="Times New Roman" w:hAnsi="Times New Roman" w:cs="Times New Roman"/>
          <w:b/>
          <w:bCs/>
          <w:color w:val="000000"/>
        </w:rPr>
      </w:pPr>
    </w:p>
    <w:p w:rsidR="0080318F" w:rsidRPr="006333D3" w:rsidRDefault="00DA3B83" w:rsidP="00650A9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U</w:t>
      </w:r>
      <w:r w:rsidR="0080318F" w:rsidRPr="006333D3">
        <w:rPr>
          <w:rFonts w:ascii="Times New Roman" w:hAnsi="Times New Roman" w:cs="Times New Roman"/>
          <w:b/>
          <w:bCs/>
          <w:color w:val="000000"/>
        </w:rPr>
        <w:t xml:space="preserve">NIT – I: </w:t>
      </w: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Engine: </w:t>
      </w:r>
      <w:r w:rsidRPr="006333D3">
        <w:rPr>
          <w:rFonts w:ascii="Times New Roman" w:hAnsi="Times New Roman" w:cs="Times New Roman"/>
          <w:color w:val="000000"/>
        </w:rPr>
        <w:t xml:space="preserve">Classification, principle, construction and working of four stoke and two stroke SI and CI engines. Theoretical and actual indicator, valve and port timing diagrams, stages of combustion in SI and CI engines, abnormal combustion and combustion chambers. </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UNIT – II: </w:t>
      </w:r>
    </w:p>
    <w:p w:rsidR="0080318F" w:rsidRDefault="0080318F" w:rsidP="00650A9B">
      <w:pPr>
        <w:autoSpaceDE w:val="0"/>
        <w:autoSpaceDN w:val="0"/>
        <w:adjustRightInd w:val="0"/>
        <w:spacing w:after="0" w:line="240" w:lineRule="auto"/>
        <w:rPr>
          <w:rFonts w:ascii="Times New Roman" w:hAnsi="Times New Roman" w:cs="Times New Roman"/>
          <w:color w:val="000000"/>
        </w:rPr>
      </w:pPr>
      <w:proofErr w:type="gramStart"/>
      <w:r w:rsidRPr="006333D3">
        <w:rPr>
          <w:rFonts w:ascii="Times New Roman" w:hAnsi="Times New Roman" w:cs="Times New Roman"/>
          <w:b/>
          <w:bCs/>
          <w:color w:val="000000"/>
        </w:rPr>
        <w:t xml:space="preserve">Fuel System: </w:t>
      </w:r>
      <w:r w:rsidRPr="006333D3">
        <w:rPr>
          <w:rFonts w:ascii="Times New Roman" w:hAnsi="Times New Roman" w:cs="Times New Roman"/>
          <w:color w:val="000000"/>
        </w:rPr>
        <w:t>Air fuel ratio requirements, principle and working of carburetor, multi- point fuel injection and gasoline direct injection.</w:t>
      </w:r>
      <w:proofErr w:type="gramEnd"/>
      <w:r w:rsidRPr="006333D3">
        <w:rPr>
          <w:rFonts w:ascii="Times New Roman" w:hAnsi="Times New Roman" w:cs="Times New Roman"/>
          <w:color w:val="000000"/>
        </w:rPr>
        <w:t xml:space="preserve"> Diesel fuel injection pump, types of nozzles and common rail direct injection. </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UNIT – III: </w:t>
      </w: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Engine Sensors and Actuators: </w:t>
      </w:r>
      <w:r w:rsidRPr="006333D3">
        <w:rPr>
          <w:rFonts w:ascii="Times New Roman" w:hAnsi="Times New Roman" w:cs="Times New Roman"/>
          <w:color w:val="000000"/>
        </w:rPr>
        <w:t xml:space="preserve">Role of engine management system, sensors – engine speed, mass air flow, manifold absolute pressure, throttle position, knock, temperature, exhaust oxygen level and accelerometers, actuators - solenoids, relays, piezoelectric force generators and stepper motors and engine mapping. </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UNIT – IV: </w:t>
      </w: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Cooling and Lubrication: </w:t>
      </w:r>
      <w:r w:rsidRPr="006333D3">
        <w:rPr>
          <w:rFonts w:ascii="Times New Roman" w:hAnsi="Times New Roman" w:cs="Times New Roman"/>
          <w:color w:val="000000"/>
        </w:rPr>
        <w:t xml:space="preserve">Necessity of cooling, air-cooling, water cooling - thermosyphon and pump cooling, radiator, pump, thermostat, antifreeze solution and radiator fan. Mist, splash and forced lubrication, oil filters and oil pumps. </w:t>
      </w:r>
    </w:p>
    <w:p w:rsidR="00DA3B83" w:rsidRDefault="00DA3B83" w:rsidP="00650A9B">
      <w:pPr>
        <w:autoSpaceDE w:val="0"/>
        <w:autoSpaceDN w:val="0"/>
        <w:adjustRightInd w:val="0"/>
        <w:spacing w:after="0" w:line="240" w:lineRule="auto"/>
        <w:rPr>
          <w:rFonts w:ascii="Times New Roman" w:hAnsi="Times New Roman" w:cs="Times New Roman"/>
          <w:color w:val="000000"/>
        </w:rPr>
      </w:pPr>
    </w:p>
    <w:p w:rsidR="00DA3B83" w:rsidRDefault="00DA3B83" w:rsidP="00650A9B">
      <w:pPr>
        <w:autoSpaceDE w:val="0"/>
        <w:autoSpaceDN w:val="0"/>
        <w:adjustRightInd w:val="0"/>
        <w:spacing w:after="0" w:line="240" w:lineRule="auto"/>
        <w:rPr>
          <w:rFonts w:ascii="Times New Roman" w:hAnsi="Times New Roman" w:cs="Times New Roman"/>
          <w:color w:val="000000"/>
        </w:rPr>
      </w:pP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UNIT – V: </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Engine Performance and Supercharging: </w:t>
      </w:r>
      <w:r w:rsidRPr="006333D3">
        <w:rPr>
          <w:rFonts w:ascii="Times New Roman" w:hAnsi="Times New Roman" w:cs="Times New Roman"/>
          <w:color w:val="000000"/>
        </w:rPr>
        <w:t xml:space="preserve">Engine power, measurement of friction power, engine efficiencies, performance characteristics and heat balance. </w:t>
      </w: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color w:val="000000"/>
        </w:rPr>
        <w:t xml:space="preserve">Supercharging - mechanical supercharging, turbocharging, types of superchargers and methods of supercharging. </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lastRenderedPageBreak/>
        <w:t xml:space="preserve">UNIT – VI: </w:t>
      </w:r>
    </w:p>
    <w:p w:rsidR="0080318F"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Unconventional Engines: </w:t>
      </w:r>
      <w:r w:rsidRPr="006333D3">
        <w:rPr>
          <w:rFonts w:ascii="Times New Roman" w:hAnsi="Times New Roman" w:cs="Times New Roman"/>
          <w:color w:val="000000"/>
        </w:rPr>
        <w:t>Stiriling engine - Working Principle, two piston engine, control system, fuel requirement, emissions, merits and demerits. Wankel engine - Construction and working, performance, emissions, merits and demerits.Variable compression ratio engine - Necessity, theoretical analysis, different methods.HCCI engine – principle and Strategies for Mixture Preparation, and stratified charge engine – methods of charge stratification.</w:t>
      </w:r>
    </w:p>
    <w:p w:rsidR="00DA3B83" w:rsidRPr="006333D3" w:rsidRDefault="00DA3B83"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TEXT BOOKS: </w:t>
      </w:r>
    </w:p>
    <w:p w:rsidR="0080318F" w:rsidRPr="006333D3" w:rsidRDefault="0080318F" w:rsidP="00650A9B">
      <w:pPr>
        <w:autoSpaceDE w:val="0"/>
        <w:autoSpaceDN w:val="0"/>
        <w:adjustRightInd w:val="0"/>
        <w:spacing w:after="27" w:line="240" w:lineRule="auto"/>
        <w:rPr>
          <w:rFonts w:ascii="Times New Roman" w:hAnsi="Times New Roman" w:cs="Times New Roman"/>
          <w:color w:val="000000"/>
        </w:rPr>
      </w:pPr>
      <w:r w:rsidRPr="006333D3">
        <w:rPr>
          <w:rFonts w:ascii="Times New Roman" w:hAnsi="Times New Roman" w:cs="Times New Roman"/>
          <w:color w:val="000000"/>
        </w:rPr>
        <w:t xml:space="preserve">1. “Internal Combustion Engine Fundamentals”, by John B Heywood, 2nd Edition, McGraw-Hill Education, 2018 </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color w:val="000000"/>
        </w:rPr>
        <w:t xml:space="preserve">2. “Internal Combustion Engines”, by Mathur ML and Sharma RP, DhanpatRai Publications, New Delhi, 2014 </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b/>
          <w:bCs/>
          <w:color w:val="000000"/>
        </w:rPr>
        <w:t xml:space="preserve">REFERENCES: </w:t>
      </w:r>
    </w:p>
    <w:p w:rsidR="0080318F" w:rsidRPr="006333D3" w:rsidRDefault="0080318F" w:rsidP="00650A9B">
      <w:pPr>
        <w:autoSpaceDE w:val="0"/>
        <w:autoSpaceDN w:val="0"/>
        <w:adjustRightInd w:val="0"/>
        <w:spacing w:after="27" w:line="240" w:lineRule="auto"/>
        <w:rPr>
          <w:rFonts w:ascii="Times New Roman" w:hAnsi="Times New Roman" w:cs="Times New Roman"/>
          <w:color w:val="000000"/>
        </w:rPr>
      </w:pPr>
      <w:r w:rsidRPr="006333D3">
        <w:rPr>
          <w:rFonts w:ascii="Times New Roman" w:hAnsi="Times New Roman" w:cs="Times New Roman"/>
          <w:color w:val="000000"/>
        </w:rPr>
        <w:t xml:space="preserve">1. “Internal Combustion Engines”, by Ganesan V, 4th Edition, Tata McGraw Hill, New Delhi, 2017 </w:t>
      </w:r>
    </w:p>
    <w:p w:rsidR="0080318F" w:rsidRPr="006333D3" w:rsidRDefault="0080318F" w:rsidP="00650A9B">
      <w:pPr>
        <w:autoSpaceDE w:val="0"/>
        <w:autoSpaceDN w:val="0"/>
        <w:adjustRightInd w:val="0"/>
        <w:spacing w:after="27" w:line="240" w:lineRule="auto"/>
        <w:rPr>
          <w:rFonts w:ascii="Times New Roman" w:hAnsi="Times New Roman" w:cs="Times New Roman"/>
          <w:color w:val="000000"/>
        </w:rPr>
      </w:pPr>
      <w:r w:rsidRPr="006333D3">
        <w:rPr>
          <w:rFonts w:ascii="Times New Roman" w:hAnsi="Times New Roman" w:cs="Times New Roman"/>
          <w:color w:val="000000"/>
        </w:rPr>
        <w:t xml:space="preserve">2. Advanced Vehicle Technology, by Heinz Heisler, Butterworth Heinemann Publishers, 2002 </w:t>
      </w:r>
    </w:p>
    <w:p w:rsidR="0080318F" w:rsidRPr="006333D3" w:rsidRDefault="0080318F" w:rsidP="00650A9B">
      <w:pPr>
        <w:autoSpaceDE w:val="0"/>
        <w:autoSpaceDN w:val="0"/>
        <w:adjustRightInd w:val="0"/>
        <w:spacing w:after="27" w:line="240" w:lineRule="auto"/>
        <w:rPr>
          <w:rFonts w:ascii="Times New Roman" w:hAnsi="Times New Roman" w:cs="Times New Roman"/>
          <w:color w:val="000000"/>
        </w:rPr>
      </w:pPr>
      <w:r w:rsidRPr="006333D3">
        <w:rPr>
          <w:rFonts w:ascii="Times New Roman" w:hAnsi="Times New Roman" w:cs="Times New Roman"/>
          <w:color w:val="000000"/>
        </w:rPr>
        <w:t>3. Introduction to Internal Combustion Engines, by Richard Stone, SAE Publications</w:t>
      </w:r>
      <w:proofErr w:type="gramStart"/>
      <w:r w:rsidRPr="006333D3">
        <w:rPr>
          <w:rFonts w:ascii="Times New Roman" w:hAnsi="Times New Roman" w:cs="Times New Roman"/>
          <w:color w:val="000000"/>
        </w:rPr>
        <w:t>,1999</w:t>
      </w:r>
      <w:proofErr w:type="gramEnd"/>
    </w:p>
    <w:p w:rsidR="00CF794A" w:rsidRDefault="0080318F" w:rsidP="00650A9B">
      <w:pPr>
        <w:autoSpaceDE w:val="0"/>
        <w:autoSpaceDN w:val="0"/>
        <w:adjustRightInd w:val="0"/>
        <w:spacing w:after="0" w:line="240" w:lineRule="auto"/>
        <w:rPr>
          <w:rFonts w:ascii="Times New Roman" w:hAnsi="Times New Roman" w:cs="Times New Roman"/>
          <w:color w:val="000000"/>
        </w:rPr>
      </w:pPr>
      <w:r w:rsidRPr="006333D3">
        <w:rPr>
          <w:rFonts w:ascii="Times New Roman" w:hAnsi="Times New Roman" w:cs="Times New Roman"/>
          <w:color w:val="000000"/>
        </w:rPr>
        <w:t xml:space="preserve">4. Internal Combustion Engine, by Willard W Pulkrabek, Prentice Hall Publication, 1997 </w:t>
      </w:r>
    </w:p>
    <w:p w:rsidR="00CF794A" w:rsidRDefault="00CF794A">
      <w:pPr>
        <w:spacing w:after="0" w:line="240" w:lineRule="auto"/>
        <w:rPr>
          <w:rFonts w:ascii="Times New Roman" w:hAnsi="Times New Roman" w:cs="Times New Roman"/>
          <w:color w:val="000000"/>
        </w:rPr>
      </w:pPr>
      <w:r>
        <w:rPr>
          <w:rFonts w:ascii="Times New Roman" w:hAnsi="Times New Roman" w:cs="Times New Roman"/>
          <w:color w:val="000000"/>
        </w:rPr>
        <w:br w:type="page"/>
      </w:r>
    </w:p>
    <w:p w:rsidR="00CF794A" w:rsidRPr="00A90363" w:rsidRDefault="00CF794A" w:rsidP="00CF794A">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CF794A" w:rsidRDefault="00CF794A" w:rsidP="00CF794A">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954163" w:rsidRDefault="00CF794A" w:rsidP="00CF794A">
      <w:pPr>
        <w:autoSpaceDE w:val="0"/>
        <w:autoSpaceDN w:val="0"/>
        <w:adjustRightInd w:val="0"/>
        <w:spacing w:after="0" w:line="240" w:lineRule="auto"/>
        <w:jc w:val="center"/>
        <w:rPr>
          <w:rFonts w:ascii="Times New Roman" w:hAnsi="Times New Roman"/>
          <w:b/>
          <w:sz w:val="28"/>
          <w:szCs w:val="28"/>
        </w:rPr>
      </w:pPr>
      <w:r w:rsidRPr="00C06452">
        <w:rPr>
          <w:rFonts w:ascii="Times New Roman" w:hAnsi="Times New Roman"/>
          <w:b/>
          <w:sz w:val="28"/>
          <w:szCs w:val="28"/>
        </w:rPr>
        <w:t>Advance</w:t>
      </w:r>
      <w:r>
        <w:rPr>
          <w:rFonts w:ascii="Times New Roman" w:hAnsi="Times New Roman"/>
          <w:b/>
          <w:sz w:val="28"/>
          <w:szCs w:val="28"/>
        </w:rPr>
        <w:t>d</w:t>
      </w:r>
      <w:r w:rsidRPr="00C06452">
        <w:rPr>
          <w:rFonts w:ascii="Times New Roman" w:hAnsi="Times New Roman"/>
          <w:b/>
          <w:sz w:val="28"/>
          <w:szCs w:val="28"/>
        </w:rPr>
        <w:t xml:space="preserve"> Entrepreneurship</w:t>
      </w:r>
      <w:r>
        <w:rPr>
          <w:rFonts w:ascii="Times New Roman" w:hAnsi="Times New Roman"/>
          <w:b/>
          <w:sz w:val="28"/>
          <w:szCs w:val="28"/>
        </w:rPr>
        <w:t xml:space="preserve"> </w:t>
      </w:r>
    </w:p>
    <w:p w:rsidR="00CF794A" w:rsidRDefault="00CF794A" w:rsidP="00CF794A">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(Open Elective-II</w:t>
      </w:r>
      <w:r>
        <w:rPr>
          <w:rFonts w:ascii="TimesNewRomanPS-BoldMT" w:hAnsi="TimesNewRomanPS-BoldMT" w:cs="TimesNewRomanPS-BoldMT"/>
          <w:b/>
          <w:bCs/>
          <w:sz w:val="21"/>
          <w:szCs w:val="21"/>
        </w:rPr>
        <w:t>)</w:t>
      </w:r>
    </w:p>
    <w:p w:rsidR="00CF794A" w:rsidRDefault="00CF794A" w:rsidP="00CF794A">
      <w:pPr>
        <w:tabs>
          <w:tab w:val="left" w:pos="180"/>
        </w:tabs>
        <w:spacing w:after="0"/>
        <w:jc w:val="center"/>
        <w:rPr>
          <w:rFonts w:ascii="Times New Roman" w:hAnsi="Times New Roman" w:cs="Times New Roman"/>
          <w:b/>
          <w:bCs/>
        </w:rPr>
      </w:pPr>
    </w:p>
    <w:p w:rsidR="00CF794A" w:rsidRDefault="00CF794A" w:rsidP="00CF794A">
      <w:pPr>
        <w:tabs>
          <w:tab w:val="left" w:pos="180"/>
        </w:tabs>
        <w:spacing w:after="0"/>
        <w:jc w:val="center"/>
        <w:rPr>
          <w:rFonts w:ascii="Times New Roman" w:hAnsi="Times New Roman" w:cs="Times New Roman"/>
          <w:b/>
          <w:bCs/>
        </w:rPr>
      </w:pPr>
    </w:p>
    <w:p w:rsidR="00CF794A" w:rsidRDefault="00CF794A" w:rsidP="00CF794A">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8ZC23</w:t>
      </w:r>
    </w:p>
    <w:p w:rsidR="00CF794A" w:rsidRPr="00A90363" w:rsidRDefault="00CF794A" w:rsidP="00CF794A">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CF794A" w:rsidRPr="00A90363" w:rsidRDefault="008711BF" w:rsidP="00CF794A">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sidR="00CF794A">
        <w:rPr>
          <w:rFonts w:ascii="Times New Roman" w:hAnsi="Times New Roman" w:cs="Times New Roman"/>
          <w:b/>
          <w:bCs/>
        </w:rPr>
        <w:tab/>
        <w:t xml:space="preserve">   0</w:t>
      </w:r>
      <w:r>
        <w:rPr>
          <w:rFonts w:ascii="Times New Roman" w:hAnsi="Times New Roman" w:cs="Times New Roman"/>
          <w:b/>
          <w:bCs/>
        </w:rPr>
        <w:t xml:space="preserve">  </w:t>
      </w:r>
      <w:r w:rsidR="00CF794A">
        <w:rPr>
          <w:rFonts w:ascii="Times New Roman" w:hAnsi="Times New Roman" w:cs="Times New Roman"/>
          <w:b/>
          <w:bCs/>
        </w:rPr>
        <w:tab/>
        <w:t>--</w:t>
      </w:r>
      <w:r>
        <w:rPr>
          <w:rFonts w:ascii="Times New Roman" w:hAnsi="Times New Roman" w:cs="Times New Roman"/>
          <w:b/>
          <w:bCs/>
        </w:rPr>
        <w:t xml:space="preserve">   </w:t>
      </w:r>
      <w:r w:rsidR="00CF794A">
        <w:rPr>
          <w:rFonts w:ascii="Times New Roman" w:hAnsi="Times New Roman" w:cs="Times New Roman"/>
          <w:b/>
          <w:bCs/>
        </w:rPr>
        <w:t xml:space="preserve">     </w:t>
      </w:r>
      <w:r>
        <w:rPr>
          <w:rFonts w:ascii="Times New Roman" w:hAnsi="Times New Roman" w:cs="Times New Roman"/>
          <w:b/>
          <w:bCs/>
        </w:rPr>
        <w:t>2</w:t>
      </w:r>
    </w:p>
    <w:p w:rsidR="00CF794A" w:rsidRDefault="00CF794A" w:rsidP="00CF794A">
      <w:pPr>
        <w:spacing w:after="0"/>
        <w:jc w:val="both"/>
        <w:rPr>
          <w:rFonts w:ascii="Times New Roman" w:hAnsi="Times New Roman"/>
          <w:sz w:val="24"/>
          <w:szCs w:val="24"/>
        </w:rPr>
      </w:pPr>
      <w:r>
        <w:rPr>
          <w:rFonts w:ascii="Times New Roman" w:hAnsi="Times New Roman"/>
          <w:b/>
          <w:sz w:val="24"/>
          <w:szCs w:val="24"/>
        </w:rPr>
        <w:t xml:space="preserve">Course </w:t>
      </w:r>
      <w:r w:rsidRPr="00824CCB">
        <w:rPr>
          <w:rFonts w:ascii="Times New Roman" w:hAnsi="Times New Roman"/>
          <w:b/>
          <w:sz w:val="24"/>
          <w:szCs w:val="24"/>
        </w:rPr>
        <w:t>Objective:</w:t>
      </w:r>
      <w:r w:rsidRPr="00824CCB">
        <w:rPr>
          <w:rFonts w:ascii="Times New Roman" w:hAnsi="Times New Roman"/>
          <w:sz w:val="24"/>
          <w:szCs w:val="24"/>
        </w:rPr>
        <w:t xml:space="preserve"> The course is designed to impart the necessary managerial skills and tactics required for an emerging Entrepreneur for the Engineering students to enhance their </w:t>
      </w:r>
      <w:r>
        <w:rPr>
          <w:rFonts w:ascii="Times New Roman" w:hAnsi="Times New Roman"/>
          <w:sz w:val="24"/>
          <w:szCs w:val="24"/>
        </w:rPr>
        <w:t>prospects as an Entrepreneur</w:t>
      </w:r>
      <w:r w:rsidRPr="00824CCB">
        <w:rPr>
          <w:rFonts w:ascii="Times New Roman" w:hAnsi="Times New Roman"/>
          <w:sz w:val="24"/>
          <w:szCs w:val="24"/>
        </w:rPr>
        <w:t xml:space="preserve">. </w:t>
      </w:r>
    </w:p>
    <w:p w:rsidR="00CF794A" w:rsidRDefault="00CF794A" w:rsidP="00CF794A">
      <w:pPr>
        <w:rPr>
          <w:rFonts w:ascii="Times New Roman" w:hAnsi="Times New Roman"/>
          <w:b/>
          <w:sz w:val="10"/>
          <w:szCs w:val="24"/>
        </w:rPr>
      </w:pPr>
    </w:p>
    <w:p w:rsidR="00CF794A" w:rsidRPr="009501FA" w:rsidRDefault="00CF794A" w:rsidP="00CF794A">
      <w:pPr>
        <w:rPr>
          <w:rFonts w:ascii="Times New Roman" w:hAnsi="Times New Roman"/>
          <w:b/>
          <w:sz w:val="24"/>
          <w:szCs w:val="24"/>
        </w:rPr>
      </w:pPr>
      <w:r w:rsidRPr="009501FA">
        <w:rPr>
          <w:rFonts w:ascii="Times New Roman" w:hAnsi="Times New Roman"/>
          <w:b/>
          <w:sz w:val="24"/>
          <w:szCs w:val="24"/>
        </w:rPr>
        <w:t>Course Outcomes:</w:t>
      </w:r>
    </w:p>
    <w:p w:rsidR="00CF794A" w:rsidRDefault="00CF794A" w:rsidP="005E20F8">
      <w:pPr>
        <w:numPr>
          <w:ilvl w:val="0"/>
          <w:numId w:val="62"/>
        </w:numPr>
        <w:rPr>
          <w:rFonts w:ascii="Times New Roman" w:hAnsi="Times New Roman"/>
          <w:sz w:val="24"/>
          <w:szCs w:val="24"/>
        </w:rPr>
      </w:pPr>
      <w:r w:rsidRPr="009501FA">
        <w:rPr>
          <w:rFonts w:ascii="Times New Roman" w:hAnsi="Times New Roman"/>
          <w:sz w:val="24"/>
          <w:szCs w:val="24"/>
        </w:rPr>
        <w:t>The Students’ gain knowledge on the stages of Startup and the turbulence environment it undergoes and the stages related to growth of the Star</w:t>
      </w:r>
      <w:r>
        <w:rPr>
          <w:rFonts w:ascii="Times New Roman" w:hAnsi="Times New Roman"/>
          <w:sz w:val="24"/>
          <w:szCs w:val="24"/>
        </w:rPr>
        <w:t>t</w:t>
      </w:r>
      <w:r w:rsidRPr="009501FA">
        <w:rPr>
          <w:rFonts w:ascii="Times New Roman" w:hAnsi="Times New Roman"/>
          <w:sz w:val="24"/>
          <w:szCs w:val="24"/>
        </w:rPr>
        <w:t>up</w:t>
      </w:r>
      <w:r>
        <w:rPr>
          <w:rFonts w:ascii="Times New Roman" w:hAnsi="Times New Roman"/>
          <w:sz w:val="24"/>
          <w:szCs w:val="24"/>
        </w:rPr>
        <w:t>.</w:t>
      </w:r>
    </w:p>
    <w:p w:rsidR="00CF794A" w:rsidRDefault="00CF794A" w:rsidP="005E20F8">
      <w:pPr>
        <w:numPr>
          <w:ilvl w:val="0"/>
          <w:numId w:val="62"/>
        </w:numPr>
        <w:rPr>
          <w:rFonts w:ascii="Times New Roman" w:hAnsi="Times New Roman"/>
          <w:sz w:val="24"/>
          <w:szCs w:val="24"/>
        </w:rPr>
      </w:pPr>
      <w:r>
        <w:rPr>
          <w:rFonts w:ascii="Times New Roman" w:hAnsi="Times New Roman"/>
          <w:sz w:val="24"/>
          <w:szCs w:val="24"/>
        </w:rPr>
        <w:t>The Students are exposed to the various business models and critically evaluating the effectiveness of the business models and products</w:t>
      </w:r>
    </w:p>
    <w:p w:rsidR="00CF794A" w:rsidRDefault="00CF794A" w:rsidP="005E20F8">
      <w:pPr>
        <w:numPr>
          <w:ilvl w:val="0"/>
          <w:numId w:val="62"/>
        </w:numPr>
        <w:rPr>
          <w:rFonts w:ascii="Times New Roman" w:hAnsi="Times New Roman"/>
          <w:sz w:val="24"/>
          <w:szCs w:val="24"/>
        </w:rPr>
      </w:pPr>
      <w:r>
        <w:rPr>
          <w:rFonts w:ascii="Times New Roman" w:hAnsi="Times New Roman"/>
          <w:sz w:val="24"/>
          <w:szCs w:val="24"/>
        </w:rPr>
        <w:t xml:space="preserve">The students understand the method of business traction, create roles and build their A- team </w:t>
      </w:r>
    </w:p>
    <w:p w:rsidR="00CF794A" w:rsidRDefault="00CF794A" w:rsidP="005E20F8">
      <w:pPr>
        <w:numPr>
          <w:ilvl w:val="0"/>
          <w:numId w:val="62"/>
        </w:numPr>
        <w:rPr>
          <w:rFonts w:ascii="Times New Roman" w:hAnsi="Times New Roman"/>
          <w:sz w:val="24"/>
          <w:szCs w:val="24"/>
        </w:rPr>
      </w:pPr>
      <w:r>
        <w:rPr>
          <w:rFonts w:ascii="Times New Roman" w:hAnsi="Times New Roman"/>
          <w:sz w:val="24"/>
          <w:szCs w:val="24"/>
        </w:rPr>
        <w:t>The students understand the various channels of revenue building and exploration of new revenue avenues.</w:t>
      </w:r>
    </w:p>
    <w:p w:rsidR="00CF794A" w:rsidRDefault="00CF794A" w:rsidP="005E20F8">
      <w:pPr>
        <w:numPr>
          <w:ilvl w:val="0"/>
          <w:numId w:val="62"/>
        </w:numPr>
        <w:rPr>
          <w:rFonts w:ascii="Times New Roman" w:hAnsi="Times New Roman"/>
          <w:sz w:val="24"/>
          <w:szCs w:val="24"/>
        </w:rPr>
      </w:pPr>
      <w:r>
        <w:rPr>
          <w:rFonts w:ascii="Times New Roman" w:hAnsi="Times New Roman"/>
          <w:sz w:val="24"/>
          <w:szCs w:val="24"/>
        </w:rPr>
        <w:t xml:space="preserve">The students understand the need of sales planning and people plan and also financial modeling </w:t>
      </w:r>
    </w:p>
    <w:p w:rsidR="00CF794A" w:rsidRPr="009501FA" w:rsidRDefault="00CF794A" w:rsidP="005E20F8">
      <w:pPr>
        <w:numPr>
          <w:ilvl w:val="0"/>
          <w:numId w:val="62"/>
        </w:numPr>
        <w:rPr>
          <w:rFonts w:ascii="Times New Roman" w:hAnsi="Times New Roman"/>
          <w:sz w:val="24"/>
          <w:szCs w:val="24"/>
        </w:rPr>
      </w:pPr>
      <w:r>
        <w:rPr>
          <w:rFonts w:ascii="Times New Roman" w:hAnsi="Times New Roman"/>
          <w:sz w:val="24"/>
          <w:szCs w:val="24"/>
        </w:rPr>
        <w:t>The students are exposed to the legal implications affecting the company’s prospects and identifying right mentors and advisors to support startups</w:t>
      </w:r>
    </w:p>
    <w:p w:rsidR="00CF794A" w:rsidRPr="00C418E0" w:rsidRDefault="00CF794A" w:rsidP="00CF794A">
      <w:pPr>
        <w:rPr>
          <w:rFonts w:ascii="Times New Roman" w:hAnsi="Times New Roman"/>
          <w:b/>
          <w:sz w:val="2"/>
          <w:szCs w:val="24"/>
        </w:rPr>
      </w:pPr>
    </w:p>
    <w:p w:rsidR="00CF794A" w:rsidRPr="00743052" w:rsidRDefault="00CF794A" w:rsidP="00CF794A">
      <w:pPr>
        <w:rPr>
          <w:rFonts w:ascii="Times New Roman" w:hAnsi="Times New Roman"/>
          <w:b/>
          <w:sz w:val="24"/>
          <w:szCs w:val="24"/>
        </w:rPr>
      </w:pPr>
      <w:r>
        <w:rPr>
          <w:rFonts w:ascii="Times New Roman" w:hAnsi="Times New Roman"/>
          <w:b/>
          <w:sz w:val="24"/>
          <w:szCs w:val="24"/>
        </w:rPr>
        <w:t xml:space="preserve">Unit – I: Fundamentals of Entrepreneurship &amp; Refining Business Model and Product: </w:t>
      </w:r>
    </w:p>
    <w:p w:rsidR="00CF794A" w:rsidRDefault="00CF794A" w:rsidP="00CF794A">
      <w:pPr>
        <w:jc w:val="both"/>
        <w:rPr>
          <w:rFonts w:ascii="Times New Roman" w:hAnsi="Times New Roman"/>
          <w:sz w:val="24"/>
          <w:szCs w:val="24"/>
        </w:rPr>
      </w:pPr>
      <w:r>
        <w:rPr>
          <w:rFonts w:ascii="Times New Roman" w:hAnsi="Times New Roman"/>
          <w:sz w:val="24"/>
          <w:szCs w:val="24"/>
        </w:rPr>
        <w:t>Fundamentals and key concepts of entrepreneurship, refining the business model, products and services, pivoting, types of business models, business model evolution, generating new business models, analyzing the business model, adding new customer segment, product manager, significance and role of product manager.</w:t>
      </w:r>
    </w:p>
    <w:p w:rsidR="00CF794A" w:rsidRPr="009501FA" w:rsidRDefault="00CF794A" w:rsidP="00CF794A">
      <w:pPr>
        <w:jc w:val="both"/>
        <w:rPr>
          <w:rFonts w:ascii="Times New Roman" w:hAnsi="Times New Roman"/>
          <w:sz w:val="24"/>
          <w:szCs w:val="24"/>
        </w:rPr>
      </w:pPr>
      <w:r w:rsidRPr="00743052">
        <w:rPr>
          <w:rFonts w:ascii="Times New Roman" w:hAnsi="Times New Roman"/>
          <w:b/>
          <w:sz w:val="24"/>
          <w:szCs w:val="24"/>
        </w:rPr>
        <w:t xml:space="preserve">Unit </w:t>
      </w:r>
      <w:r>
        <w:rPr>
          <w:rFonts w:ascii="Times New Roman" w:hAnsi="Times New Roman"/>
          <w:b/>
          <w:sz w:val="24"/>
          <w:szCs w:val="24"/>
        </w:rPr>
        <w:t>–</w:t>
      </w:r>
      <w:r w:rsidRPr="00743052">
        <w:rPr>
          <w:rFonts w:ascii="Times New Roman" w:hAnsi="Times New Roman"/>
          <w:b/>
          <w:sz w:val="24"/>
          <w:szCs w:val="24"/>
        </w:rPr>
        <w:t xml:space="preserve"> II</w:t>
      </w:r>
      <w:r>
        <w:rPr>
          <w:rFonts w:ascii="Times New Roman" w:hAnsi="Times New Roman"/>
          <w:b/>
          <w:sz w:val="24"/>
          <w:szCs w:val="24"/>
        </w:rPr>
        <w:t>: Business Planning &amp; Exploring Revenue</w:t>
      </w:r>
      <w:r w:rsidRPr="00743052">
        <w:rPr>
          <w:rFonts w:ascii="Times New Roman" w:hAnsi="Times New Roman"/>
          <w:b/>
          <w:sz w:val="24"/>
          <w:szCs w:val="24"/>
        </w:rPr>
        <w:t xml:space="preserve">: </w:t>
      </w:r>
    </w:p>
    <w:p w:rsidR="00CF794A" w:rsidRDefault="00CF794A" w:rsidP="00CF794A">
      <w:pPr>
        <w:jc w:val="both"/>
        <w:rPr>
          <w:rFonts w:ascii="Times New Roman" w:hAnsi="Times New Roman"/>
          <w:sz w:val="24"/>
          <w:szCs w:val="24"/>
        </w:rPr>
      </w:pPr>
      <w:r>
        <w:rPr>
          <w:rFonts w:ascii="Times New Roman" w:hAnsi="Times New Roman"/>
          <w:sz w:val="24"/>
          <w:szCs w:val="24"/>
        </w:rPr>
        <w:t xml:space="preserve">Business plan, sales plan, hiring sale team, people plan, financial planning, financial forecasting, create a procurement plan, negotiating role play, understanding primary revenue sources, exploring customer lifecycle for growth customers, exploring and identify secondary sources of revenue,   </w:t>
      </w:r>
    </w:p>
    <w:p w:rsidR="00CF794A" w:rsidRDefault="00CF794A" w:rsidP="00CF794A">
      <w:pPr>
        <w:jc w:val="both"/>
        <w:rPr>
          <w:rFonts w:ascii="Times New Roman" w:hAnsi="Times New Roman"/>
          <w:b/>
          <w:sz w:val="24"/>
          <w:szCs w:val="24"/>
        </w:rPr>
      </w:pPr>
      <w:r w:rsidRPr="002042C4">
        <w:rPr>
          <w:rFonts w:ascii="Times New Roman" w:hAnsi="Times New Roman"/>
          <w:b/>
          <w:sz w:val="24"/>
          <w:szCs w:val="24"/>
        </w:rPr>
        <w:t>Unit- III</w:t>
      </w:r>
      <w:r>
        <w:rPr>
          <w:rFonts w:ascii="Times New Roman" w:hAnsi="Times New Roman"/>
          <w:b/>
          <w:sz w:val="24"/>
          <w:szCs w:val="24"/>
        </w:rPr>
        <w:t>: Funding the Growth &amp; Building the A-Team</w:t>
      </w:r>
      <w:r w:rsidRPr="002042C4">
        <w:rPr>
          <w:rFonts w:ascii="Times New Roman" w:hAnsi="Times New Roman"/>
          <w:b/>
          <w:sz w:val="24"/>
          <w:szCs w:val="24"/>
        </w:rPr>
        <w:t xml:space="preserve">: </w:t>
      </w:r>
    </w:p>
    <w:p w:rsidR="00CF794A" w:rsidRDefault="00CF794A" w:rsidP="00CF794A">
      <w:pPr>
        <w:jc w:val="both"/>
        <w:rPr>
          <w:rFonts w:ascii="Times New Roman" w:hAnsi="Times New Roman"/>
          <w:sz w:val="24"/>
          <w:szCs w:val="24"/>
        </w:rPr>
      </w:pPr>
      <w:r>
        <w:rPr>
          <w:rFonts w:ascii="Times New Roman" w:hAnsi="Times New Roman"/>
          <w:sz w:val="24"/>
          <w:szCs w:val="24"/>
        </w:rPr>
        <w:lastRenderedPageBreak/>
        <w:t>Overview of funding, funding options for an entrepreneur, explore the right funding options, create funding plan, pitch deck, introduction to building A-Team, pitching to attract the talent, setting your team, defining roles, hiring the A-Team members.</w:t>
      </w:r>
    </w:p>
    <w:p w:rsidR="00CF794A" w:rsidRDefault="00CF794A" w:rsidP="00CF794A">
      <w:pPr>
        <w:jc w:val="both"/>
        <w:rPr>
          <w:rFonts w:ascii="Times New Roman" w:hAnsi="Times New Roman"/>
          <w:b/>
          <w:sz w:val="24"/>
          <w:szCs w:val="24"/>
        </w:rPr>
      </w:pPr>
      <w:r w:rsidRPr="00F116B0">
        <w:rPr>
          <w:rFonts w:ascii="Times New Roman" w:hAnsi="Times New Roman"/>
          <w:b/>
          <w:sz w:val="24"/>
          <w:szCs w:val="24"/>
        </w:rPr>
        <w:t>Unit- IV:</w:t>
      </w:r>
      <w:r>
        <w:rPr>
          <w:rFonts w:ascii="Times New Roman" w:hAnsi="Times New Roman"/>
          <w:b/>
          <w:sz w:val="24"/>
          <w:szCs w:val="24"/>
        </w:rPr>
        <w:t xml:space="preserve"> Brand and Channel Strategy &amp; Leveraging Technologies:</w:t>
      </w:r>
    </w:p>
    <w:p w:rsidR="00CF794A" w:rsidRDefault="00CF794A" w:rsidP="00CF794A">
      <w:pPr>
        <w:jc w:val="both"/>
        <w:rPr>
          <w:rFonts w:ascii="Times New Roman" w:hAnsi="Times New Roman"/>
          <w:sz w:val="24"/>
          <w:szCs w:val="24"/>
        </w:rPr>
      </w:pPr>
      <w:r>
        <w:rPr>
          <w:rFonts w:ascii="Times New Roman" w:hAnsi="Times New Roman"/>
          <w:sz w:val="24"/>
          <w:szCs w:val="24"/>
        </w:rPr>
        <w:t>Introduction to branding, drawn the venture’s golden circle, positioning and positioning statements, creating brand name, logo, social media handle, Identify right channels, leaping ahead with technology, digital marketing for startups, plan a social media campaign, digital collaboration, store documents online, other technology platforms, make tech plan, platform wish list.</w:t>
      </w:r>
    </w:p>
    <w:p w:rsidR="00CF794A" w:rsidRDefault="00CF794A" w:rsidP="00CF794A">
      <w:pPr>
        <w:jc w:val="both"/>
        <w:rPr>
          <w:rFonts w:ascii="Times New Roman" w:hAnsi="Times New Roman"/>
          <w:b/>
          <w:sz w:val="24"/>
          <w:szCs w:val="24"/>
        </w:rPr>
      </w:pPr>
      <w:r w:rsidRPr="00A462DE">
        <w:rPr>
          <w:rFonts w:ascii="Times New Roman" w:hAnsi="Times New Roman"/>
          <w:b/>
          <w:sz w:val="24"/>
          <w:szCs w:val="24"/>
        </w:rPr>
        <w:t>Unit V:</w:t>
      </w:r>
      <w:r>
        <w:rPr>
          <w:rFonts w:ascii="Times New Roman" w:hAnsi="Times New Roman"/>
          <w:b/>
          <w:sz w:val="24"/>
          <w:szCs w:val="24"/>
        </w:rPr>
        <w:t xml:space="preserve"> Measuring Progress and Legal Matters:</w:t>
      </w:r>
    </w:p>
    <w:p w:rsidR="00CF794A" w:rsidRDefault="00CF794A" w:rsidP="00CF794A">
      <w:pPr>
        <w:jc w:val="both"/>
        <w:rPr>
          <w:rFonts w:ascii="Times New Roman" w:hAnsi="Times New Roman"/>
          <w:sz w:val="24"/>
          <w:szCs w:val="24"/>
        </w:rPr>
      </w:pPr>
      <w:r>
        <w:rPr>
          <w:rFonts w:ascii="Times New Roman" w:hAnsi="Times New Roman"/>
          <w:sz w:val="24"/>
          <w:szCs w:val="24"/>
        </w:rPr>
        <w:t xml:space="preserve">Metrics for customer acquisition (CAC, CLV, and ARPU), metrics for customer retention and satisfaction, find CAC, CLV and ARPU, key financial metrics, communicate metrics, new revenue stream through key financial metrics, re-forecasting of financial plan, identify professional help for legal and compliance requirements, searching of trademark and brand name and company name. </w:t>
      </w:r>
    </w:p>
    <w:p w:rsidR="00CF794A" w:rsidRPr="00A462DE" w:rsidRDefault="00CF794A" w:rsidP="00CF794A">
      <w:pPr>
        <w:jc w:val="both"/>
        <w:rPr>
          <w:rFonts w:ascii="Times New Roman" w:hAnsi="Times New Roman"/>
          <w:b/>
          <w:sz w:val="24"/>
          <w:szCs w:val="24"/>
        </w:rPr>
      </w:pPr>
      <w:r w:rsidRPr="00A462DE">
        <w:rPr>
          <w:rFonts w:ascii="Times New Roman" w:hAnsi="Times New Roman"/>
          <w:b/>
          <w:sz w:val="24"/>
          <w:szCs w:val="24"/>
        </w:rPr>
        <w:t xml:space="preserve">Unit </w:t>
      </w:r>
      <w:r>
        <w:rPr>
          <w:rFonts w:ascii="Times New Roman" w:hAnsi="Times New Roman"/>
          <w:b/>
          <w:sz w:val="24"/>
          <w:szCs w:val="24"/>
        </w:rPr>
        <w:t>–</w:t>
      </w:r>
      <w:r w:rsidRPr="00A462DE">
        <w:rPr>
          <w:rFonts w:ascii="Times New Roman" w:hAnsi="Times New Roman"/>
          <w:b/>
          <w:sz w:val="24"/>
          <w:szCs w:val="24"/>
        </w:rPr>
        <w:t>VI</w:t>
      </w:r>
      <w:r>
        <w:rPr>
          <w:rFonts w:ascii="Times New Roman" w:hAnsi="Times New Roman"/>
          <w:b/>
          <w:sz w:val="24"/>
          <w:szCs w:val="24"/>
        </w:rPr>
        <w:t>: Seeking Support and Final Project</w:t>
      </w:r>
      <w:r w:rsidRPr="00A462DE">
        <w:rPr>
          <w:rFonts w:ascii="Times New Roman" w:hAnsi="Times New Roman"/>
          <w:b/>
          <w:sz w:val="24"/>
          <w:szCs w:val="24"/>
        </w:rPr>
        <w:t xml:space="preserve">: </w:t>
      </w:r>
    </w:p>
    <w:p w:rsidR="00CF794A" w:rsidRDefault="00CF794A" w:rsidP="00CF794A">
      <w:pPr>
        <w:jc w:val="both"/>
        <w:rPr>
          <w:rFonts w:ascii="Times New Roman" w:hAnsi="Times New Roman"/>
          <w:sz w:val="24"/>
          <w:szCs w:val="24"/>
        </w:rPr>
      </w:pPr>
      <w:r>
        <w:rPr>
          <w:rFonts w:ascii="Times New Roman" w:hAnsi="Times New Roman"/>
          <w:sz w:val="24"/>
          <w:szCs w:val="24"/>
        </w:rPr>
        <w:t xml:space="preserve">Mentors help to create successful startups, identify mentors and advisors, importance of mentors and advisors, scout the board of directors, overview on final project, capstone project presentation, contents of capstone project.  </w:t>
      </w:r>
    </w:p>
    <w:p w:rsidR="00CF794A" w:rsidRPr="00494402" w:rsidRDefault="00CF794A" w:rsidP="00CF794A">
      <w:pPr>
        <w:spacing w:after="0"/>
        <w:jc w:val="both"/>
        <w:rPr>
          <w:rFonts w:ascii="Times New Roman" w:hAnsi="Times New Roman"/>
          <w:b/>
          <w:sz w:val="24"/>
          <w:szCs w:val="24"/>
        </w:rPr>
      </w:pPr>
      <w:r w:rsidRPr="00494402">
        <w:rPr>
          <w:rFonts w:ascii="Times New Roman" w:hAnsi="Times New Roman"/>
          <w:b/>
          <w:sz w:val="24"/>
          <w:szCs w:val="24"/>
        </w:rPr>
        <w:t>Books Recommended:</w:t>
      </w:r>
    </w:p>
    <w:p w:rsidR="00CF794A" w:rsidRDefault="00CF794A" w:rsidP="005E20F8">
      <w:pPr>
        <w:numPr>
          <w:ilvl w:val="0"/>
          <w:numId w:val="61"/>
        </w:numPr>
        <w:spacing w:after="0"/>
        <w:jc w:val="both"/>
        <w:rPr>
          <w:rFonts w:ascii="Times New Roman" w:hAnsi="Times New Roman"/>
          <w:sz w:val="24"/>
          <w:szCs w:val="24"/>
        </w:rPr>
      </w:pPr>
      <w:r w:rsidRPr="00824CCB">
        <w:rPr>
          <w:rFonts w:ascii="Times New Roman" w:hAnsi="Times New Roman"/>
          <w:sz w:val="24"/>
          <w:szCs w:val="24"/>
        </w:rPr>
        <w:t>Entrepreneurship  Rajeev Roy “” oxford ,2012</w:t>
      </w:r>
    </w:p>
    <w:p w:rsidR="00CF794A" w:rsidRPr="00607BE2" w:rsidRDefault="00CF794A" w:rsidP="005E20F8">
      <w:pPr>
        <w:numPr>
          <w:ilvl w:val="0"/>
          <w:numId w:val="61"/>
        </w:numPr>
        <w:spacing w:after="0"/>
        <w:jc w:val="both"/>
        <w:rPr>
          <w:rFonts w:ascii="Times New Roman" w:hAnsi="Times New Roman"/>
          <w:sz w:val="24"/>
          <w:szCs w:val="24"/>
        </w:rPr>
      </w:pPr>
      <w:r w:rsidRPr="00607BE2">
        <w:rPr>
          <w:rFonts w:ascii="Times New Roman" w:hAnsi="Times New Roman"/>
          <w:sz w:val="24"/>
          <w:szCs w:val="24"/>
        </w:rPr>
        <w:t>Entrepreneurship Development Khanka, ,S.Chand 2012</w:t>
      </w:r>
    </w:p>
    <w:p w:rsidR="00CF794A" w:rsidRPr="00607BE2" w:rsidRDefault="00CF794A" w:rsidP="00CF794A">
      <w:pPr>
        <w:spacing w:after="0"/>
        <w:jc w:val="both"/>
        <w:rPr>
          <w:rFonts w:ascii="Times New Roman" w:hAnsi="Times New Roman"/>
          <w:b/>
          <w:sz w:val="18"/>
          <w:szCs w:val="24"/>
        </w:rPr>
      </w:pPr>
    </w:p>
    <w:p w:rsidR="00CF794A" w:rsidRPr="00824CCB" w:rsidRDefault="00CF794A" w:rsidP="00CF794A">
      <w:pPr>
        <w:spacing w:after="0"/>
        <w:jc w:val="both"/>
        <w:rPr>
          <w:rFonts w:ascii="Times New Roman" w:hAnsi="Times New Roman"/>
          <w:b/>
          <w:sz w:val="24"/>
          <w:szCs w:val="24"/>
        </w:rPr>
      </w:pPr>
      <w:r w:rsidRPr="00824CCB">
        <w:rPr>
          <w:rFonts w:ascii="Times New Roman" w:hAnsi="Times New Roman"/>
          <w:b/>
          <w:sz w:val="24"/>
          <w:szCs w:val="24"/>
        </w:rPr>
        <w:t>References:</w:t>
      </w:r>
    </w:p>
    <w:p w:rsidR="00CF794A" w:rsidRPr="00824CCB" w:rsidRDefault="00CF794A" w:rsidP="005E20F8">
      <w:pPr>
        <w:numPr>
          <w:ilvl w:val="0"/>
          <w:numId w:val="61"/>
        </w:numPr>
        <w:spacing w:after="0"/>
        <w:jc w:val="both"/>
        <w:rPr>
          <w:rFonts w:ascii="Times New Roman" w:hAnsi="Times New Roman"/>
          <w:sz w:val="24"/>
          <w:szCs w:val="24"/>
        </w:rPr>
      </w:pPr>
      <w:r w:rsidRPr="00824CCB">
        <w:rPr>
          <w:rFonts w:ascii="Times New Roman" w:hAnsi="Times New Roman"/>
          <w:sz w:val="24"/>
          <w:szCs w:val="24"/>
        </w:rPr>
        <w:t>Small Scale industries and Entrepreneurship Vasanth Desai “Himalya publishing 2012</w:t>
      </w:r>
    </w:p>
    <w:p w:rsidR="00CF794A" w:rsidRDefault="00CF794A" w:rsidP="005E20F8">
      <w:pPr>
        <w:numPr>
          <w:ilvl w:val="0"/>
          <w:numId w:val="61"/>
        </w:numPr>
        <w:spacing w:after="0"/>
        <w:jc w:val="both"/>
        <w:rPr>
          <w:rFonts w:ascii="Times New Roman" w:hAnsi="Times New Roman"/>
          <w:sz w:val="24"/>
          <w:szCs w:val="24"/>
        </w:rPr>
      </w:pPr>
      <w:r w:rsidRPr="00824CCB">
        <w:rPr>
          <w:rFonts w:ascii="Times New Roman" w:hAnsi="Times New Roman"/>
          <w:sz w:val="24"/>
          <w:szCs w:val="24"/>
        </w:rPr>
        <w:t>Robert Hisrich et al “enterpreneruship TMH 2012</w:t>
      </w:r>
    </w:p>
    <w:p w:rsidR="00CF794A" w:rsidRPr="00824CCB" w:rsidRDefault="00CF794A" w:rsidP="005E20F8">
      <w:pPr>
        <w:numPr>
          <w:ilvl w:val="0"/>
          <w:numId w:val="61"/>
        </w:numPr>
        <w:spacing w:after="0"/>
        <w:jc w:val="both"/>
        <w:rPr>
          <w:rFonts w:ascii="Times New Roman" w:hAnsi="Times New Roman"/>
          <w:sz w:val="24"/>
          <w:szCs w:val="24"/>
        </w:rPr>
      </w:pPr>
      <w:r w:rsidRPr="00824CCB">
        <w:rPr>
          <w:rFonts w:ascii="Times New Roman" w:hAnsi="Times New Roman"/>
          <w:sz w:val="24"/>
          <w:szCs w:val="24"/>
        </w:rPr>
        <w:t>Entrepreneurship Development Khanka, ,S.Chand 2012</w:t>
      </w:r>
    </w:p>
    <w:p w:rsidR="00CF794A" w:rsidRPr="00C418E0" w:rsidRDefault="00CF794A" w:rsidP="005E20F8">
      <w:pPr>
        <w:numPr>
          <w:ilvl w:val="0"/>
          <w:numId w:val="61"/>
        </w:numPr>
        <w:shd w:val="clear" w:color="auto" w:fill="FFFFFF"/>
        <w:spacing w:after="0"/>
        <w:jc w:val="both"/>
        <w:rPr>
          <w:rFonts w:ascii="Times New Roman" w:hAnsi="Times New Roman"/>
          <w:b/>
          <w:sz w:val="24"/>
          <w:szCs w:val="24"/>
        </w:rPr>
      </w:pPr>
      <w:r w:rsidRPr="00D71D4E">
        <w:rPr>
          <w:rFonts w:ascii="Times New Roman" w:hAnsi="Times New Roman"/>
          <w:sz w:val="24"/>
          <w:szCs w:val="24"/>
        </w:rPr>
        <w:t>Entrepreneurship Development B.Janikairam and M Rizwana</w:t>
      </w:r>
    </w:p>
    <w:p w:rsidR="00CF794A" w:rsidRDefault="00CF794A" w:rsidP="005E20F8">
      <w:pPr>
        <w:numPr>
          <w:ilvl w:val="0"/>
          <w:numId w:val="61"/>
        </w:numPr>
        <w:shd w:val="clear" w:color="auto" w:fill="FFFFFF"/>
        <w:spacing w:after="0"/>
        <w:jc w:val="both"/>
        <w:rPr>
          <w:rFonts w:ascii="Times New Roman" w:hAnsi="Times New Roman"/>
          <w:b/>
          <w:sz w:val="24"/>
          <w:szCs w:val="24"/>
        </w:rPr>
      </w:pPr>
      <w:r>
        <w:rPr>
          <w:rFonts w:ascii="Times New Roman" w:hAnsi="Times New Roman"/>
          <w:sz w:val="24"/>
          <w:szCs w:val="24"/>
        </w:rPr>
        <w:t xml:space="preserve">e-source: - </w:t>
      </w:r>
      <w:hyperlink r:id="rId11" w:history="1">
        <w:r w:rsidRPr="003E6D08">
          <w:rPr>
            <w:rStyle w:val="Hyperlink"/>
            <w:sz w:val="24"/>
            <w:szCs w:val="24"/>
          </w:rPr>
          <w:t>www.learnwise.org</w:t>
        </w:r>
      </w:hyperlink>
    </w:p>
    <w:p w:rsidR="00CF794A" w:rsidRPr="00CE5BDC" w:rsidRDefault="00CF794A" w:rsidP="00CF794A">
      <w:pPr>
        <w:shd w:val="clear" w:color="auto" w:fill="FFFFFF"/>
        <w:spacing w:after="0"/>
        <w:ind w:left="720"/>
        <w:jc w:val="both"/>
        <w:rPr>
          <w:rFonts w:ascii="Times New Roman" w:hAnsi="Times New Roman"/>
          <w:b/>
          <w:sz w:val="24"/>
          <w:szCs w:val="24"/>
        </w:rPr>
      </w:pPr>
      <w:r>
        <w:rPr>
          <w:rFonts w:ascii="Times New Roman" w:hAnsi="Times New Roman"/>
          <w:b/>
          <w:sz w:val="24"/>
          <w:szCs w:val="24"/>
        </w:rPr>
        <w:t>Social Science Stream</w:t>
      </w:r>
    </w:p>
    <w:p w:rsidR="0080318F" w:rsidRPr="006333D3" w:rsidRDefault="0080318F" w:rsidP="00650A9B">
      <w:pPr>
        <w:autoSpaceDE w:val="0"/>
        <w:autoSpaceDN w:val="0"/>
        <w:adjustRightInd w:val="0"/>
        <w:spacing w:after="0" w:line="240" w:lineRule="auto"/>
        <w:rPr>
          <w:rFonts w:ascii="Times New Roman" w:hAnsi="Times New Roman" w:cs="Times New Roman"/>
          <w:color w:val="000000"/>
        </w:rPr>
      </w:pPr>
    </w:p>
    <w:p w:rsidR="0080318F" w:rsidRPr="00546D01" w:rsidRDefault="0080318F" w:rsidP="00650A9B">
      <w:pPr>
        <w:autoSpaceDE w:val="0"/>
        <w:autoSpaceDN w:val="0"/>
        <w:adjustRightInd w:val="0"/>
        <w:spacing w:after="0" w:line="240" w:lineRule="auto"/>
        <w:jc w:val="center"/>
        <w:rPr>
          <w:rFonts w:ascii="Times New Roman" w:hAnsi="Times New Roman" w:cs="Times New Roman"/>
          <w:b/>
          <w:bCs/>
        </w:rPr>
      </w:pP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711BF" w:rsidRPr="00A90363" w:rsidRDefault="008711BF" w:rsidP="008711BF">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Default="008711BF" w:rsidP="008711BF">
      <w:pPr>
        <w:autoSpaceDE w:val="0"/>
        <w:autoSpaceDN w:val="0"/>
        <w:adjustRightInd w:val="0"/>
        <w:spacing w:after="0" w:line="240" w:lineRule="auto"/>
        <w:jc w:val="center"/>
        <w:rPr>
          <w:rFonts w:ascii="Times New Roman" w:hAnsi="Times New Roman"/>
          <w:b/>
          <w:sz w:val="28"/>
          <w:szCs w:val="28"/>
        </w:rPr>
      </w:pPr>
      <w:r w:rsidRPr="008F08EF">
        <w:rPr>
          <w:rFonts w:ascii="Times New Roman" w:hAnsi="Times New Roman"/>
          <w:b/>
          <w:sz w:val="28"/>
          <w:szCs w:val="28"/>
        </w:rPr>
        <w:t>BASICS OF POLITY</w:t>
      </w:r>
      <w:r>
        <w:rPr>
          <w:rFonts w:ascii="Times New Roman" w:hAnsi="Times New Roman"/>
          <w:b/>
          <w:sz w:val="28"/>
          <w:szCs w:val="28"/>
        </w:rPr>
        <w:t xml:space="preserve"> </w:t>
      </w:r>
    </w:p>
    <w:p w:rsidR="008711BF" w:rsidRDefault="008711BF" w:rsidP="008711BF">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(Open Elective-II</w:t>
      </w:r>
      <w:r>
        <w:rPr>
          <w:rFonts w:ascii="TimesNewRomanPS-BoldMT" w:hAnsi="TimesNewRomanPS-BoldMT" w:cs="TimesNewRomanPS-BoldMT"/>
          <w:b/>
          <w:bCs/>
          <w:sz w:val="21"/>
          <w:szCs w:val="21"/>
        </w:rPr>
        <w:t>)</w:t>
      </w:r>
    </w:p>
    <w:p w:rsidR="008711BF" w:rsidRDefault="008711BF" w:rsidP="008711BF">
      <w:pPr>
        <w:tabs>
          <w:tab w:val="left" w:pos="180"/>
        </w:tabs>
        <w:spacing w:after="0"/>
        <w:jc w:val="center"/>
        <w:rPr>
          <w:rFonts w:ascii="Times New Roman" w:hAnsi="Times New Roman" w:cs="Times New Roman"/>
          <w:b/>
          <w:bCs/>
        </w:rPr>
      </w:pP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8ZC26</w:t>
      </w:r>
    </w:p>
    <w:p w:rsidR="008711BF" w:rsidRPr="00A90363" w:rsidRDefault="008711BF" w:rsidP="008711BF">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711BF" w:rsidRPr="00A90363" w:rsidRDefault="008711BF" w:rsidP="008711BF">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Pr>
          <w:rFonts w:ascii="Times New Roman" w:hAnsi="Times New Roman" w:cs="Times New Roman"/>
          <w:b/>
          <w:bCs/>
        </w:rPr>
        <w:tab/>
        <w:t xml:space="preserve">   0  </w:t>
      </w:r>
      <w:r>
        <w:rPr>
          <w:rFonts w:ascii="Times New Roman" w:hAnsi="Times New Roman" w:cs="Times New Roman"/>
          <w:b/>
          <w:bCs/>
        </w:rPr>
        <w:tab/>
        <w:t>0        2</w:t>
      </w:r>
    </w:p>
    <w:p w:rsidR="008711BF" w:rsidRDefault="008711BF" w:rsidP="00CF794A">
      <w:pPr>
        <w:spacing w:after="0" w:line="240" w:lineRule="auto"/>
        <w:jc w:val="center"/>
        <w:rPr>
          <w:rFonts w:ascii="Times New Roman" w:hAnsi="Times New Roman"/>
          <w:b/>
          <w:sz w:val="28"/>
          <w:szCs w:val="28"/>
        </w:rPr>
      </w:pPr>
    </w:p>
    <w:p w:rsidR="00CF794A" w:rsidRPr="00391AAB" w:rsidRDefault="00CF794A" w:rsidP="00CF794A">
      <w:pPr>
        <w:spacing w:after="0" w:line="240" w:lineRule="auto"/>
        <w:jc w:val="center"/>
        <w:rPr>
          <w:rFonts w:ascii="Times New Roman" w:hAnsi="Times New Roman"/>
          <w:b/>
          <w:sz w:val="24"/>
          <w:szCs w:val="24"/>
        </w:rPr>
      </w:pPr>
    </w:p>
    <w:p w:rsidR="00CF794A" w:rsidRPr="00391AAB" w:rsidRDefault="00CF794A" w:rsidP="00CF794A">
      <w:pPr>
        <w:spacing w:after="0" w:line="240" w:lineRule="auto"/>
        <w:rPr>
          <w:rFonts w:ascii="Times New Roman" w:hAnsi="Times New Roman"/>
          <w:b/>
          <w:sz w:val="24"/>
          <w:szCs w:val="24"/>
        </w:rPr>
      </w:pPr>
      <w:r w:rsidRPr="00391AAB">
        <w:rPr>
          <w:rFonts w:ascii="Times New Roman" w:hAnsi="Times New Roman"/>
          <w:b/>
          <w:sz w:val="24"/>
          <w:szCs w:val="24"/>
        </w:rPr>
        <w:t xml:space="preserve"> Course Objectives: </w:t>
      </w:r>
    </w:p>
    <w:p w:rsidR="00CF794A" w:rsidRPr="00391AAB" w:rsidRDefault="00CF794A" w:rsidP="00CF794A">
      <w:pPr>
        <w:spacing w:after="0"/>
        <w:jc w:val="both"/>
        <w:rPr>
          <w:rFonts w:ascii="Times New Roman" w:hAnsi="Times New Roman"/>
          <w:sz w:val="24"/>
          <w:szCs w:val="24"/>
        </w:rPr>
      </w:pPr>
      <w:r w:rsidRPr="00391AAB">
        <w:rPr>
          <w:rFonts w:ascii="Times New Roman" w:hAnsi="Times New Roman"/>
          <w:sz w:val="24"/>
          <w:szCs w:val="24"/>
        </w:rPr>
        <w:t xml:space="preserve">To provide basic knowledge relating to the Indian </w:t>
      </w:r>
      <w:proofErr w:type="gramStart"/>
      <w:r w:rsidRPr="00391AAB">
        <w:rPr>
          <w:rFonts w:ascii="Times New Roman" w:hAnsi="Times New Roman"/>
          <w:sz w:val="24"/>
          <w:szCs w:val="24"/>
        </w:rPr>
        <w:t>Polity ,</w:t>
      </w:r>
      <w:proofErr w:type="gramEnd"/>
      <w:r w:rsidRPr="00391AAB">
        <w:rPr>
          <w:rFonts w:ascii="Times New Roman" w:hAnsi="Times New Roman"/>
          <w:sz w:val="24"/>
          <w:szCs w:val="24"/>
        </w:rPr>
        <w:t xml:space="preserve"> thus making the students appreciate the current aspects related to  polity . </w:t>
      </w:r>
    </w:p>
    <w:p w:rsidR="00CF794A" w:rsidRPr="00391AAB" w:rsidRDefault="00CF794A" w:rsidP="00CF794A">
      <w:pPr>
        <w:jc w:val="both"/>
        <w:rPr>
          <w:rFonts w:ascii="Times New Roman" w:hAnsi="Times New Roman"/>
          <w:b/>
          <w:sz w:val="24"/>
          <w:szCs w:val="24"/>
        </w:rPr>
      </w:pPr>
    </w:p>
    <w:p w:rsidR="00CF794A" w:rsidRPr="00391AAB" w:rsidRDefault="00CF794A" w:rsidP="00CF794A">
      <w:pPr>
        <w:jc w:val="both"/>
        <w:rPr>
          <w:rFonts w:ascii="Times New Roman" w:hAnsi="Times New Roman"/>
          <w:b/>
          <w:sz w:val="24"/>
          <w:szCs w:val="24"/>
        </w:rPr>
      </w:pPr>
      <w:r w:rsidRPr="00391AAB">
        <w:rPr>
          <w:rFonts w:ascii="Times New Roman" w:hAnsi="Times New Roman"/>
          <w:b/>
          <w:sz w:val="24"/>
          <w:szCs w:val="24"/>
        </w:rPr>
        <w:t>Course Outcomes:</w:t>
      </w:r>
    </w:p>
    <w:p w:rsidR="00CF794A" w:rsidRPr="00391AAB" w:rsidRDefault="00CF794A" w:rsidP="005E20F8">
      <w:pPr>
        <w:numPr>
          <w:ilvl w:val="0"/>
          <w:numId w:val="65"/>
        </w:numPr>
        <w:spacing w:after="0"/>
        <w:jc w:val="both"/>
        <w:rPr>
          <w:rFonts w:ascii="Times New Roman" w:hAnsi="Times New Roman"/>
          <w:sz w:val="24"/>
          <w:szCs w:val="24"/>
        </w:rPr>
      </w:pPr>
      <w:r w:rsidRPr="00391AAB">
        <w:rPr>
          <w:rFonts w:ascii="Times New Roman" w:hAnsi="Times New Roman"/>
          <w:sz w:val="24"/>
          <w:szCs w:val="24"/>
        </w:rPr>
        <w:t>Gain knowledge relating to the Indian Constitution and the Preamble to the Constitution.</w:t>
      </w:r>
    </w:p>
    <w:p w:rsidR="00CF794A" w:rsidRPr="00391AAB" w:rsidRDefault="00CF794A" w:rsidP="005E20F8">
      <w:pPr>
        <w:numPr>
          <w:ilvl w:val="0"/>
          <w:numId w:val="65"/>
        </w:numPr>
        <w:spacing w:after="0"/>
        <w:jc w:val="both"/>
        <w:rPr>
          <w:rFonts w:ascii="Times New Roman" w:hAnsi="Times New Roman"/>
          <w:sz w:val="24"/>
          <w:szCs w:val="24"/>
        </w:rPr>
      </w:pPr>
      <w:r w:rsidRPr="00391AAB">
        <w:rPr>
          <w:rFonts w:ascii="Times New Roman" w:hAnsi="Times New Roman"/>
          <w:sz w:val="24"/>
          <w:szCs w:val="24"/>
        </w:rPr>
        <w:t>Gain knowledge relating to the fundamental rights and duties of the Indian citizens and the directive principles of state policy.</w:t>
      </w:r>
    </w:p>
    <w:p w:rsidR="00CF794A" w:rsidRPr="00391AAB" w:rsidRDefault="00CF794A" w:rsidP="005E20F8">
      <w:pPr>
        <w:numPr>
          <w:ilvl w:val="0"/>
          <w:numId w:val="65"/>
        </w:numPr>
        <w:spacing w:after="0"/>
        <w:jc w:val="both"/>
        <w:rPr>
          <w:rFonts w:ascii="Times New Roman" w:hAnsi="Times New Roman"/>
          <w:sz w:val="24"/>
          <w:szCs w:val="24"/>
        </w:rPr>
      </w:pPr>
      <w:r w:rsidRPr="00391AAB">
        <w:rPr>
          <w:rFonts w:ascii="Times New Roman" w:hAnsi="Times New Roman"/>
          <w:sz w:val="24"/>
          <w:szCs w:val="24"/>
        </w:rPr>
        <w:t>Students will learn about the federal structure and judiciary of India.</w:t>
      </w:r>
    </w:p>
    <w:p w:rsidR="00CF794A" w:rsidRPr="00391AAB" w:rsidRDefault="00CF794A" w:rsidP="00CF794A">
      <w:pPr>
        <w:spacing w:after="0"/>
        <w:ind w:left="720"/>
        <w:jc w:val="both"/>
        <w:rPr>
          <w:rFonts w:ascii="Times New Roman" w:hAnsi="Times New Roman"/>
          <w:sz w:val="24"/>
          <w:szCs w:val="24"/>
        </w:rPr>
      </w:pPr>
    </w:p>
    <w:p w:rsidR="00CF794A" w:rsidRPr="00391AAB" w:rsidRDefault="00CF794A" w:rsidP="00CF794A">
      <w:pPr>
        <w:spacing w:after="0" w:line="240" w:lineRule="auto"/>
        <w:jc w:val="both"/>
        <w:rPr>
          <w:rFonts w:ascii="Times New Roman" w:hAnsi="Times New Roman"/>
          <w:b/>
          <w:sz w:val="24"/>
          <w:szCs w:val="24"/>
        </w:rPr>
      </w:pPr>
      <w:r w:rsidRPr="00391AAB">
        <w:rPr>
          <w:rFonts w:ascii="Times New Roman" w:hAnsi="Times New Roman"/>
          <w:b/>
          <w:sz w:val="24"/>
          <w:szCs w:val="24"/>
        </w:rPr>
        <w:t xml:space="preserve">Unit 1: Introduction to Salient Features of Constitution </w:t>
      </w:r>
    </w:p>
    <w:p w:rsidR="00CF794A" w:rsidRPr="00391AAB" w:rsidRDefault="00CF794A" w:rsidP="00CF794A">
      <w:pPr>
        <w:spacing w:after="0" w:line="240" w:lineRule="auto"/>
        <w:jc w:val="both"/>
        <w:rPr>
          <w:rFonts w:ascii="Times New Roman" w:hAnsi="Times New Roman"/>
          <w:b/>
          <w:sz w:val="24"/>
          <w:szCs w:val="24"/>
        </w:rPr>
      </w:pPr>
    </w:p>
    <w:p w:rsidR="00CF794A" w:rsidRPr="00391AAB" w:rsidRDefault="00CF794A" w:rsidP="00CF794A">
      <w:pPr>
        <w:spacing w:after="0" w:line="240" w:lineRule="auto"/>
        <w:jc w:val="both"/>
        <w:rPr>
          <w:rFonts w:ascii="Times New Roman" w:hAnsi="Times New Roman"/>
          <w:sz w:val="24"/>
          <w:szCs w:val="24"/>
        </w:rPr>
      </w:pPr>
      <w:r w:rsidRPr="00391AAB">
        <w:rPr>
          <w:rFonts w:ascii="Times New Roman" w:hAnsi="Times New Roman"/>
          <w:sz w:val="24"/>
          <w:szCs w:val="24"/>
        </w:rPr>
        <w:t xml:space="preserve">Significance of the Constitution, Distinction between Written and Unwritten Constitution, Composition of the Constituent Assembly and the role and objectives of the Drafting Committee, Main features and the nature of the Constitution of India. </w:t>
      </w:r>
      <w:proofErr w:type="gramStart"/>
      <w:r w:rsidRPr="00391AAB">
        <w:rPr>
          <w:rFonts w:ascii="Times New Roman" w:hAnsi="Times New Roman"/>
          <w:sz w:val="24"/>
          <w:szCs w:val="24"/>
        </w:rPr>
        <w:t>Preamble to the Constitution and its relevance; Basic principles of Preamble and their reflection in the constitutional provisions.</w:t>
      </w:r>
      <w:proofErr w:type="gramEnd"/>
    </w:p>
    <w:p w:rsidR="00CF794A" w:rsidRPr="00391AAB" w:rsidRDefault="00CF794A" w:rsidP="00CF794A">
      <w:pPr>
        <w:spacing w:after="0"/>
        <w:jc w:val="both"/>
        <w:rPr>
          <w:rFonts w:ascii="Times New Roman" w:hAnsi="Times New Roman"/>
          <w:b/>
          <w:sz w:val="24"/>
          <w:szCs w:val="24"/>
        </w:rPr>
      </w:pPr>
    </w:p>
    <w:p w:rsidR="00CF794A" w:rsidRPr="00391AAB" w:rsidRDefault="00CF794A" w:rsidP="00CF794A">
      <w:pPr>
        <w:spacing w:after="0" w:line="240" w:lineRule="auto"/>
        <w:jc w:val="both"/>
        <w:rPr>
          <w:rFonts w:ascii="Times New Roman" w:hAnsi="Times New Roman"/>
          <w:b/>
          <w:sz w:val="24"/>
          <w:szCs w:val="24"/>
        </w:rPr>
      </w:pPr>
      <w:r w:rsidRPr="00391AAB">
        <w:rPr>
          <w:rFonts w:ascii="Times New Roman" w:hAnsi="Times New Roman"/>
          <w:b/>
          <w:sz w:val="24"/>
          <w:szCs w:val="24"/>
        </w:rPr>
        <w:t xml:space="preserve">Unit 2: Fundamental Rights, Duties and Directive Principles of State Policy </w:t>
      </w:r>
    </w:p>
    <w:p w:rsidR="00CF794A" w:rsidRPr="00391AAB" w:rsidRDefault="00CF794A" w:rsidP="00CF794A">
      <w:pPr>
        <w:spacing w:after="0" w:line="240" w:lineRule="auto"/>
        <w:jc w:val="both"/>
        <w:rPr>
          <w:rFonts w:ascii="Times New Roman" w:hAnsi="Times New Roman"/>
          <w:b/>
          <w:sz w:val="24"/>
          <w:szCs w:val="24"/>
        </w:rPr>
      </w:pPr>
    </w:p>
    <w:p w:rsidR="00CF794A" w:rsidRPr="00391AAB" w:rsidRDefault="00CF794A" w:rsidP="00CF794A">
      <w:pPr>
        <w:spacing w:after="0" w:line="240" w:lineRule="auto"/>
        <w:jc w:val="both"/>
        <w:rPr>
          <w:rFonts w:ascii="Times New Roman" w:hAnsi="Times New Roman"/>
          <w:sz w:val="24"/>
          <w:szCs w:val="24"/>
        </w:rPr>
      </w:pPr>
      <w:r w:rsidRPr="00391AAB">
        <w:rPr>
          <w:rFonts w:ascii="Times New Roman" w:hAnsi="Times New Roman"/>
          <w:sz w:val="24"/>
          <w:szCs w:val="24"/>
        </w:rPr>
        <w:t xml:space="preserve">Fundamental Rights and Duties of Citizens- Importance of Rights and Duties, Dignity of an individual, Safeguards against deprivation of life and personal liberty; Writs for the protection of Fundamental Rights; Meaning of Directive Principles of State Policy, Classification of the Directive Principles, Role of Directive Principles, Role of Directive Principles in the establishment of economic and social democracy. </w:t>
      </w:r>
    </w:p>
    <w:p w:rsidR="00CF794A" w:rsidRPr="00391AAB" w:rsidRDefault="00CF794A" w:rsidP="00CF794A">
      <w:pPr>
        <w:spacing w:after="0"/>
        <w:jc w:val="both"/>
        <w:rPr>
          <w:rFonts w:ascii="Times New Roman" w:hAnsi="Times New Roman"/>
          <w:b/>
          <w:sz w:val="24"/>
          <w:szCs w:val="24"/>
        </w:rPr>
      </w:pPr>
    </w:p>
    <w:p w:rsidR="00CF794A" w:rsidRPr="00391AAB" w:rsidRDefault="00CF794A" w:rsidP="00CF794A">
      <w:pPr>
        <w:spacing w:after="0" w:line="240" w:lineRule="auto"/>
        <w:jc w:val="both"/>
        <w:rPr>
          <w:rFonts w:ascii="Times New Roman" w:hAnsi="Times New Roman"/>
          <w:sz w:val="24"/>
          <w:szCs w:val="24"/>
        </w:rPr>
      </w:pPr>
      <w:r w:rsidRPr="00391AAB">
        <w:rPr>
          <w:rFonts w:ascii="Times New Roman" w:hAnsi="Times New Roman"/>
          <w:b/>
          <w:sz w:val="24"/>
          <w:szCs w:val="24"/>
        </w:rPr>
        <w:t>Unit 3: Government and Judiciary</w:t>
      </w:r>
    </w:p>
    <w:p w:rsidR="00CF794A" w:rsidRPr="00391AAB" w:rsidRDefault="00CF794A" w:rsidP="00CF794A">
      <w:pPr>
        <w:spacing w:after="0" w:line="240" w:lineRule="auto"/>
        <w:jc w:val="both"/>
        <w:rPr>
          <w:rFonts w:ascii="Times New Roman" w:hAnsi="Times New Roman"/>
          <w:sz w:val="24"/>
          <w:szCs w:val="24"/>
        </w:rPr>
      </w:pPr>
    </w:p>
    <w:p w:rsidR="00CF794A" w:rsidRDefault="00CF794A" w:rsidP="00CF794A">
      <w:pPr>
        <w:spacing w:after="0" w:line="240" w:lineRule="auto"/>
        <w:jc w:val="both"/>
        <w:rPr>
          <w:rFonts w:ascii="Times New Roman" w:hAnsi="Times New Roman"/>
          <w:sz w:val="24"/>
          <w:szCs w:val="24"/>
        </w:rPr>
      </w:pPr>
      <w:r w:rsidRPr="00391AAB">
        <w:rPr>
          <w:rFonts w:ascii="Times New Roman" w:hAnsi="Times New Roman"/>
          <w:sz w:val="24"/>
          <w:szCs w:val="24"/>
        </w:rPr>
        <w:t>Legislative, financial and judicial powers of the President; Appointment of Prime Minister and constitution of Council of Ministers; Powers and functions of Prime Minister; Individual and collective responsibility; Powers and discretionary powers of the Governor; Appointment of the Chief Minister, Formation of the Council of Ministers; Powers and jurisdiction of the Supreme Court  and High Courts of India.</w:t>
      </w:r>
    </w:p>
    <w:p w:rsidR="00CF794A" w:rsidRDefault="00CF794A" w:rsidP="00CF794A">
      <w:pPr>
        <w:spacing w:after="0" w:line="240" w:lineRule="auto"/>
        <w:jc w:val="both"/>
        <w:rPr>
          <w:rFonts w:ascii="Times New Roman" w:hAnsi="Times New Roman"/>
          <w:sz w:val="24"/>
          <w:szCs w:val="24"/>
        </w:rPr>
      </w:pPr>
    </w:p>
    <w:p w:rsidR="00CF794A" w:rsidRDefault="00CF794A" w:rsidP="00CF794A">
      <w:pPr>
        <w:spacing w:after="0" w:line="240" w:lineRule="auto"/>
        <w:jc w:val="both"/>
        <w:rPr>
          <w:rFonts w:ascii="Times New Roman" w:hAnsi="Times New Roman"/>
          <w:sz w:val="24"/>
          <w:szCs w:val="24"/>
        </w:rPr>
      </w:pPr>
    </w:p>
    <w:p w:rsidR="00CF794A" w:rsidRPr="008F08EF" w:rsidRDefault="00CF794A" w:rsidP="00CF794A">
      <w:pPr>
        <w:spacing w:after="0" w:line="240" w:lineRule="auto"/>
        <w:jc w:val="both"/>
        <w:rPr>
          <w:rFonts w:ascii="Times New Roman" w:hAnsi="Times New Roman"/>
          <w:b/>
          <w:sz w:val="24"/>
          <w:szCs w:val="24"/>
        </w:rPr>
      </w:pPr>
      <w:r w:rsidRPr="008F08EF">
        <w:rPr>
          <w:rFonts w:ascii="Times New Roman" w:hAnsi="Times New Roman"/>
          <w:b/>
          <w:sz w:val="24"/>
          <w:szCs w:val="24"/>
        </w:rPr>
        <w:t>References</w:t>
      </w:r>
    </w:p>
    <w:p w:rsidR="00CF794A" w:rsidRPr="00391AAB" w:rsidRDefault="00CF794A" w:rsidP="005E20F8">
      <w:pPr>
        <w:pStyle w:val="ListParagraph"/>
        <w:numPr>
          <w:ilvl w:val="0"/>
          <w:numId w:val="63"/>
        </w:numPr>
        <w:spacing w:after="0"/>
        <w:contextualSpacing/>
        <w:jc w:val="both"/>
        <w:rPr>
          <w:sz w:val="24"/>
          <w:szCs w:val="24"/>
        </w:rPr>
      </w:pPr>
      <w:r w:rsidRPr="00391AAB">
        <w:rPr>
          <w:sz w:val="24"/>
          <w:szCs w:val="24"/>
        </w:rPr>
        <w:t>Indian Polity - M. Laxmikanth, 5</w:t>
      </w:r>
      <w:r w:rsidRPr="00391AAB">
        <w:rPr>
          <w:sz w:val="24"/>
          <w:szCs w:val="24"/>
          <w:vertAlign w:val="superscript"/>
        </w:rPr>
        <w:t>th</w:t>
      </w:r>
      <w:r w:rsidRPr="00391AAB">
        <w:rPr>
          <w:sz w:val="24"/>
          <w:szCs w:val="24"/>
        </w:rPr>
        <w:t xml:space="preserve"> Edition, McGraw Hill Education, Chennai</w:t>
      </w:r>
    </w:p>
    <w:p w:rsidR="00CF794A" w:rsidRPr="00391AAB" w:rsidRDefault="00CF794A" w:rsidP="005E20F8">
      <w:pPr>
        <w:pStyle w:val="ListParagraph"/>
        <w:numPr>
          <w:ilvl w:val="0"/>
          <w:numId w:val="64"/>
        </w:numPr>
        <w:spacing w:after="0"/>
        <w:contextualSpacing/>
        <w:jc w:val="both"/>
        <w:rPr>
          <w:sz w:val="24"/>
          <w:szCs w:val="24"/>
        </w:rPr>
      </w:pPr>
      <w:r w:rsidRPr="00391AAB">
        <w:rPr>
          <w:sz w:val="24"/>
          <w:szCs w:val="24"/>
        </w:rPr>
        <w:lastRenderedPageBreak/>
        <w:t xml:space="preserve">Environment </w:t>
      </w:r>
      <w:proofErr w:type="gramStart"/>
      <w:r w:rsidRPr="00391AAB">
        <w:rPr>
          <w:sz w:val="24"/>
          <w:szCs w:val="24"/>
        </w:rPr>
        <w:t>And</w:t>
      </w:r>
      <w:proofErr w:type="gramEnd"/>
      <w:r w:rsidRPr="00391AAB">
        <w:rPr>
          <w:sz w:val="24"/>
          <w:szCs w:val="24"/>
        </w:rPr>
        <w:t xml:space="preserve"> Ecology A Complete Guide for Civil Services Preliminary and Main Examinations – R. Rajgopalan, 2017, Oakbridge Publishing Pvt. Limited. </w:t>
      </w:r>
    </w:p>
    <w:p w:rsidR="00CF794A" w:rsidRPr="00391AAB" w:rsidRDefault="00CF794A" w:rsidP="005E20F8">
      <w:pPr>
        <w:pStyle w:val="ListParagraph"/>
        <w:numPr>
          <w:ilvl w:val="0"/>
          <w:numId w:val="63"/>
        </w:numPr>
        <w:spacing w:after="0"/>
        <w:contextualSpacing/>
        <w:jc w:val="both"/>
        <w:rPr>
          <w:sz w:val="24"/>
          <w:szCs w:val="24"/>
        </w:rPr>
      </w:pPr>
      <w:r w:rsidRPr="00391AAB">
        <w:rPr>
          <w:sz w:val="24"/>
          <w:szCs w:val="24"/>
        </w:rPr>
        <w:t>Introduction to Constitution of India – Dr. Durga Das Basu, 22</w:t>
      </w:r>
      <w:r w:rsidRPr="00391AAB">
        <w:rPr>
          <w:sz w:val="24"/>
          <w:szCs w:val="24"/>
          <w:vertAlign w:val="superscript"/>
        </w:rPr>
        <w:t>nd</w:t>
      </w:r>
      <w:r w:rsidRPr="00391AAB">
        <w:rPr>
          <w:sz w:val="24"/>
          <w:szCs w:val="24"/>
        </w:rPr>
        <w:t xml:space="preserve"> Edition, 2015, LexisNexis</w:t>
      </w:r>
    </w:p>
    <w:p w:rsidR="00CF794A" w:rsidRPr="00391AAB" w:rsidRDefault="00CF794A" w:rsidP="005E20F8">
      <w:pPr>
        <w:pStyle w:val="ListParagraph"/>
        <w:numPr>
          <w:ilvl w:val="0"/>
          <w:numId w:val="63"/>
        </w:numPr>
        <w:spacing w:after="0"/>
        <w:contextualSpacing/>
        <w:jc w:val="both"/>
        <w:rPr>
          <w:sz w:val="24"/>
          <w:szCs w:val="24"/>
        </w:rPr>
      </w:pPr>
      <w:r w:rsidRPr="00391AAB">
        <w:rPr>
          <w:sz w:val="24"/>
          <w:szCs w:val="24"/>
        </w:rPr>
        <w:t>Our Constitution – Subhash C Kashyap, 5</w:t>
      </w:r>
      <w:r w:rsidRPr="00391AAB">
        <w:rPr>
          <w:sz w:val="24"/>
          <w:szCs w:val="24"/>
          <w:vertAlign w:val="superscript"/>
        </w:rPr>
        <w:t>th</w:t>
      </w:r>
      <w:r w:rsidRPr="00391AAB">
        <w:rPr>
          <w:sz w:val="24"/>
          <w:szCs w:val="24"/>
        </w:rPr>
        <w:t xml:space="preserve"> Edition, 2015, National Book Trust, India</w:t>
      </w: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CF794A" w:rsidRDefault="00CF794A" w:rsidP="00CF794A">
      <w:pPr>
        <w:pStyle w:val="ListParagraph"/>
        <w:rPr>
          <w:b/>
          <w:bCs/>
          <w:sz w:val="24"/>
          <w:szCs w:val="24"/>
        </w:rPr>
      </w:pPr>
    </w:p>
    <w:p w:rsidR="008711BF" w:rsidRPr="00A90363" w:rsidRDefault="008711BF" w:rsidP="008711BF">
      <w:pPr>
        <w:tabs>
          <w:tab w:val="left" w:pos="3855"/>
        </w:tabs>
        <w:spacing w:after="0"/>
        <w:jc w:val="center"/>
        <w:rPr>
          <w:rFonts w:ascii="Times New Roman" w:hAnsi="Times New Roman" w:cs="Times New Roman"/>
          <w:b/>
          <w:bCs/>
        </w:rPr>
      </w:pPr>
      <w:r>
        <w:rPr>
          <w:b/>
          <w:bCs/>
          <w:sz w:val="24"/>
          <w:szCs w:val="24"/>
        </w:rPr>
        <w:br w:type="page"/>
      </w:r>
      <w:r w:rsidRPr="00A90363">
        <w:rPr>
          <w:rFonts w:ascii="Times New Roman" w:hAnsi="Times New Roman" w:cs="Times New Roman"/>
          <w:b/>
          <w:bCs/>
        </w:rPr>
        <w:lastRenderedPageBreak/>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Default="00954163" w:rsidP="008711BF">
      <w:pPr>
        <w:autoSpaceDE w:val="0"/>
        <w:autoSpaceDN w:val="0"/>
        <w:adjustRightInd w:val="0"/>
        <w:spacing w:after="0" w:line="240" w:lineRule="auto"/>
        <w:jc w:val="center"/>
        <w:rPr>
          <w:rFonts w:ascii="TimesNewRomanPSMT" w:hAnsi="TimesNewRomanPSMT" w:cs="TimesNewRomanPSMT"/>
          <w:sz w:val="21"/>
          <w:szCs w:val="21"/>
        </w:rPr>
      </w:pPr>
      <w:r>
        <w:rPr>
          <w:b/>
          <w:bCs/>
          <w:sz w:val="24"/>
          <w:szCs w:val="24"/>
        </w:rPr>
        <w:t>CO-</w:t>
      </w:r>
      <w:r w:rsidR="008711BF">
        <w:rPr>
          <w:b/>
          <w:bCs/>
          <w:sz w:val="24"/>
          <w:szCs w:val="24"/>
        </w:rPr>
        <w:t>CREATION AND PRODUCT DESIGN</w:t>
      </w:r>
      <w:r w:rsidR="008711BF">
        <w:rPr>
          <w:rFonts w:ascii="TimesNewRomanPSMT" w:hAnsi="TimesNewRomanPSMT" w:cs="TimesNewRomanPSMT"/>
          <w:sz w:val="21"/>
          <w:szCs w:val="21"/>
        </w:rPr>
        <w:t xml:space="preserve"> </w:t>
      </w:r>
    </w:p>
    <w:p w:rsidR="008711BF" w:rsidRDefault="008711BF" w:rsidP="008711BF">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(Open Elective-II</w:t>
      </w:r>
      <w:r>
        <w:rPr>
          <w:rFonts w:ascii="TimesNewRomanPS-BoldMT" w:hAnsi="TimesNewRomanPS-BoldMT" w:cs="TimesNewRomanPS-BoldMT"/>
          <w:b/>
          <w:bCs/>
          <w:sz w:val="21"/>
          <w:szCs w:val="21"/>
        </w:rPr>
        <w:t>)</w:t>
      </w:r>
    </w:p>
    <w:p w:rsidR="008711BF" w:rsidRDefault="008711BF" w:rsidP="008711BF">
      <w:pPr>
        <w:tabs>
          <w:tab w:val="left" w:pos="180"/>
        </w:tabs>
        <w:spacing w:after="0"/>
        <w:jc w:val="center"/>
        <w:rPr>
          <w:rFonts w:ascii="Times New Roman" w:hAnsi="Times New Roman" w:cs="Times New Roman"/>
          <w:b/>
          <w:bCs/>
        </w:rPr>
      </w:pP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8ZC09</w:t>
      </w:r>
    </w:p>
    <w:p w:rsidR="008711BF" w:rsidRPr="00A90363" w:rsidRDefault="008711BF" w:rsidP="008711BF">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8711BF" w:rsidRPr="00A90363" w:rsidRDefault="008711BF" w:rsidP="008711BF">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Pr>
          <w:rFonts w:ascii="Times New Roman" w:hAnsi="Times New Roman" w:cs="Times New Roman"/>
          <w:b/>
          <w:bCs/>
        </w:rPr>
        <w:tab/>
        <w:t xml:space="preserve">   0  </w:t>
      </w:r>
      <w:r>
        <w:rPr>
          <w:rFonts w:ascii="Times New Roman" w:hAnsi="Times New Roman" w:cs="Times New Roman"/>
          <w:b/>
          <w:bCs/>
        </w:rPr>
        <w:tab/>
        <w:t>0        2</w:t>
      </w:r>
    </w:p>
    <w:p w:rsidR="008711BF" w:rsidRDefault="008711BF">
      <w:pPr>
        <w:spacing w:after="0" w:line="240" w:lineRule="auto"/>
        <w:rPr>
          <w:rFonts w:ascii="Times New Roman" w:eastAsia="SimSun" w:hAnsi="Times New Roman" w:cs="Times New Roman"/>
          <w:b/>
          <w:bCs/>
          <w:sz w:val="24"/>
          <w:szCs w:val="24"/>
          <w:lang w:val="en-US"/>
        </w:rPr>
      </w:pPr>
    </w:p>
    <w:p w:rsidR="00954163" w:rsidRPr="00CB2225" w:rsidRDefault="00954163" w:rsidP="00954163">
      <w:pPr>
        <w:spacing w:after="0" w:line="360" w:lineRule="auto"/>
        <w:jc w:val="both"/>
        <w:rPr>
          <w:rFonts w:ascii="Times New Roman" w:hAnsi="Times New Roman"/>
          <w:sz w:val="24"/>
          <w:szCs w:val="24"/>
        </w:rPr>
      </w:pPr>
      <w:r>
        <w:rPr>
          <w:rFonts w:ascii="Times New Roman" w:hAnsi="Times New Roman"/>
          <w:b/>
          <w:sz w:val="24"/>
          <w:szCs w:val="24"/>
        </w:rPr>
        <w:t xml:space="preserve">Course Objective: </w:t>
      </w:r>
      <w:r w:rsidRPr="00824CCB">
        <w:rPr>
          <w:rFonts w:ascii="Times New Roman" w:hAnsi="Times New Roman"/>
          <w:sz w:val="24"/>
          <w:szCs w:val="24"/>
        </w:rPr>
        <w:t xml:space="preserve">The objective of the course is to make students understand the </w:t>
      </w:r>
      <w:r>
        <w:rPr>
          <w:rFonts w:ascii="Times New Roman" w:hAnsi="Times New Roman"/>
          <w:sz w:val="24"/>
          <w:szCs w:val="24"/>
        </w:rPr>
        <w:t xml:space="preserve">fundamental concepts of design thinking, and to familiarize with product design process </w:t>
      </w:r>
      <w:r w:rsidRPr="00824CCB">
        <w:rPr>
          <w:rFonts w:ascii="Times New Roman" w:hAnsi="Times New Roman"/>
          <w:sz w:val="24"/>
          <w:szCs w:val="24"/>
        </w:rPr>
        <w:t>and to motivate the student</w:t>
      </w:r>
      <w:r>
        <w:rPr>
          <w:rFonts w:ascii="Times New Roman" w:hAnsi="Times New Roman"/>
          <w:sz w:val="24"/>
          <w:szCs w:val="24"/>
        </w:rPr>
        <w:t>s</w:t>
      </w:r>
      <w:r w:rsidRPr="00824CCB">
        <w:rPr>
          <w:rFonts w:ascii="Times New Roman" w:hAnsi="Times New Roman"/>
          <w:sz w:val="24"/>
          <w:szCs w:val="24"/>
        </w:rPr>
        <w:t xml:space="preserve"> to</w:t>
      </w:r>
      <w:r>
        <w:rPr>
          <w:rFonts w:ascii="Times New Roman" w:hAnsi="Times New Roman"/>
          <w:sz w:val="24"/>
          <w:szCs w:val="24"/>
        </w:rPr>
        <w:t xml:space="preserve"> ideate new products and services.</w:t>
      </w:r>
    </w:p>
    <w:p w:rsidR="00954163" w:rsidRDefault="00954163" w:rsidP="00954163">
      <w:pPr>
        <w:spacing w:line="360" w:lineRule="auto"/>
        <w:rPr>
          <w:rFonts w:ascii="Times New Roman" w:hAnsi="Times New Roman"/>
          <w:b/>
          <w:bCs/>
          <w:sz w:val="24"/>
          <w:szCs w:val="24"/>
        </w:rPr>
      </w:pPr>
      <w:r>
        <w:rPr>
          <w:rFonts w:ascii="Times New Roman" w:hAnsi="Times New Roman"/>
          <w:b/>
          <w:bCs/>
          <w:sz w:val="24"/>
          <w:szCs w:val="24"/>
        </w:rPr>
        <w:t>Course Outcomes:</w:t>
      </w:r>
    </w:p>
    <w:p w:rsidR="00954163" w:rsidRPr="00925CF8" w:rsidRDefault="00954163" w:rsidP="00954163">
      <w:pPr>
        <w:numPr>
          <w:ilvl w:val="0"/>
          <w:numId w:val="68"/>
        </w:numPr>
        <w:spacing w:after="0" w:line="360" w:lineRule="auto"/>
        <w:rPr>
          <w:rFonts w:ascii="Times New Roman" w:hAnsi="Times New Roman"/>
          <w:bCs/>
          <w:sz w:val="24"/>
          <w:szCs w:val="24"/>
        </w:rPr>
      </w:pPr>
      <w:r w:rsidRPr="00925CF8">
        <w:rPr>
          <w:rFonts w:ascii="Times New Roman" w:hAnsi="Times New Roman"/>
          <w:bCs/>
          <w:sz w:val="24"/>
          <w:szCs w:val="24"/>
        </w:rPr>
        <w:t>The students gain the knowledge on the inputs required for human centric design thinking the students learn the techniques of idea generation</w:t>
      </w:r>
      <w:r>
        <w:rPr>
          <w:rFonts w:ascii="Times New Roman" w:hAnsi="Times New Roman"/>
          <w:bCs/>
          <w:sz w:val="24"/>
          <w:szCs w:val="24"/>
        </w:rPr>
        <w:t>.</w:t>
      </w:r>
    </w:p>
    <w:p w:rsidR="00954163" w:rsidRDefault="00954163" w:rsidP="00954163">
      <w:pPr>
        <w:numPr>
          <w:ilvl w:val="0"/>
          <w:numId w:val="68"/>
        </w:numPr>
        <w:spacing w:after="0" w:line="360" w:lineRule="auto"/>
        <w:rPr>
          <w:rFonts w:ascii="Times New Roman" w:hAnsi="Times New Roman"/>
          <w:bCs/>
          <w:sz w:val="24"/>
          <w:szCs w:val="24"/>
        </w:rPr>
      </w:pPr>
      <w:r w:rsidRPr="0095796D">
        <w:rPr>
          <w:rFonts w:ascii="Times New Roman" w:hAnsi="Times New Roman"/>
          <w:bCs/>
          <w:sz w:val="24"/>
          <w:szCs w:val="24"/>
        </w:rPr>
        <w:t xml:space="preserve">The students gain knowledge on </w:t>
      </w:r>
      <w:r>
        <w:rPr>
          <w:rFonts w:ascii="Times New Roman" w:hAnsi="Times New Roman"/>
          <w:bCs/>
          <w:sz w:val="24"/>
          <w:szCs w:val="24"/>
        </w:rPr>
        <w:t xml:space="preserve">exploring the </w:t>
      </w:r>
      <w:r w:rsidRPr="0095796D">
        <w:rPr>
          <w:rFonts w:ascii="Times New Roman" w:hAnsi="Times New Roman"/>
          <w:bCs/>
          <w:sz w:val="24"/>
          <w:szCs w:val="24"/>
        </w:rPr>
        <w:t xml:space="preserve">different phases of </w:t>
      </w:r>
      <w:r>
        <w:rPr>
          <w:rFonts w:ascii="Times New Roman" w:hAnsi="Times New Roman"/>
          <w:bCs/>
          <w:sz w:val="24"/>
          <w:szCs w:val="24"/>
        </w:rPr>
        <w:t>Ideation process.</w:t>
      </w:r>
    </w:p>
    <w:p w:rsidR="00954163" w:rsidRDefault="00954163" w:rsidP="00954163">
      <w:pPr>
        <w:numPr>
          <w:ilvl w:val="0"/>
          <w:numId w:val="68"/>
        </w:numPr>
        <w:spacing w:after="0" w:line="360" w:lineRule="auto"/>
        <w:rPr>
          <w:rFonts w:ascii="Times New Roman" w:hAnsi="Times New Roman"/>
          <w:bCs/>
          <w:sz w:val="24"/>
          <w:szCs w:val="24"/>
        </w:rPr>
      </w:pPr>
      <w:r>
        <w:rPr>
          <w:rFonts w:ascii="Times New Roman" w:hAnsi="Times New Roman"/>
          <w:bCs/>
          <w:sz w:val="24"/>
          <w:szCs w:val="24"/>
        </w:rPr>
        <w:t>The students grasp the awareness on emerging technologies and understand 3d printing in manufacturing.</w:t>
      </w:r>
    </w:p>
    <w:p w:rsidR="00954163" w:rsidRPr="0095796D" w:rsidRDefault="00954163" w:rsidP="00954163">
      <w:pPr>
        <w:numPr>
          <w:ilvl w:val="0"/>
          <w:numId w:val="68"/>
        </w:numPr>
        <w:spacing w:after="0" w:line="360" w:lineRule="auto"/>
        <w:rPr>
          <w:rFonts w:ascii="Times New Roman" w:hAnsi="Times New Roman"/>
          <w:bCs/>
          <w:sz w:val="24"/>
          <w:szCs w:val="24"/>
        </w:rPr>
      </w:pPr>
      <w:r w:rsidRPr="0095796D">
        <w:rPr>
          <w:rFonts w:ascii="Times New Roman" w:hAnsi="Times New Roman"/>
          <w:bCs/>
          <w:sz w:val="24"/>
          <w:szCs w:val="24"/>
        </w:rPr>
        <w:t>The students gain familiarity</w:t>
      </w:r>
      <w:r>
        <w:rPr>
          <w:rFonts w:ascii="Times New Roman" w:hAnsi="Times New Roman"/>
          <w:bCs/>
          <w:sz w:val="24"/>
          <w:szCs w:val="24"/>
        </w:rPr>
        <w:t xml:space="preserve"> on development of prototypes</w:t>
      </w:r>
      <w:r w:rsidRPr="0095796D">
        <w:rPr>
          <w:rFonts w:ascii="Times New Roman" w:hAnsi="Times New Roman"/>
          <w:bCs/>
          <w:sz w:val="24"/>
          <w:szCs w:val="24"/>
        </w:rPr>
        <w:t>.</w:t>
      </w:r>
    </w:p>
    <w:p w:rsidR="00954163" w:rsidRPr="00925CF8" w:rsidRDefault="00954163" w:rsidP="00954163">
      <w:pPr>
        <w:numPr>
          <w:ilvl w:val="0"/>
          <w:numId w:val="68"/>
        </w:numPr>
        <w:spacing w:after="0" w:line="360" w:lineRule="auto"/>
        <w:jc w:val="both"/>
        <w:rPr>
          <w:rFonts w:ascii="Times New Roman" w:hAnsi="Times New Roman"/>
          <w:b/>
          <w:bCs/>
          <w:sz w:val="24"/>
          <w:szCs w:val="24"/>
        </w:rPr>
      </w:pPr>
      <w:r w:rsidRPr="00925CF8">
        <w:rPr>
          <w:rFonts w:ascii="Times New Roman" w:hAnsi="Times New Roman"/>
          <w:bCs/>
          <w:sz w:val="24"/>
          <w:szCs w:val="24"/>
        </w:rPr>
        <w:t xml:space="preserve">The students </w:t>
      </w:r>
      <w:r>
        <w:rPr>
          <w:rFonts w:ascii="Times New Roman" w:hAnsi="Times New Roman"/>
          <w:bCs/>
          <w:sz w:val="24"/>
          <w:szCs w:val="24"/>
        </w:rPr>
        <w:t>understand reverse engineering methods in product development.</w:t>
      </w:r>
    </w:p>
    <w:p w:rsidR="00954163" w:rsidRPr="00925CF8" w:rsidRDefault="00954163" w:rsidP="00954163">
      <w:pPr>
        <w:numPr>
          <w:ilvl w:val="0"/>
          <w:numId w:val="68"/>
        </w:numPr>
        <w:spacing w:after="0" w:line="360" w:lineRule="auto"/>
        <w:jc w:val="both"/>
        <w:rPr>
          <w:rFonts w:ascii="Times New Roman" w:hAnsi="Times New Roman"/>
          <w:b/>
          <w:bCs/>
          <w:sz w:val="24"/>
          <w:szCs w:val="24"/>
        </w:rPr>
      </w:pPr>
      <w:r>
        <w:rPr>
          <w:rFonts w:ascii="Times New Roman" w:hAnsi="Times New Roman"/>
          <w:bCs/>
          <w:sz w:val="24"/>
          <w:szCs w:val="24"/>
        </w:rPr>
        <w:t>The students have access to information on IPR, and patent application.</w:t>
      </w:r>
    </w:p>
    <w:p w:rsidR="00954163" w:rsidRDefault="00954163" w:rsidP="00954163">
      <w:pPr>
        <w:pStyle w:val="ListParagraph"/>
        <w:spacing w:line="240" w:lineRule="auto"/>
        <w:jc w:val="both"/>
        <w:rPr>
          <w:b/>
          <w:bCs/>
          <w:sz w:val="24"/>
          <w:szCs w:val="24"/>
        </w:rPr>
      </w:pPr>
    </w:p>
    <w:p w:rsidR="00954163" w:rsidRDefault="00954163" w:rsidP="00954163">
      <w:pPr>
        <w:pStyle w:val="ListParagraph"/>
        <w:spacing w:line="360" w:lineRule="auto"/>
        <w:ind w:left="0"/>
        <w:jc w:val="both"/>
        <w:rPr>
          <w:b/>
          <w:bCs/>
          <w:sz w:val="24"/>
          <w:szCs w:val="24"/>
        </w:rPr>
      </w:pPr>
      <w:r>
        <w:rPr>
          <w:b/>
          <w:bCs/>
          <w:sz w:val="24"/>
          <w:szCs w:val="24"/>
        </w:rPr>
        <w:t>Unit – I</w:t>
      </w:r>
      <w:r w:rsidRPr="00C34E9A">
        <w:rPr>
          <w:b/>
          <w:bCs/>
          <w:sz w:val="24"/>
          <w:szCs w:val="24"/>
        </w:rPr>
        <w:t xml:space="preserve">: </w:t>
      </w:r>
      <w:r>
        <w:rPr>
          <w:b/>
          <w:bCs/>
          <w:sz w:val="24"/>
          <w:szCs w:val="24"/>
        </w:rPr>
        <w:t>Human Centered De</w:t>
      </w:r>
      <w:r w:rsidRPr="00C34E9A">
        <w:rPr>
          <w:b/>
          <w:bCs/>
          <w:sz w:val="24"/>
          <w:szCs w:val="24"/>
        </w:rPr>
        <w:t>sign</w:t>
      </w:r>
      <w:r>
        <w:rPr>
          <w:b/>
          <w:bCs/>
          <w:sz w:val="24"/>
          <w:szCs w:val="24"/>
        </w:rPr>
        <w:t xml:space="preserve">: </w:t>
      </w:r>
      <w:r w:rsidRPr="00A52C4D">
        <w:rPr>
          <w:bCs/>
          <w:sz w:val="24"/>
          <w:szCs w:val="24"/>
        </w:rPr>
        <w:t>Understanding user and Customer perspectives, Identify insights and opportunities, Interviewing</w:t>
      </w:r>
      <w:r>
        <w:rPr>
          <w:bCs/>
          <w:sz w:val="24"/>
          <w:szCs w:val="24"/>
        </w:rPr>
        <w:t>, User Experience design.</w:t>
      </w:r>
      <w:r w:rsidRPr="00BB582C">
        <w:rPr>
          <w:bCs/>
          <w:sz w:val="24"/>
          <w:szCs w:val="24"/>
        </w:rPr>
        <w:t>Frame your design challenge</w:t>
      </w:r>
      <w:r>
        <w:rPr>
          <w:b/>
          <w:bCs/>
          <w:sz w:val="24"/>
          <w:szCs w:val="24"/>
        </w:rPr>
        <w:t>.</w:t>
      </w:r>
    </w:p>
    <w:p w:rsidR="00954163" w:rsidRPr="00D24414" w:rsidRDefault="00954163" w:rsidP="00954163">
      <w:pPr>
        <w:pStyle w:val="ListParagraph"/>
        <w:spacing w:line="360" w:lineRule="auto"/>
        <w:ind w:left="0"/>
        <w:jc w:val="both"/>
        <w:rPr>
          <w:bCs/>
          <w:sz w:val="24"/>
          <w:szCs w:val="24"/>
        </w:rPr>
      </w:pPr>
      <w:proofErr w:type="gramStart"/>
      <w:r w:rsidRPr="00D24414">
        <w:rPr>
          <w:bCs/>
          <w:sz w:val="24"/>
          <w:szCs w:val="24"/>
        </w:rPr>
        <w:t>Empathy tools and techniques.</w:t>
      </w:r>
      <w:proofErr w:type="gramEnd"/>
    </w:p>
    <w:p w:rsidR="00954163" w:rsidRPr="002B1AB2" w:rsidRDefault="00954163" w:rsidP="00954163">
      <w:pPr>
        <w:spacing w:after="0" w:line="360" w:lineRule="auto"/>
        <w:jc w:val="both"/>
        <w:rPr>
          <w:rFonts w:ascii="Times New Roman" w:hAnsi="Times New Roman"/>
          <w:sz w:val="24"/>
          <w:szCs w:val="24"/>
        </w:rPr>
      </w:pPr>
      <w:r>
        <w:rPr>
          <w:rFonts w:ascii="Times New Roman" w:hAnsi="Times New Roman"/>
          <w:b/>
          <w:bCs/>
          <w:sz w:val="24"/>
          <w:szCs w:val="24"/>
        </w:rPr>
        <w:t>Unit</w:t>
      </w:r>
      <w:r w:rsidRPr="006679EE">
        <w:rPr>
          <w:rFonts w:ascii="Times New Roman" w:hAnsi="Times New Roman"/>
          <w:b/>
          <w:bCs/>
          <w:sz w:val="24"/>
          <w:szCs w:val="24"/>
        </w:rPr>
        <w:t xml:space="preserve"> – II:</w:t>
      </w:r>
      <w:r>
        <w:rPr>
          <w:rFonts w:ascii="Times New Roman" w:hAnsi="Times New Roman"/>
          <w:b/>
          <w:bCs/>
          <w:sz w:val="24"/>
          <w:szCs w:val="24"/>
        </w:rPr>
        <w:t xml:space="preserve"> Ideation Process: </w:t>
      </w:r>
      <w:r w:rsidRPr="002B1AB2">
        <w:rPr>
          <w:rFonts w:ascii="Times New Roman" w:hAnsi="Times New Roman"/>
          <w:bCs/>
          <w:sz w:val="24"/>
          <w:szCs w:val="24"/>
        </w:rPr>
        <w:t xml:space="preserve">Articulation of Problem Statement, Visualizing Ideas, Communicating ideas and compelling story telling, </w:t>
      </w:r>
      <w:r>
        <w:rPr>
          <w:rFonts w:ascii="Times New Roman" w:hAnsi="Times New Roman"/>
          <w:bCs/>
          <w:sz w:val="24"/>
          <w:szCs w:val="24"/>
        </w:rPr>
        <w:t xml:space="preserve">Brainstorming, </w:t>
      </w:r>
      <w:r w:rsidRPr="002B1AB2">
        <w:rPr>
          <w:rFonts w:ascii="Times New Roman" w:hAnsi="Times New Roman"/>
          <w:bCs/>
          <w:sz w:val="24"/>
          <w:szCs w:val="24"/>
        </w:rPr>
        <w:t xml:space="preserve">Divergent thinking in exploring solutions, 3- box thinking, 3-box framework and Box-3 ideation. </w:t>
      </w:r>
    </w:p>
    <w:p w:rsidR="00954163" w:rsidRPr="002B1AB2" w:rsidRDefault="00954163" w:rsidP="00954163">
      <w:pPr>
        <w:spacing w:before="240" w:line="360" w:lineRule="auto"/>
        <w:jc w:val="both"/>
        <w:rPr>
          <w:rFonts w:ascii="Times New Roman" w:hAnsi="Times New Roman"/>
          <w:bCs/>
          <w:sz w:val="24"/>
          <w:szCs w:val="24"/>
        </w:rPr>
      </w:pPr>
      <w:r w:rsidRPr="002B1AB2">
        <w:rPr>
          <w:rFonts w:ascii="Times New Roman" w:hAnsi="Times New Roman"/>
          <w:b/>
          <w:sz w:val="24"/>
          <w:szCs w:val="24"/>
        </w:rPr>
        <w:t xml:space="preserve">Unit – III: Emerging Technologies and Design: </w:t>
      </w:r>
      <w:r w:rsidRPr="007815AB">
        <w:rPr>
          <w:rFonts w:ascii="Times New Roman" w:hAnsi="Times New Roman"/>
          <w:sz w:val="24"/>
          <w:szCs w:val="24"/>
        </w:rPr>
        <w:t>Emerging technologies, utilization and growth, Automation throu</w:t>
      </w:r>
      <w:r>
        <w:rPr>
          <w:rFonts w:ascii="Times New Roman" w:hAnsi="Times New Roman"/>
          <w:sz w:val="24"/>
          <w:szCs w:val="24"/>
        </w:rPr>
        <w:t>gh Industry 4.0, IOT for Network</w:t>
      </w:r>
      <w:r w:rsidRPr="007815AB">
        <w:rPr>
          <w:rFonts w:ascii="Times New Roman" w:hAnsi="Times New Roman"/>
          <w:sz w:val="24"/>
          <w:szCs w:val="24"/>
        </w:rPr>
        <w:t xml:space="preserve"> and Intelligent world, efficient and effective manufacturing aided by Robotics, Custom manufact</w:t>
      </w:r>
      <w:r>
        <w:rPr>
          <w:rFonts w:ascii="Times New Roman" w:hAnsi="Times New Roman"/>
          <w:sz w:val="24"/>
          <w:szCs w:val="24"/>
        </w:rPr>
        <w:t>uring by Additive / 3D printing, Augmented reality for product and process.</w:t>
      </w:r>
    </w:p>
    <w:p w:rsidR="00954163" w:rsidRDefault="00954163" w:rsidP="00954163">
      <w:pPr>
        <w:pStyle w:val="NormalWeb"/>
        <w:spacing w:line="360" w:lineRule="auto"/>
        <w:jc w:val="both"/>
      </w:pPr>
      <w:r w:rsidRPr="008D0136">
        <w:rPr>
          <w:b/>
        </w:rPr>
        <w:lastRenderedPageBreak/>
        <w:t>Unit – IV: Pro</w:t>
      </w:r>
      <w:r>
        <w:rPr>
          <w:b/>
        </w:rPr>
        <w:t>totyping</w:t>
      </w:r>
      <w:r>
        <w:t>: Introduction to Prototype, types of prototype, prototyping strategies, Design consideration in the five stages of the product life cycle. Prototype building by different engineering disciplines. Testing Solution and taking the solution to the users. Create a pitch for your design.</w:t>
      </w:r>
    </w:p>
    <w:p w:rsidR="00954163" w:rsidRPr="00465B46" w:rsidRDefault="00954163" w:rsidP="00954163">
      <w:pPr>
        <w:pStyle w:val="NormalWeb"/>
        <w:spacing w:line="360" w:lineRule="auto"/>
        <w:jc w:val="both"/>
      </w:pPr>
      <w:r w:rsidRPr="008D0136">
        <w:rPr>
          <w:b/>
        </w:rPr>
        <w:t>Unit – V</w:t>
      </w:r>
      <w:proofErr w:type="gramStart"/>
      <w:r w:rsidRPr="008D0136">
        <w:rPr>
          <w:b/>
        </w:rPr>
        <w:t>:</w:t>
      </w:r>
      <w:r w:rsidRPr="00874045">
        <w:rPr>
          <w:b/>
        </w:rPr>
        <w:t>Reverse</w:t>
      </w:r>
      <w:proofErr w:type="gramEnd"/>
      <w:r w:rsidRPr="00874045">
        <w:rPr>
          <w:b/>
        </w:rPr>
        <w:t xml:space="preserve"> engineering in product development:</w:t>
      </w:r>
      <w:r>
        <w:t xml:space="preserve"> Reversing engineering methods, identifying the bad features in a product, reduction in size and weight, usage of new materials,importance of ergonomics in product development, environmental considerations in design, and safety considerations in design.</w:t>
      </w:r>
    </w:p>
    <w:p w:rsidR="00954163" w:rsidRPr="00FA3ED4" w:rsidRDefault="00954163" w:rsidP="00954163">
      <w:pPr>
        <w:shd w:val="clear" w:color="auto" w:fill="FFFFFF"/>
        <w:spacing w:after="0" w:line="360" w:lineRule="auto"/>
        <w:jc w:val="both"/>
        <w:rPr>
          <w:rFonts w:ascii="Times New Roman" w:hAnsi="Times New Roman"/>
          <w:sz w:val="24"/>
          <w:szCs w:val="24"/>
        </w:rPr>
      </w:pPr>
      <w:r w:rsidRPr="002544A9">
        <w:rPr>
          <w:rFonts w:ascii="Times New Roman" w:hAnsi="Times New Roman"/>
          <w:b/>
          <w:sz w:val="24"/>
          <w:szCs w:val="24"/>
        </w:rPr>
        <w:t>Unit – VI</w:t>
      </w:r>
      <w:r>
        <w:rPr>
          <w:rFonts w:ascii="Times New Roman" w:hAnsi="Times New Roman"/>
          <w:b/>
          <w:sz w:val="24"/>
          <w:szCs w:val="24"/>
        </w:rPr>
        <w:t xml:space="preserve">: Intellectual Property Rights: </w:t>
      </w:r>
      <w:r w:rsidRPr="00FA3ED4">
        <w:rPr>
          <w:rFonts w:ascii="Times New Roman" w:hAnsi="Times New Roman"/>
          <w:sz w:val="24"/>
          <w:szCs w:val="24"/>
        </w:rPr>
        <w:t xml:space="preserve">Introduction to IPR, Patents – Types of Patents, </w:t>
      </w:r>
      <w:r>
        <w:rPr>
          <w:rFonts w:ascii="Times New Roman" w:hAnsi="Times New Roman"/>
          <w:sz w:val="24"/>
          <w:szCs w:val="24"/>
        </w:rPr>
        <w:t>elements of patentability, Patents registration Procedure, Patent office and Appellate Board, Rights and Duties of Patentee, Restoration of Lapsed patents.</w:t>
      </w:r>
    </w:p>
    <w:p w:rsidR="00954163" w:rsidRDefault="00954163" w:rsidP="00954163">
      <w:pPr>
        <w:shd w:val="clear" w:color="auto" w:fill="FFFFFF"/>
        <w:spacing w:after="0" w:line="360" w:lineRule="auto"/>
        <w:rPr>
          <w:rFonts w:ascii="Times New Roman" w:hAnsi="Times New Roman"/>
          <w:b/>
          <w:sz w:val="24"/>
          <w:szCs w:val="24"/>
        </w:rPr>
      </w:pPr>
    </w:p>
    <w:p w:rsidR="00954163" w:rsidRPr="00F40D12" w:rsidRDefault="00954163" w:rsidP="00954163">
      <w:pPr>
        <w:shd w:val="clear" w:color="auto" w:fill="FFFFFF"/>
        <w:spacing w:after="0" w:line="360" w:lineRule="auto"/>
        <w:rPr>
          <w:rFonts w:ascii="Times New Roman" w:hAnsi="Times New Roman"/>
          <w:b/>
          <w:sz w:val="24"/>
          <w:szCs w:val="24"/>
        </w:rPr>
      </w:pPr>
      <w:r w:rsidRPr="00F40D12">
        <w:rPr>
          <w:rFonts w:ascii="Times New Roman" w:hAnsi="Times New Roman"/>
          <w:b/>
          <w:sz w:val="24"/>
          <w:szCs w:val="24"/>
        </w:rPr>
        <w:t xml:space="preserve">Text Book(s) </w:t>
      </w:r>
    </w:p>
    <w:p w:rsidR="00954163" w:rsidRPr="00925CF8" w:rsidRDefault="00954163" w:rsidP="00954163">
      <w:pPr>
        <w:pStyle w:val="ListParagraph"/>
        <w:numPr>
          <w:ilvl w:val="0"/>
          <w:numId w:val="66"/>
        </w:numPr>
        <w:shd w:val="clear" w:color="auto" w:fill="FFFFFF"/>
        <w:spacing w:after="0" w:line="360" w:lineRule="auto"/>
        <w:contextualSpacing/>
        <w:jc w:val="both"/>
        <w:rPr>
          <w:sz w:val="24"/>
          <w:szCs w:val="24"/>
        </w:rPr>
      </w:pPr>
      <w:r w:rsidRPr="00925CF8">
        <w:rPr>
          <w:sz w:val="24"/>
          <w:szCs w:val="24"/>
        </w:rPr>
        <w:t xml:space="preserve">Philip Kosky, Robert T. Balmer, William D. Keat, George Wise, “Exploring Engineering: An Introduction to Engineering and Design”, 4th edition, Elsevier, 2016. </w:t>
      </w:r>
    </w:p>
    <w:p w:rsidR="00954163" w:rsidRPr="00925CF8" w:rsidRDefault="00954163" w:rsidP="00954163">
      <w:pPr>
        <w:pStyle w:val="ListParagraph"/>
        <w:numPr>
          <w:ilvl w:val="0"/>
          <w:numId w:val="66"/>
        </w:numPr>
        <w:shd w:val="clear" w:color="auto" w:fill="FFFFFF"/>
        <w:spacing w:after="0" w:line="360" w:lineRule="auto"/>
        <w:contextualSpacing/>
        <w:jc w:val="both"/>
        <w:rPr>
          <w:sz w:val="24"/>
          <w:szCs w:val="24"/>
        </w:rPr>
      </w:pPr>
      <w:r w:rsidRPr="00925CF8">
        <w:rPr>
          <w:sz w:val="24"/>
          <w:szCs w:val="24"/>
        </w:rPr>
        <w:t xml:space="preserve">David Ralzman, “History of Modern Design”, 2nd edition, Laurence King Publishing Ltd., 2010 3. An AVA Book, “Design Thinking”, AVA Publishing, 2010. </w:t>
      </w:r>
    </w:p>
    <w:p w:rsidR="00954163" w:rsidRPr="00925CF8" w:rsidRDefault="00954163" w:rsidP="00954163">
      <w:pPr>
        <w:pStyle w:val="ListParagraph"/>
        <w:numPr>
          <w:ilvl w:val="0"/>
          <w:numId w:val="66"/>
        </w:numPr>
        <w:shd w:val="clear" w:color="auto" w:fill="FFFFFF"/>
        <w:spacing w:after="0" w:line="360" w:lineRule="auto"/>
        <w:contextualSpacing/>
        <w:jc w:val="both"/>
        <w:rPr>
          <w:sz w:val="24"/>
          <w:szCs w:val="24"/>
        </w:rPr>
      </w:pPr>
      <w:r w:rsidRPr="00925CF8">
        <w:rPr>
          <w:color w:val="222222"/>
          <w:sz w:val="24"/>
          <w:szCs w:val="24"/>
          <w:shd w:val="clear" w:color="auto" w:fill="FFFFFF"/>
        </w:rPr>
        <w:t>Ingle, B. R. (2013). </w:t>
      </w:r>
      <w:r w:rsidRPr="00925CF8">
        <w:rPr>
          <w:i/>
          <w:iCs/>
          <w:color w:val="222222"/>
          <w:sz w:val="24"/>
          <w:szCs w:val="24"/>
          <w:shd w:val="clear" w:color="auto" w:fill="FFFFFF"/>
        </w:rPr>
        <w:t>Design thinking for entrepreneurs and small businesses: Putting the power of design to work</w:t>
      </w:r>
      <w:r w:rsidRPr="00925CF8">
        <w:rPr>
          <w:color w:val="222222"/>
          <w:sz w:val="24"/>
          <w:szCs w:val="24"/>
          <w:shd w:val="clear" w:color="auto" w:fill="FFFFFF"/>
        </w:rPr>
        <w:t>. Apress.</w:t>
      </w:r>
    </w:p>
    <w:p w:rsidR="00954163" w:rsidRPr="00925CF8" w:rsidRDefault="00954163" w:rsidP="00954163">
      <w:pPr>
        <w:pStyle w:val="ListParagraph"/>
        <w:numPr>
          <w:ilvl w:val="0"/>
          <w:numId w:val="66"/>
        </w:numPr>
        <w:shd w:val="clear" w:color="auto" w:fill="FFFFFF"/>
        <w:spacing w:after="0" w:line="360" w:lineRule="auto"/>
        <w:contextualSpacing/>
        <w:jc w:val="both"/>
        <w:rPr>
          <w:sz w:val="24"/>
          <w:szCs w:val="24"/>
        </w:rPr>
      </w:pPr>
      <w:r w:rsidRPr="00925CF8">
        <w:rPr>
          <w:color w:val="222222"/>
          <w:sz w:val="24"/>
          <w:szCs w:val="24"/>
          <w:shd w:val="clear" w:color="auto" w:fill="FFFFFF"/>
        </w:rPr>
        <w:t>Norman, D. A. (2016). </w:t>
      </w:r>
      <w:r w:rsidRPr="00925CF8">
        <w:rPr>
          <w:i/>
          <w:iCs/>
          <w:color w:val="222222"/>
          <w:sz w:val="24"/>
          <w:szCs w:val="24"/>
          <w:shd w:val="clear" w:color="auto" w:fill="FFFFFF"/>
        </w:rPr>
        <w:t>Living with complexity</w:t>
      </w:r>
      <w:r w:rsidRPr="00925CF8">
        <w:rPr>
          <w:color w:val="222222"/>
          <w:sz w:val="24"/>
          <w:szCs w:val="24"/>
          <w:shd w:val="clear" w:color="auto" w:fill="FFFFFF"/>
        </w:rPr>
        <w:t>. MIT press.</w:t>
      </w:r>
    </w:p>
    <w:p w:rsidR="00954163" w:rsidRPr="00FA3ED4" w:rsidRDefault="00954163" w:rsidP="00954163">
      <w:pPr>
        <w:pStyle w:val="ListParagraph"/>
        <w:numPr>
          <w:ilvl w:val="0"/>
          <w:numId w:val="66"/>
        </w:numPr>
        <w:shd w:val="clear" w:color="auto" w:fill="FFFFFF"/>
        <w:spacing w:after="0" w:line="360" w:lineRule="auto"/>
        <w:contextualSpacing/>
        <w:jc w:val="both"/>
        <w:rPr>
          <w:sz w:val="24"/>
          <w:szCs w:val="24"/>
        </w:rPr>
      </w:pPr>
      <w:r w:rsidRPr="00FA3ED4">
        <w:rPr>
          <w:color w:val="222222"/>
          <w:sz w:val="24"/>
          <w:szCs w:val="24"/>
          <w:shd w:val="clear" w:color="auto" w:fill="FFFFFF"/>
        </w:rPr>
        <w:t>Chapman, J. (2017). </w:t>
      </w:r>
      <w:r w:rsidRPr="00FA3ED4">
        <w:rPr>
          <w:i/>
          <w:iCs/>
          <w:color w:val="222222"/>
          <w:sz w:val="24"/>
          <w:szCs w:val="24"/>
          <w:shd w:val="clear" w:color="auto" w:fill="FFFFFF"/>
        </w:rPr>
        <w:t>Routledge handbook of sustainable product design</w:t>
      </w:r>
      <w:r w:rsidRPr="00FA3ED4">
        <w:rPr>
          <w:color w:val="222222"/>
          <w:sz w:val="24"/>
          <w:szCs w:val="24"/>
          <w:shd w:val="clear" w:color="auto" w:fill="FFFFFF"/>
        </w:rPr>
        <w:t>. Taylor &amp; Francis.</w:t>
      </w:r>
    </w:p>
    <w:p w:rsidR="00954163" w:rsidRPr="00FA3ED4" w:rsidRDefault="00954163" w:rsidP="00954163">
      <w:pPr>
        <w:pStyle w:val="ListParagraph"/>
        <w:numPr>
          <w:ilvl w:val="0"/>
          <w:numId w:val="66"/>
        </w:numPr>
        <w:shd w:val="clear" w:color="auto" w:fill="FFFFFF"/>
        <w:spacing w:after="0" w:line="360" w:lineRule="auto"/>
        <w:contextualSpacing/>
        <w:jc w:val="both"/>
        <w:rPr>
          <w:sz w:val="24"/>
          <w:szCs w:val="24"/>
        </w:rPr>
      </w:pPr>
      <w:r>
        <w:rPr>
          <w:color w:val="222222"/>
          <w:sz w:val="24"/>
          <w:szCs w:val="24"/>
          <w:shd w:val="clear" w:color="auto" w:fill="FFFFFF"/>
        </w:rPr>
        <w:t>Nithyananda, K.V. (2019), IPR, protection and Management, India, Cengage learning India.</w:t>
      </w:r>
    </w:p>
    <w:p w:rsidR="00954163" w:rsidRPr="00F40D12" w:rsidRDefault="00954163" w:rsidP="00954163">
      <w:pPr>
        <w:pStyle w:val="ListParagraph"/>
        <w:shd w:val="clear" w:color="auto" w:fill="FFFFFF"/>
        <w:spacing w:after="0" w:line="360" w:lineRule="auto"/>
        <w:ind w:left="0"/>
        <w:rPr>
          <w:b/>
          <w:sz w:val="24"/>
          <w:szCs w:val="24"/>
        </w:rPr>
      </w:pPr>
      <w:r w:rsidRPr="00F40D12">
        <w:rPr>
          <w:b/>
          <w:sz w:val="24"/>
          <w:szCs w:val="24"/>
        </w:rPr>
        <w:t xml:space="preserve">Reference Books: </w:t>
      </w:r>
    </w:p>
    <w:p w:rsidR="00954163" w:rsidRPr="00925CF8" w:rsidRDefault="00954163" w:rsidP="00954163">
      <w:pPr>
        <w:pStyle w:val="ListParagraph"/>
        <w:numPr>
          <w:ilvl w:val="0"/>
          <w:numId w:val="67"/>
        </w:numPr>
        <w:shd w:val="clear" w:color="auto" w:fill="FFFFFF"/>
        <w:spacing w:after="0" w:line="360" w:lineRule="auto"/>
        <w:contextualSpacing/>
        <w:jc w:val="both"/>
        <w:rPr>
          <w:sz w:val="24"/>
          <w:szCs w:val="24"/>
        </w:rPr>
      </w:pPr>
      <w:r w:rsidRPr="00925CF8">
        <w:rPr>
          <w:sz w:val="24"/>
          <w:szCs w:val="24"/>
        </w:rPr>
        <w:t>G. Pahl, W.Beitz, J. Feldhusen, KH Grote, “Engineering Design: A Systematic Approach”, 3rd edition, Springer, 2007. 2. Tom Kelley, Jonathan Littman, “Ten Faces in Innovation”, Currency Books, 2006.</w:t>
      </w:r>
    </w:p>
    <w:p w:rsidR="00954163" w:rsidRPr="00925CF8" w:rsidRDefault="00954163" w:rsidP="00954163">
      <w:pPr>
        <w:pStyle w:val="ListParagraph"/>
        <w:numPr>
          <w:ilvl w:val="0"/>
          <w:numId w:val="67"/>
        </w:numPr>
        <w:shd w:val="clear" w:color="auto" w:fill="FFFFFF"/>
        <w:spacing w:after="0" w:line="360" w:lineRule="auto"/>
        <w:contextualSpacing/>
        <w:jc w:val="both"/>
        <w:rPr>
          <w:b/>
          <w:sz w:val="24"/>
          <w:szCs w:val="24"/>
        </w:rPr>
      </w:pPr>
      <w:r w:rsidRPr="00925CF8">
        <w:rPr>
          <w:color w:val="222222"/>
          <w:sz w:val="24"/>
          <w:szCs w:val="24"/>
          <w:shd w:val="clear" w:color="auto" w:fill="FFFFFF"/>
        </w:rPr>
        <w:t>Kumar, V. (2012). </w:t>
      </w:r>
      <w:r w:rsidRPr="00925CF8">
        <w:rPr>
          <w:i/>
          <w:iCs/>
          <w:color w:val="222222"/>
          <w:sz w:val="24"/>
          <w:szCs w:val="24"/>
          <w:shd w:val="clear" w:color="auto" w:fill="FFFFFF"/>
        </w:rPr>
        <w:t>101 design methods: A structured approach for driving innovation in your organization</w:t>
      </w:r>
      <w:r w:rsidRPr="00925CF8">
        <w:rPr>
          <w:color w:val="222222"/>
          <w:sz w:val="24"/>
          <w:szCs w:val="24"/>
          <w:shd w:val="clear" w:color="auto" w:fill="FFFFFF"/>
        </w:rPr>
        <w:t>. John Wiley &amp; Sons.</w:t>
      </w:r>
    </w:p>
    <w:p w:rsidR="00954163" w:rsidRPr="00925CF8" w:rsidRDefault="00954163" w:rsidP="00954163">
      <w:pPr>
        <w:pStyle w:val="ListParagraph"/>
        <w:numPr>
          <w:ilvl w:val="0"/>
          <w:numId w:val="67"/>
        </w:numPr>
        <w:shd w:val="clear" w:color="auto" w:fill="FFFFFF"/>
        <w:spacing w:after="0" w:line="360" w:lineRule="auto"/>
        <w:contextualSpacing/>
        <w:jc w:val="both"/>
        <w:rPr>
          <w:b/>
          <w:sz w:val="24"/>
          <w:szCs w:val="24"/>
        </w:rPr>
      </w:pPr>
      <w:r w:rsidRPr="00925CF8">
        <w:rPr>
          <w:color w:val="222222"/>
          <w:sz w:val="24"/>
          <w:szCs w:val="24"/>
          <w:shd w:val="clear" w:color="auto" w:fill="FFFFFF"/>
        </w:rPr>
        <w:t>Chapman, J. (2012). </w:t>
      </w:r>
      <w:r w:rsidRPr="00925CF8">
        <w:rPr>
          <w:i/>
          <w:iCs/>
          <w:color w:val="222222"/>
          <w:sz w:val="24"/>
          <w:szCs w:val="24"/>
          <w:shd w:val="clear" w:color="auto" w:fill="FFFFFF"/>
        </w:rPr>
        <w:t>Designers Visionaries and Other Stories: A Collection of Sustainable Design Essays</w:t>
      </w:r>
      <w:r w:rsidRPr="00925CF8">
        <w:rPr>
          <w:color w:val="222222"/>
          <w:sz w:val="24"/>
          <w:szCs w:val="24"/>
          <w:shd w:val="clear" w:color="auto" w:fill="FFFFFF"/>
        </w:rPr>
        <w:t>. Taylor &amp; Francis.</w:t>
      </w:r>
    </w:p>
    <w:p w:rsidR="00954163" w:rsidRPr="00E74292" w:rsidRDefault="00954163" w:rsidP="00954163">
      <w:pPr>
        <w:pStyle w:val="ListParagraph"/>
        <w:numPr>
          <w:ilvl w:val="0"/>
          <w:numId w:val="67"/>
        </w:numPr>
        <w:shd w:val="clear" w:color="auto" w:fill="FFFFFF"/>
        <w:spacing w:after="0" w:line="360" w:lineRule="auto"/>
        <w:contextualSpacing/>
        <w:jc w:val="both"/>
        <w:rPr>
          <w:b/>
          <w:sz w:val="24"/>
          <w:szCs w:val="24"/>
        </w:rPr>
      </w:pPr>
      <w:r w:rsidRPr="00925CF8">
        <w:rPr>
          <w:color w:val="222222"/>
          <w:sz w:val="24"/>
          <w:szCs w:val="24"/>
          <w:shd w:val="clear" w:color="auto" w:fill="FFFFFF"/>
        </w:rPr>
        <w:t>Garrett, J. J. (2010). </w:t>
      </w:r>
      <w:r w:rsidRPr="00925CF8">
        <w:rPr>
          <w:i/>
          <w:iCs/>
          <w:color w:val="222222"/>
          <w:sz w:val="24"/>
          <w:szCs w:val="24"/>
          <w:shd w:val="clear" w:color="auto" w:fill="FFFFFF"/>
        </w:rPr>
        <w:t>The elements of user experience: user-centered design for the web and beyond</w:t>
      </w:r>
      <w:r w:rsidRPr="00925CF8">
        <w:rPr>
          <w:color w:val="222222"/>
          <w:sz w:val="24"/>
          <w:szCs w:val="24"/>
          <w:shd w:val="clear" w:color="auto" w:fill="FFFFFF"/>
        </w:rPr>
        <w:t>. Pearson Education.</w:t>
      </w:r>
    </w:p>
    <w:p w:rsidR="00954163" w:rsidRPr="000D7C47" w:rsidRDefault="00954163" w:rsidP="00954163">
      <w:pPr>
        <w:pStyle w:val="ListParagraph"/>
        <w:numPr>
          <w:ilvl w:val="0"/>
          <w:numId w:val="67"/>
        </w:numPr>
        <w:shd w:val="clear" w:color="auto" w:fill="FFFFFF"/>
        <w:spacing w:after="0" w:line="360" w:lineRule="auto"/>
        <w:contextualSpacing/>
        <w:jc w:val="both"/>
        <w:rPr>
          <w:b/>
          <w:sz w:val="24"/>
          <w:szCs w:val="24"/>
        </w:rPr>
      </w:pPr>
      <w:r w:rsidRPr="000D7C47">
        <w:rPr>
          <w:color w:val="222222"/>
          <w:sz w:val="24"/>
          <w:szCs w:val="24"/>
          <w:shd w:val="clear" w:color="auto" w:fill="FFFFFF"/>
        </w:rPr>
        <w:t>Neeraj, P. &amp;Khusdeep, D (2014), IPR, India, IN: PHI Learning.</w:t>
      </w:r>
    </w:p>
    <w:p w:rsidR="00954163" w:rsidRDefault="00954163" w:rsidP="00954163">
      <w:pPr>
        <w:shd w:val="clear" w:color="auto" w:fill="FFFFFF"/>
        <w:spacing w:after="0" w:line="360" w:lineRule="auto"/>
        <w:jc w:val="center"/>
        <w:rPr>
          <w:rFonts w:ascii="Times New Roman" w:hAnsi="Times New Roman"/>
          <w:b/>
          <w:sz w:val="24"/>
          <w:szCs w:val="24"/>
        </w:rPr>
      </w:pPr>
    </w:p>
    <w:p w:rsidR="00954163" w:rsidRDefault="00954163" w:rsidP="00954163">
      <w:pPr>
        <w:shd w:val="clear" w:color="auto" w:fill="FFFFFF"/>
        <w:spacing w:after="0" w:line="360" w:lineRule="auto"/>
        <w:jc w:val="center"/>
        <w:rPr>
          <w:rFonts w:ascii="Times New Roman" w:hAnsi="Times New Roman"/>
          <w:b/>
          <w:sz w:val="24"/>
          <w:szCs w:val="24"/>
        </w:rPr>
      </w:pPr>
    </w:p>
    <w:p w:rsidR="00CF794A" w:rsidRDefault="00CF794A" w:rsidP="00CF794A">
      <w:pPr>
        <w:shd w:val="clear" w:color="auto" w:fill="FFFFFF"/>
        <w:spacing w:after="0" w:line="360" w:lineRule="auto"/>
        <w:jc w:val="center"/>
        <w:rPr>
          <w:rFonts w:ascii="Times New Roman" w:hAnsi="Times New Roman"/>
          <w:b/>
          <w:sz w:val="24"/>
          <w:szCs w:val="24"/>
        </w:rPr>
      </w:pPr>
    </w:p>
    <w:p w:rsidR="008711BF" w:rsidRPr="00A90363" w:rsidRDefault="008711BF" w:rsidP="008711BF">
      <w:pPr>
        <w:tabs>
          <w:tab w:val="left" w:pos="3855"/>
        </w:tabs>
        <w:spacing w:after="0"/>
        <w:jc w:val="center"/>
        <w:rPr>
          <w:rFonts w:ascii="Times New Roman" w:hAnsi="Times New Roman" w:cs="Times New Roman"/>
          <w:b/>
          <w:bCs/>
        </w:rPr>
      </w:pPr>
      <w:r w:rsidRPr="00A90363">
        <w:rPr>
          <w:rFonts w:ascii="Times New Roman" w:hAnsi="Times New Roman" w:cs="Times New Roman"/>
          <w:b/>
          <w:bCs/>
        </w:rPr>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Pr="003976A0" w:rsidRDefault="008711BF" w:rsidP="008711BF">
      <w:pPr>
        <w:spacing w:after="0" w:line="240" w:lineRule="auto"/>
        <w:jc w:val="center"/>
        <w:rPr>
          <w:rFonts w:ascii="Times New Roman" w:hAnsi="Times New Roman"/>
          <w:b/>
          <w:bCs/>
          <w:color w:val="000000"/>
          <w:sz w:val="28"/>
          <w:szCs w:val="28"/>
        </w:rPr>
      </w:pPr>
      <w:r w:rsidRPr="003976A0">
        <w:rPr>
          <w:rFonts w:ascii="Times New Roman" w:hAnsi="Times New Roman"/>
          <w:b/>
          <w:bCs/>
          <w:color w:val="000000"/>
          <w:sz w:val="28"/>
          <w:szCs w:val="28"/>
        </w:rPr>
        <w:t>ENTREPRENEUR</w:t>
      </w:r>
      <w:r>
        <w:rPr>
          <w:rFonts w:ascii="Times New Roman" w:hAnsi="Times New Roman"/>
          <w:b/>
          <w:bCs/>
          <w:color w:val="000000"/>
          <w:sz w:val="28"/>
          <w:szCs w:val="28"/>
        </w:rPr>
        <w:t>SHIP, PROJECT MANAGEMENT AND STRUCTURED FINANCE</w:t>
      </w:r>
    </w:p>
    <w:p w:rsidR="008711BF" w:rsidRDefault="008711BF" w:rsidP="008711BF">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 xml:space="preserve"> (Open Elective-II</w:t>
      </w:r>
      <w:r>
        <w:rPr>
          <w:rFonts w:ascii="TimesNewRomanPS-BoldMT" w:hAnsi="TimesNewRomanPS-BoldMT" w:cs="TimesNewRomanPS-BoldMT"/>
          <w:b/>
          <w:bCs/>
          <w:sz w:val="21"/>
          <w:szCs w:val="21"/>
        </w:rPr>
        <w:t>)</w:t>
      </w:r>
    </w:p>
    <w:p w:rsidR="008711BF" w:rsidRDefault="008711BF" w:rsidP="008711BF">
      <w:pPr>
        <w:tabs>
          <w:tab w:val="left" w:pos="180"/>
        </w:tabs>
        <w:spacing w:after="0"/>
        <w:jc w:val="center"/>
        <w:rPr>
          <w:rFonts w:ascii="Times New Roman" w:hAnsi="Times New Roman" w:cs="Times New Roman"/>
          <w:b/>
          <w:bCs/>
        </w:rPr>
      </w:pP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8ZC19</w:t>
      </w:r>
    </w:p>
    <w:p w:rsidR="008711BF" w:rsidRPr="00A90363" w:rsidRDefault="008711BF" w:rsidP="008711BF">
      <w:pPr>
        <w:spacing w:after="0" w:line="240" w:lineRule="auto"/>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w:t>
      </w:r>
      <w:r>
        <w:rPr>
          <w:rFonts w:ascii="Times New Roman" w:hAnsi="Times New Roman" w:cs="Times New Roman"/>
          <w:b/>
          <w:bCs/>
        </w:rPr>
        <w:t xml:space="preserve">                                 </w:t>
      </w:r>
      <w:r w:rsidRPr="00A90363">
        <w:rPr>
          <w:rFonts w:ascii="Times New Roman" w:hAnsi="Times New Roman" w:cs="Times New Roman"/>
          <w:b/>
          <w:bCs/>
        </w:rPr>
        <w:t xml:space="preserve">  L       T      P/D     C</w:t>
      </w:r>
    </w:p>
    <w:p w:rsidR="008711BF" w:rsidRPr="00A90363" w:rsidRDefault="008711BF" w:rsidP="008711BF">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Pr>
          <w:rFonts w:ascii="Times New Roman" w:hAnsi="Times New Roman" w:cs="Times New Roman"/>
          <w:b/>
          <w:bCs/>
        </w:rPr>
        <w:tab/>
        <w:t xml:space="preserve">   0  </w:t>
      </w:r>
      <w:r>
        <w:rPr>
          <w:rFonts w:ascii="Times New Roman" w:hAnsi="Times New Roman" w:cs="Times New Roman"/>
          <w:b/>
          <w:bCs/>
        </w:rPr>
        <w:tab/>
        <w:t>0        2</w:t>
      </w:r>
    </w:p>
    <w:p w:rsidR="008711BF" w:rsidRDefault="008711BF" w:rsidP="00CF794A">
      <w:pPr>
        <w:spacing w:after="0" w:line="240" w:lineRule="auto"/>
        <w:jc w:val="center"/>
        <w:rPr>
          <w:rFonts w:ascii="Times New Roman" w:hAnsi="Times New Roman"/>
          <w:b/>
          <w:bCs/>
          <w:color w:val="000000"/>
          <w:sz w:val="28"/>
          <w:szCs w:val="28"/>
        </w:rPr>
      </w:pPr>
    </w:p>
    <w:p w:rsidR="00CF794A" w:rsidRDefault="00CF794A" w:rsidP="00CF794A">
      <w:pPr>
        <w:spacing w:after="0" w:line="240" w:lineRule="auto"/>
        <w:jc w:val="both"/>
        <w:rPr>
          <w:rFonts w:ascii="Times New Roman" w:hAnsi="Times New Roman"/>
          <w:sz w:val="24"/>
          <w:szCs w:val="24"/>
        </w:rPr>
      </w:pPr>
      <w:r w:rsidRPr="003976A0">
        <w:rPr>
          <w:rFonts w:ascii="Times New Roman" w:hAnsi="Times New Roman"/>
          <w:b/>
          <w:sz w:val="24"/>
          <w:szCs w:val="24"/>
        </w:rPr>
        <w:t>Course Objective</w:t>
      </w:r>
      <w:proofErr w:type="gramStart"/>
      <w:r w:rsidRPr="003976A0">
        <w:rPr>
          <w:rFonts w:ascii="Times New Roman" w:hAnsi="Times New Roman"/>
          <w:b/>
          <w:sz w:val="24"/>
          <w:szCs w:val="24"/>
        </w:rPr>
        <w:t>:</w:t>
      </w:r>
      <w:r w:rsidRPr="00824CCB">
        <w:rPr>
          <w:rFonts w:ascii="Times New Roman" w:hAnsi="Times New Roman"/>
          <w:sz w:val="24"/>
          <w:szCs w:val="24"/>
        </w:rPr>
        <w:t>The</w:t>
      </w:r>
      <w:proofErr w:type="gramEnd"/>
      <w:r w:rsidRPr="00824CCB">
        <w:rPr>
          <w:rFonts w:ascii="Times New Roman" w:hAnsi="Times New Roman"/>
          <w:sz w:val="24"/>
          <w:szCs w:val="24"/>
        </w:rPr>
        <w:t xml:space="preserve"> objective of the course is to make studen</w:t>
      </w:r>
      <w:r>
        <w:rPr>
          <w:rFonts w:ascii="Times New Roman" w:hAnsi="Times New Roman"/>
          <w:sz w:val="24"/>
          <w:szCs w:val="24"/>
        </w:rPr>
        <w:t>ts understand the nature of    E</w:t>
      </w:r>
      <w:r w:rsidRPr="00824CCB">
        <w:rPr>
          <w:rFonts w:ascii="Times New Roman" w:hAnsi="Times New Roman"/>
          <w:sz w:val="24"/>
          <w:szCs w:val="24"/>
        </w:rPr>
        <w:t xml:space="preserve">ntrepreneurship, </w:t>
      </w:r>
      <w:r>
        <w:rPr>
          <w:rFonts w:ascii="Times New Roman" w:hAnsi="Times New Roman"/>
          <w:sz w:val="24"/>
          <w:szCs w:val="24"/>
        </w:rPr>
        <w:t>i</w:t>
      </w:r>
      <w:r w:rsidRPr="00824CCB">
        <w:rPr>
          <w:rFonts w:ascii="Times New Roman" w:hAnsi="Times New Roman"/>
          <w:sz w:val="24"/>
          <w:szCs w:val="24"/>
        </w:rPr>
        <w:t xml:space="preserve">ts importance </w:t>
      </w:r>
      <w:r>
        <w:rPr>
          <w:rFonts w:ascii="Times New Roman" w:hAnsi="Times New Roman"/>
          <w:sz w:val="24"/>
          <w:szCs w:val="24"/>
        </w:rPr>
        <w:t xml:space="preserve">and to create an awareness regarding the systematic planning and implementation of projects; </w:t>
      </w:r>
      <w:r w:rsidRPr="00E743C9">
        <w:rPr>
          <w:rFonts w:ascii="Times New Roman" w:hAnsi="Times New Roman"/>
          <w:sz w:val="24"/>
          <w:szCs w:val="24"/>
        </w:rPr>
        <w:t>highlight the components of structured finance and establish a framework of CMBS with respect to Servicing Agreements</w:t>
      </w:r>
    </w:p>
    <w:p w:rsidR="00CF794A" w:rsidRDefault="00CF794A" w:rsidP="00CF794A">
      <w:pPr>
        <w:spacing w:after="0" w:line="240" w:lineRule="auto"/>
        <w:jc w:val="both"/>
        <w:rPr>
          <w:rFonts w:ascii="Times New Roman" w:hAnsi="Times New Roman"/>
          <w:b/>
          <w:sz w:val="24"/>
          <w:szCs w:val="24"/>
        </w:rPr>
      </w:pPr>
    </w:p>
    <w:p w:rsidR="00CF794A" w:rsidRDefault="00CF794A" w:rsidP="00CF794A">
      <w:pPr>
        <w:spacing w:after="0" w:line="240" w:lineRule="auto"/>
        <w:jc w:val="both"/>
        <w:rPr>
          <w:rFonts w:ascii="Times New Roman" w:hAnsi="Times New Roman"/>
          <w:sz w:val="24"/>
          <w:szCs w:val="24"/>
        </w:rPr>
      </w:pPr>
      <w:r w:rsidRPr="003976A0">
        <w:rPr>
          <w:rFonts w:ascii="Times New Roman" w:hAnsi="Times New Roman"/>
          <w:b/>
          <w:sz w:val="24"/>
          <w:szCs w:val="24"/>
        </w:rPr>
        <w:t>Course O</w:t>
      </w:r>
      <w:r>
        <w:rPr>
          <w:rFonts w:ascii="Times New Roman" w:hAnsi="Times New Roman"/>
          <w:b/>
          <w:sz w:val="24"/>
          <w:szCs w:val="24"/>
        </w:rPr>
        <w:t>utcomes</w:t>
      </w:r>
      <w:r w:rsidRPr="003976A0">
        <w:rPr>
          <w:rFonts w:ascii="Times New Roman" w:hAnsi="Times New Roman"/>
          <w:b/>
          <w:sz w:val="24"/>
          <w:szCs w:val="24"/>
        </w:rPr>
        <w:t>:</w:t>
      </w:r>
    </w:p>
    <w:p w:rsidR="00CF794A" w:rsidRDefault="00CF794A" w:rsidP="00CF794A">
      <w:pPr>
        <w:spacing w:after="0" w:line="240" w:lineRule="auto"/>
        <w:jc w:val="both"/>
        <w:rPr>
          <w:rFonts w:ascii="Times New Roman" w:hAnsi="Times New Roman"/>
          <w:sz w:val="24"/>
          <w:szCs w:val="24"/>
        </w:rPr>
      </w:pPr>
    </w:p>
    <w:p w:rsidR="00CF794A" w:rsidRDefault="00CF794A" w:rsidP="005E20F8">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St</w:t>
      </w:r>
      <w:r w:rsidRPr="00824CCB">
        <w:rPr>
          <w:rFonts w:ascii="Times New Roman" w:hAnsi="Times New Roman"/>
          <w:sz w:val="24"/>
          <w:szCs w:val="24"/>
        </w:rPr>
        <w:t>uden</w:t>
      </w:r>
      <w:r>
        <w:rPr>
          <w:rFonts w:ascii="Times New Roman" w:hAnsi="Times New Roman"/>
          <w:sz w:val="24"/>
          <w:szCs w:val="24"/>
        </w:rPr>
        <w:t>ts will understand the nature of E</w:t>
      </w:r>
      <w:r w:rsidRPr="00824CCB">
        <w:rPr>
          <w:rFonts w:ascii="Times New Roman" w:hAnsi="Times New Roman"/>
          <w:sz w:val="24"/>
          <w:szCs w:val="24"/>
        </w:rPr>
        <w:t>ntrepreneurshi</w:t>
      </w:r>
      <w:r>
        <w:rPr>
          <w:rFonts w:ascii="Times New Roman" w:hAnsi="Times New Roman"/>
          <w:sz w:val="24"/>
          <w:szCs w:val="24"/>
        </w:rPr>
        <w:t>p andi</w:t>
      </w:r>
      <w:r w:rsidRPr="00824CCB">
        <w:rPr>
          <w:rFonts w:ascii="Times New Roman" w:hAnsi="Times New Roman"/>
          <w:sz w:val="24"/>
          <w:szCs w:val="24"/>
        </w:rPr>
        <w:t>ts importance</w:t>
      </w:r>
    </w:p>
    <w:p w:rsidR="00CF794A" w:rsidRDefault="00CF794A" w:rsidP="005E20F8">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 xml:space="preserve">Will gain knowledge regarding project, its life cycle and organization </w:t>
      </w:r>
    </w:p>
    <w:p w:rsidR="00CF794A" w:rsidRDefault="00CF794A" w:rsidP="005E20F8">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Will gain knowledge relating to project formulation and implementation</w:t>
      </w:r>
    </w:p>
    <w:p w:rsidR="00CF794A" w:rsidRDefault="00CF794A" w:rsidP="005E20F8">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 xml:space="preserve">Comprehend </w:t>
      </w:r>
      <w:r w:rsidRPr="00E743C9">
        <w:rPr>
          <w:rFonts w:ascii="Times New Roman" w:hAnsi="Times New Roman"/>
          <w:sz w:val="24"/>
          <w:szCs w:val="24"/>
        </w:rPr>
        <w:t>the components of structured finance</w:t>
      </w:r>
    </w:p>
    <w:p w:rsidR="00CF794A" w:rsidRDefault="00CF794A" w:rsidP="005E20F8">
      <w:pPr>
        <w:numPr>
          <w:ilvl w:val="0"/>
          <w:numId w:val="72"/>
        </w:numPr>
        <w:spacing w:after="0" w:line="240" w:lineRule="auto"/>
        <w:jc w:val="both"/>
        <w:rPr>
          <w:rFonts w:ascii="Times New Roman" w:hAnsi="Times New Roman"/>
          <w:sz w:val="24"/>
          <w:szCs w:val="24"/>
        </w:rPr>
      </w:pPr>
      <w:r w:rsidRPr="00E743C9">
        <w:rPr>
          <w:rFonts w:ascii="Times New Roman" w:hAnsi="Times New Roman"/>
          <w:sz w:val="24"/>
          <w:szCs w:val="24"/>
        </w:rPr>
        <w:t xml:space="preserve">Establish a framework of CMBS </w:t>
      </w:r>
    </w:p>
    <w:p w:rsidR="00CF794A" w:rsidRDefault="00CF794A" w:rsidP="005E20F8">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 xml:space="preserve">Students will gain knowledge relating to the CRE </w:t>
      </w:r>
      <w:r w:rsidRPr="00E743C9">
        <w:rPr>
          <w:rFonts w:ascii="Times New Roman" w:hAnsi="Times New Roman"/>
          <w:sz w:val="24"/>
          <w:szCs w:val="24"/>
        </w:rPr>
        <w:t xml:space="preserve">Servicing </w:t>
      </w:r>
    </w:p>
    <w:p w:rsidR="00CF794A" w:rsidRDefault="00CF794A" w:rsidP="00CF794A">
      <w:pPr>
        <w:spacing w:after="0" w:line="240" w:lineRule="auto"/>
        <w:jc w:val="both"/>
        <w:rPr>
          <w:rFonts w:ascii="Times New Roman" w:hAnsi="Times New Roman"/>
          <w:sz w:val="24"/>
          <w:szCs w:val="24"/>
        </w:rPr>
      </w:pPr>
    </w:p>
    <w:p w:rsidR="00CF794A" w:rsidRPr="00824CCB" w:rsidRDefault="00CF794A" w:rsidP="00CF794A">
      <w:pPr>
        <w:spacing w:after="0" w:line="240" w:lineRule="auto"/>
        <w:rPr>
          <w:rFonts w:ascii="Times New Roman" w:hAnsi="Times New Roman"/>
          <w:b/>
          <w:sz w:val="24"/>
          <w:szCs w:val="24"/>
        </w:rPr>
      </w:pPr>
      <w:r w:rsidRPr="00824CCB">
        <w:rPr>
          <w:rFonts w:ascii="Times New Roman" w:hAnsi="Times New Roman"/>
          <w:b/>
          <w:sz w:val="24"/>
          <w:szCs w:val="24"/>
        </w:rPr>
        <w:t>UNIT I</w:t>
      </w:r>
    </w:p>
    <w:p w:rsidR="00CF794A" w:rsidRPr="008F3CF7" w:rsidRDefault="00CF794A" w:rsidP="00CF794A">
      <w:pPr>
        <w:spacing w:after="0" w:line="240" w:lineRule="auto"/>
        <w:jc w:val="both"/>
        <w:rPr>
          <w:rFonts w:ascii="Times New Roman" w:hAnsi="Times New Roman"/>
          <w:sz w:val="24"/>
          <w:szCs w:val="24"/>
        </w:rPr>
      </w:pPr>
      <w:r>
        <w:rPr>
          <w:rFonts w:ascii="Times New Roman" w:hAnsi="Times New Roman"/>
          <w:b/>
          <w:sz w:val="24"/>
          <w:szCs w:val="24"/>
        </w:rPr>
        <w:t xml:space="preserve">CONCEPTS OF </w:t>
      </w:r>
      <w:r w:rsidRPr="00824CCB">
        <w:rPr>
          <w:rFonts w:ascii="Times New Roman" w:hAnsi="Times New Roman"/>
          <w:b/>
          <w:sz w:val="24"/>
          <w:szCs w:val="24"/>
        </w:rPr>
        <w:t>ENTREPRENEURSHIP</w:t>
      </w:r>
      <w:proofErr w:type="gramStart"/>
      <w:r w:rsidRPr="00824CCB">
        <w:rPr>
          <w:rFonts w:ascii="Times New Roman" w:hAnsi="Times New Roman"/>
          <w:b/>
          <w:sz w:val="24"/>
          <w:szCs w:val="24"/>
        </w:rPr>
        <w:t>:</w:t>
      </w:r>
      <w:r w:rsidRPr="008F3CF7">
        <w:rPr>
          <w:rFonts w:ascii="Times New Roman" w:hAnsi="Times New Roman"/>
          <w:sz w:val="24"/>
          <w:szCs w:val="24"/>
        </w:rPr>
        <w:t>Definition</w:t>
      </w:r>
      <w:proofErr w:type="gramEnd"/>
      <w:r w:rsidRPr="008F3CF7">
        <w:rPr>
          <w:rFonts w:ascii="Times New Roman" w:hAnsi="Times New Roman"/>
          <w:sz w:val="24"/>
          <w:szCs w:val="24"/>
        </w:rPr>
        <w:t xml:space="preserve"> of Entrepreneurship, Evolution of </w:t>
      </w:r>
      <w:r>
        <w:rPr>
          <w:rFonts w:ascii="Times New Roman" w:hAnsi="Times New Roman"/>
          <w:sz w:val="24"/>
          <w:szCs w:val="24"/>
        </w:rPr>
        <w:t>E</w:t>
      </w:r>
      <w:r w:rsidRPr="008F3CF7">
        <w:rPr>
          <w:rFonts w:ascii="Times New Roman" w:hAnsi="Times New Roman"/>
          <w:sz w:val="24"/>
          <w:szCs w:val="24"/>
        </w:rPr>
        <w:t xml:space="preserve">ntrepreneurship, </w:t>
      </w:r>
      <w:r>
        <w:rPr>
          <w:rFonts w:ascii="Times New Roman" w:hAnsi="Times New Roman"/>
          <w:sz w:val="24"/>
          <w:szCs w:val="24"/>
        </w:rPr>
        <w:t>C</w:t>
      </w:r>
      <w:r w:rsidRPr="008F3CF7">
        <w:rPr>
          <w:rFonts w:ascii="Times New Roman" w:hAnsi="Times New Roman"/>
          <w:sz w:val="24"/>
          <w:szCs w:val="24"/>
        </w:rPr>
        <w:t>lassification of Entrepreneurs</w:t>
      </w:r>
      <w:r>
        <w:rPr>
          <w:rFonts w:ascii="Times New Roman" w:hAnsi="Times New Roman"/>
          <w:b/>
          <w:sz w:val="24"/>
          <w:szCs w:val="24"/>
        </w:rPr>
        <w:t xml:space="preserve">, </w:t>
      </w:r>
      <w:r w:rsidRPr="00DC5B55">
        <w:rPr>
          <w:rFonts w:ascii="Times New Roman" w:hAnsi="Times New Roman"/>
          <w:sz w:val="24"/>
          <w:szCs w:val="24"/>
        </w:rPr>
        <w:t>Characteristics of Entrepreneur</w:t>
      </w:r>
      <w:r>
        <w:rPr>
          <w:rFonts w:ascii="Times New Roman" w:hAnsi="Times New Roman"/>
          <w:b/>
          <w:sz w:val="24"/>
          <w:szCs w:val="24"/>
        </w:rPr>
        <w:t xml:space="preserve">, </w:t>
      </w:r>
      <w:r w:rsidRPr="008F3CF7">
        <w:rPr>
          <w:rFonts w:ascii="Times New Roman" w:hAnsi="Times New Roman"/>
          <w:sz w:val="24"/>
          <w:szCs w:val="24"/>
        </w:rPr>
        <w:t>Selection of Product and the means required for starting an enterprise, Financing and F</w:t>
      </w:r>
      <w:r>
        <w:rPr>
          <w:rFonts w:ascii="Times New Roman" w:hAnsi="Times New Roman"/>
          <w:sz w:val="24"/>
          <w:szCs w:val="24"/>
        </w:rPr>
        <w:t>inancial incentives available, S</w:t>
      </w:r>
      <w:r w:rsidRPr="008F3CF7">
        <w:rPr>
          <w:rFonts w:ascii="Times New Roman" w:hAnsi="Times New Roman"/>
          <w:sz w:val="24"/>
          <w:szCs w:val="24"/>
        </w:rPr>
        <w:t xml:space="preserve">uccess rate of entrepreneurs – a case study.  </w:t>
      </w:r>
    </w:p>
    <w:p w:rsidR="00CF794A" w:rsidRDefault="00CF794A" w:rsidP="00CF794A">
      <w:pPr>
        <w:spacing w:after="0" w:line="240" w:lineRule="auto"/>
        <w:jc w:val="both"/>
        <w:rPr>
          <w:rFonts w:ascii="Times New Roman" w:hAnsi="Times New Roman"/>
          <w:sz w:val="24"/>
          <w:szCs w:val="24"/>
        </w:rPr>
      </w:pPr>
    </w:p>
    <w:p w:rsidR="00CF794A" w:rsidRDefault="00CF794A" w:rsidP="00CF794A">
      <w:pPr>
        <w:spacing w:after="0" w:line="240" w:lineRule="auto"/>
        <w:jc w:val="both"/>
        <w:rPr>
          <w:rFonts w:ascii="Times New Roman" w:hAnsi="Times New Roman"/>
          <w:b/>
          <w:sz w:val="24"/>
          <w:szCs w:val="24"/>
        </w:rPr>
      </w:pPr>
      <w:r>
        <w:rPr>
          <w:rFonts w:ascii="Times New Roman" w:hAnsi="Times New Roman"/>
          <w:b/>
          <w:sz w:val="24"/>
          <w:szCs w:val="24"/>
        </w:rPr>
        <w:t>UNIT-II</w:t>
      </w:r>
    </w:p>
    <w:p w:rsidR="00CF794A" w:rsidRPr="00E743C9" w:rsidRDefault="00CF794A" w:rsidP="00CF794A">
      <w:pPr>
        <w:spacing w:after="0" w:line="240" w:lineRule="auto"/>
        <w:jc w:val="both"/>
        <w:rPr>
          <w:rFonts w:ascii="Times New Roman" w:hAnsi="Times New Roman"/>
          <w:sz w:val="24"/>
          <w:szCs w:val="24"/>
        </w:rPr>
      </w:pPr>
      <w:r>
        <w:rPr>
          <w:rFonts w:ascii="Times New Roman" w:hAnsi="Times New Roman"/>
          <w:b/>
          <w:sz w:val="24"/>
          <w:szCs w:val="24"/>
        </w:rPr>
        <w:t>BASICS OF</w:t>
      </w:r>
      <w:r w:rsidRPr="00E743C9">
        <w:rPr>
          <w:rFonts w:ascii="Times New Roman" w:hAnsi="Times New Roman"/>
          <w:b/>
          <w:sz w:val="24"/>
          <w:szCs w:val="24"/>
        </w:rPr>
        <w:t xml:space="preserve"> PROJECT MANAGEMENT: </w:t>
      </w:r>
      <w:r w:rsidRPr="00E743C9">
        <w:rPr>
          <w:rFonts w:ascii="Times New Roman" w:hAnsi="Times New Roman"/>
          <w:sz w:val="24"/>
          <w:szCs w:val="24"/>
        </w:rPr>
        <w:t>Concept and characteristics of a project - types of projects - Objectives of project management - Project Organizational structure -  Project life cycle - Challenges and problems of project management - Qualities &amp; functions  of a project manager.</w:t>
      </w:r>
    </w:p>
    <w:p w:rsidR="00CF794A" w:rsidRPr="00E743C9" w:rsidRDefault="00CF794A" w:rsidP="00CF794A">
      <w:pPr>
        <w:spacing w:after="0" w:line="240" w:lineRule="auto"/>
        <w:jc w:val="both"/>
        <w:rPr>
          <w:rFonts w:ascii="Times New Roman" w:hAnsi="Times New Roman"/>
          <w:sz w:val="24"/>
          <w:szCs w:val="24"/>
        </w:rPr>
      </w:pPr>
    </w:p>
    <w:p w:rsidR="00CF794A" w:rsidRPr="00E743C9" w:rsidRDefault="00CF794A" w:rsidP="00CF794A">
      <w:pPr>
        <w:spacing w:after="0" w:line="240" w:lineRule="auto"/>
        <w:jc w:val="both"/>
        <w:rPr>
          <w:rFonts w:ascii="Times New Roman" w:hAnsi="Times New Roman"/>
          <w:b/>
          <w:sz w:val="24"/>
          <w:szCs w:val="24"/>
        </w:rPr>
      </w:pPr>
      <w:r w:rsidRPr="00E743C9">
        <w:rPr>
          <w:rFonts w:ascii="Times New Roman" w:hAnsi="Times New Roman"/>
          <w:b/>
          <w:sz w:val="24"/>
          <w:szCs w:val="24"/>
        </w:rPr>
        <w:t>UNIT II</w:t>
      </w:r>
      <w:r>
        <w:rPr>
          <w:rFonts w:ascii="Times New Roman" w:hAnsi="Times New Roman"/>
          <w:b/>
          <w:sz w:val="24"/>
          <w:szCs w:val="24"/>
        </w:rPr>
        <w:t>I</w:t>
      </w:r>
    </w:p>
    <w:p w:rsidR="00CF794A" w:rsidRPr="00E743C9" w:rsidRDefault="00CF794A" w:rsidP="00CF794A">
      <w:pPr>
        <w:spacing w:after="0" w:line="240" w:lineRule="auto"/>
        <w:jc w:val="both"/>
        <w:rPr>
          <w:rFonts w:ascii="Times New Roman" w:hAnsi="Times New Roman"/>
          <w:sz w:val="24"/>
          <w:szCs w:val="24"/>
        </w:rPr>
      </w:pPr>
      <w:proofErr w:type="gramStart"/>
      <w:r w:rsidRPr="00E743C9">
        <w:rPr>
          <w:rFonts w:ascii="Times New Roman" w:hAnsi="Times New Roman"/>
          <w:b/>
          <w:sz w:val="24"/>
          <w:szCs w:val="24"/>
        </w:rPr>
        <w:t>PROJECT FORMULATION</w:t>
      </w:r>
      <w:r>
        <w:rPr>
          <w:rFonts w:ascii="Times New Roman" w:hAnsi="Times New Roman"/>
          <w:b/>
          <w:sz w:val="24"/>
          <w:szCs w:val="24"/>
        </w:rPr>
        <w:t xml:space="preserve"> AND IMPLEMENTATION</w:t>
      </w:r>
      <w:r w:rsidRPr="00E743C9">
        <w:rPr>
          <w:rFonts w:ascii="Times New Roman" w:hAnsi="Times New Roman"/>
          <w:b/>
          <w:sz w:val="24"/>
          <w:szCs w:val="24"/>
        </w:rPr>
        <w:t>:</w:t>
      </w:r>
      <w:r w:rsidRPr="00E743C9">
        <w:rPr>
          <w:rFonts w:ascii="Times New Roman" w:hAnsi="Times New Roman"/>
          <w:sz w:val="24"/>
          <w:szCs w:val="24"/>
        </w:rPr>
        <w:t xml:space="preserve"> Generation of Project Ideas; Monitoring the environment; Preliminary Screening of Projects; Feasibility study; Project Selection.</w:t>
      </w:r>
      <w:proofErr w:type="gramEnd"/>
      <w:r w:rsidRPr="00E743C9">
        <w:rPr>
          <w:rFonts w:ascii="Times New Roman" w:hAnsi="Times New Roman"/>
          <w:sz w:val="24"/>
          <w:szCs w:val="24"/>
        </w:rPr>
        <w:t xml:space="preserve"> Detailed Project Report: Market, Technical, Financial and Economic aspects.Pre-requisites for Successful Project Implementation; Control of in-progress Projects</w:t>
      </w:r>
      <w:r>
        <w:rPr>
          <w:rFonts w:ascii="Times New Roman" w:hAnsi="Times New Roman"/>
          <w:sz w:val="24"/>
          <w:szCs w:val="24"/>
        </w:rPr>
        <w:t xml:space="preserve"> (Gantt chart, PERT, CPM)</w:t>
      </w:r>
      <w:r w:rsidRPr="00E743C9">
        <w:rPr>
          <w:rFonts w:ascii="Times New Roman" w:hAnsi="Times New Roman"/>
          <w:sz w:val="24"/>
          <w:szCs w:val="24"/>
        </w:rPr>
        <w:t>; Project Risk Management Process, Post-audit; Abandonment Analysis</w:t>
      </w:r>
    </w:p>
    <w:p w:rsidR="00CF794A" w:rsidRPr="00E743C9" w:rsidRDefault="00CF794A" w:rsidP="00CF794A">
      <w:pPr>
        <w:spacing w:after="0" w:line="240" w:lineRule="auto"/>
        <w:jc w:val="both"/>
        <w:rPr>
          <w:rFonts w:ascii="Times New Roman" w:hAnsi="Times New Roman"/>
          <w:sz w:val="24"/>
          <w:szCs w:val="24"/>
        </w:rPr>
      </w:pPr>
    </w:p>
    <w:p w:rsidR="00CF794A" w:rsidRDefault="00CF794A" w:rsidP="00CF794A">
      <w:pPr>
        <w:spacing w:after="0" w:line="240" w:lineRule="auto"/>
        <w:rPr>
          <w:rFonts w:ascii="Times New Roman" w:hAnsi="Times New Roman"/>
          <w:b/>
          <w:sz w:val="24"/>
          <w:szCs w:val="24"/>
        </w:rPr>
      </w:pPr>
    </w:p>
    <w:p w:rsidR="00CF794A" w:rsidRDefault="00CF794A" w:rsidP="00CF794A">
      <w:pPr>
        <w:spacing w:after="0" w:line="240" w:lineRule="auto"/>
        <w:rPr>
          <w:rFonts w:ascii="Times New Roman" w:hAnsi="Times New Roman"/>
          <w:b/>
          <w:sz w:val="24"/>
          <w:szCs w:val="24"/>
        </w:rPr>
      </w:pPr>
    </w:p>
    <w:p w:rsidR="00CF794A" w:rsidRDefault="00CF794A" w:rsidP="00CF794A">
      <w:pPr>
        <w:spacing w:after="0" w:line="240" w:lineRule="auto"/>
        <w:rPr>
          <w:rFonts w:ascii="Times New Roman" w:hAnsi="Times New Roman"/>
          <w:b/>
          <w:sz w:val="24"/>
          <w:szCs w:val="24"/>
        </w:rPr>
      </w:pPr>
    </w:p>
    <w:p w:rsidR="00CF794A" w:rsidRDefault="00CF794A" w:rsidP="00CF794A">
      <w:pPr>
        <w:spacing w:after="0" w:line="240" w:lineRule="auto"/>
        <w:rPr>
          <w:rFonts w:ascii="Times New Roman" w:hAnsi="Times New Roman"/>
          <w:b/>
          <w:sz w:val="24"/>
          <w:szCs w:val="24"/>
        </w:rPr>
      </w:pPr>
    </w:p>
    <w:p w:rsidR="00CF794A" w:rsidRDefault="00CF794A" w:rsidP="00CF794A">
      <w:pPr>
        <w:spacing w:after="0" w:line="240" w:lineRule="auto"/>
        <w:rPr>
          <w:rFonts w:ascii="Times New Roman" w:hAnsi="Times New Roman"/>
          <w:b/>
          <w:sz w:val="24"/>
          <w:szCs w:val="24"/>
        </w:rPr>
      </w:pPr>
    </w:p>
    <w:p w:rsidR="00CF794A" w:rsidRPr="00E743C9" w:rsidRDefault="00CF794A" w:rsidP="00CF794A">
      <w:pPr>
        <w:spacing w:after="0" w:line="240" w:lineRule="auto"/>
        <w:rPr>
          <w:rFonts w:ascii="Times New Roman" w:hAnsi="Times New Roman"/>
          <w:b/>
          <w:sz w:val="24"/>
          <w:szCs w:val="24"/>
        </w:rPr>
      </w:pPr>
      <w:r w:rsidRPr="00E743C9">
        <w:rPr>
          <w:rFonts w:ascii="Times New Roman" w:hAnsi="Times New Roman"/>
          <w:b/>
          <w:sz w:val="24"/>
          <w:szCs w:val="24"/>
        </w:rPr>
        <w:t>UNIT-IV</w:t>
      </w:r>
    </w:p>
    <w:p w:rsidR="00CF794A" w:rsidRPr="00E743C9" w:rsidRDefault="00CF794A" w:rsidP="00CF794A">
      <w:pPr>
        <w:spacing w:after="0" w:line="240" w:lineRule="auto"/>
        <w:jc w:val="both"/>
        <w:rPr>
          <w:rFonts w:ascii="Times New Roman" w:hAnsi="Times New Roman"/>
          <w:sz w:val="24"/>
          <w:szCs w:val="24"/>
        </w:rPr>
      </w:pPr>
      <w:r w:rsidRPr="00E743C9">
        <w:rPr>
          <w:rFonts w:ascii="Times New Roman" w:hAnsi="Times New Roman"/>
          <w:b/>
          <w:sz w:val="24"/>
          <w:szCs w:val="24"/>
        </w:rPr>
        <w:t>INTRODUCTION TO STRUCTURED FINANCE</w:t>
      </w:r>
      <w:r w:rsidRPr="00E743C9">
        <w:rPr>
          <w:rFonts w:ascii="Times New Roman" w:hAnsi="Times New Roman"/>
          <w:sz w:val="24"/>
          <w:szCs w:val="24"/>
        </w:rPr>
        <w:t>: Term Loans, Bonds/Debentures, Types of debentures, Issue of debt instruments. Structured Finance: Evolution, Securitization process, characteristics, and structured finance products (ABS, CDO, MBS, CDS)</w:t>
      </w:r>
    </w:p>
    <w:p w:rsidR="00CF794A" w:rsidRPr="00E743C9" w:rsidRDefault="00CF794A" w:rsidP="00CF794A">
      <w:pPr>
        <w:spacing w:after="0" w:line="240" w:lineRule="auto"/>
        <w:jc w:val="both"/>
        <w:rPr>
          <w:rFonts w:ascii="Times New Roman" w:hAnsi="Times New Roman"/>
          <w:b/>
          <w:color w:val="000000"/>
          <w:sz w:val="24"/>
          <w:szCs w:val="24"/>
        </w:rPr>
      </w:pPr>
    </w:p>
    <w:p w:rsidR="00CF794A" w:rsidRPr="00E743C9" w:rsidRDefault="00CF794A" w:rsidP="00CF794A">
      <w:pPr>
        <w:spacing w:after="0" w:line="240" w:lineRule="auto"/>
        <w:jc w:val="both"/>
        <w:rPr>
          <w:rFonts w:ascii="Times New Roman" w:hAnsi="Times New Roman"/>
          <w:b/>
          <w:color w:val="000000"/>
          <w:sz w:val="24"/>
          <w:szCs w:val="24"/>
        </w:rPr>
      </w:pPr>
      <w:r w:rsidRPr="00E743C9">
        <w:rPr>
          <w:rFonts w:ascii="Times New Roman" w:hAnsi="Times New Roman"/>
          <w:b/>
          <w:color w:val="000000"/>
          <w:sz w:val="24"/>
          <w:szCs w:val="24"/>
        </w:rPr>
        <w:t>UNIT-V</w:t>
      </w:r>
    </w:p>
    <w:p w:rsidR="00CF794A" w:rsidRPr="00E743C9" w:rsidRDefault="00CF794A" w:rsidP="00CF794A">
      <w:pPr>
        <w:spacing w:after="0" w:line="240" w:lineRule="auto"/>
        <w:jc w:val="both"/>
        <w:rPr>
          <w:rFonts w:ascii="Times New Roman" w:hAnsi="Times New Roman"/>
          <w:sz w:val="24"/>
          <w:szCs w:val="24"/>
        </w:rPr>
      </w:pPr>
      <w:r w:rsidRPr="00E743C9">
        <w:rPr>
          <w:rFonts w:ascii="Times New Roman" w:hAnsi="Times New Roman"/>
          <w:b/>
          <w:color w:val="000000"/>
          <w:sz w:val="24"/>
          <w:szCs w:val="24"/>
        </w:rPr>
        <w:t>COMMERCIAL MORTAGAGE LOAN BASICS</w:t>
      </w:r>
      <w:r w:rsidRPr="00E743C9">
        <w:rPr>
          <w:rFonts w:ascii="Times New Roman" w:hAnsi="Times New Roman"/>
          <w:sz w:val="24"/>
          <w:szCs w:val="24"/>
        </w:rPr>
        <w:t xml:space="preserve">: Definition and characteristics of CMBS, CMBS Vs other Mortgage Backed Securities, CMBS three level perspective: property level, loan level, bond level; Life cycle of commercial real estate loans – Loan cycle, Key players in loan cycle; Property types and characteristics, property performance. </w:t>
      </w:r>
    </w:p>
    <w:p w:rsidR="00CF794A" w:rsidRPr="00E743C9" w:rsidRDefault="00CF794A" w:rsidP="00CF794A">
      <w:pPr>
        <w:spacing w:after="0" w:line="240" w:lineRule="auto"/>
        <w:jc w:val="both"/>
        <w:rPr>
          <w:rFonts w:ascii="Times New Roman" w:hAnsi="Times New Roman"/>
          <w:b/>
          <w:sz w:val="24"/>
          <w:szCs w:val="24"/>
        </w:rPr>
      </w:pPr>
    </w:p>
    <w:p w:rsidR="00CF794A" w:rsidRDefault="00CF794A" w:rsidP="00CF794A">
      <w:pPr>
        <w:spacing w:after="0" w:line="240" w:lineRule="auto"/>
        <w:jc w:val="both"/>
        <w:rPr>
          <w:rFonts w:ascii="Times New Roman" w:hAnsi="Times New Roman"/>
          <w:b/>
          <w:sz w:val="24"/>
          <w:szCs w:val="24"/>
        </w:rPr>
      </w:pPr>
    </w:p>
    <w:p w:rsidR="00CF794A" w:rsidRPr="00E743C9" w:rsidRDefault="00CF794A" w:rsidP="00CF794A">
      <w:pPr>
        <w:spacing w:after="0" w:line="240" w:lineRule="auto"/>
        <w:jc w:val="both"/>
        <w:rPr>
          <w:rFonts w:ascii="Times New Roman" w:hAnsi="Times New Roman"/>
          <w:b/>
          <w:sz w:val="24"/>
          <w:szCs w:val="24"/>
        </w:rPr>
      </w:pPr>
      <w:r w:rsidRPr="00E743C9">
        <w:rPr>
          <w:rFonts w:ascii="Times New Roman" w:hAnsi="Times New Roman"/>
          <w:b/>
          <w:sz w:val="24"/>
          <w:szCs w:val="24"/>
        </w:rPr>
        <w:t>UNIT-V1</w:t>
      </w:r>
    </w:p>
    <w:p w:rsidR="00CF794A" w:rsidRPr="00E743C9" w:rsidRDefault="00CF794A" w:rsidP="00CF794A">
      <w:pPr>
        <w:spacing w:after="0" w:line="240" w:lineRule="auto"/>
        <w:jc w:val="both"/>
        <w:rPr>
          <w:rFonts w:ascii="Times New Roman" w:hAnsi="Times New Roman"/>
          <w:sz w:val="24"/>
          <w:szCs w:val="24"/>
        </w:rPr>
      </w:pPr>
      <w:r w:rsidRPr="00E743C9">
        <w:rPr>
          <w:rFonts w:ascii="Times New Roman" w:hAnsi="Times New Roman"/>
          <w:b/>
          <w:sz w:val="24"/>
          <w:szCs w:val="24"/>
        </w:rPr>
        <w:t xml:space="preserve">BASICS OF CRE SERVICING:  </w:t>
      </w:r>
      <w:r w:rsidRPr="00E743C9">
        <w:rPr>
          <w:rFonts w:ascii="Times New Roman" w:hAnsi="Times New Roman"/>
          <w:sz w:val="24"/>
          <w:szCs w:val="24"/>
        </w:rPr>
        <w:t>Introduction to servicing, Role of the Servicer, Servicing approaches, Influence of technology, Ethics in commercial servicing, Servicing – sources of income, Overview of servicing agreements, Pooling &amp; Servicing agreement, Sub servicing agreement.</w:t>
      </w:r>
    </w:p>
    <w:p w:rsidR="00CF794A" w:rsidRPr="00824CCB" w:rsidRDefault="00CF794A" w:rsidP="00CF794A">
      <w:pPr>
        <w:spacing w:after="0" w:line="240" w:lineRule="auto"/>
        <w:jc w:val="both"/>
        <w:rPr>
          <w:rFonts w:ascii="Times New Roman" w:hAnsi="Times New Roman"/>
          <w:sz w:val="24"/>
          <w:szCs w:val="24"/>
        </w:rPr>
      </w:pPr>
    </w:p>
    <w:p w:rsidR="00CF794A" w:rsidRDefault="00CF794A" w:rsidP="00CF794A">
      <w:pPr>
        <w:spacing w:after="0" w:line="240" w:lineRule="auto"/>
        <w:rPr>
          <w:rFonts w:ascii="Times New Roman" w:hAnsi="Times New Roman"/>
          <w:b/>
          <w:sz w:val="24"/>
          <w:szCs w:val="24"/>
        </w:rPr>
      </w:pPr>
      <w:r w:rsidRPr="00E743C9">
        <w:rPr>
          <w:rFonts w:ascii="Times New Roman" w:hAnsi="Times New Roman"/>
          <w:b/>
          <w:sz w:val="24"/>
          <w:szCs w:val="24"/>
        </w:rPr>
        <w:t>References:</w:t>
      </w:r>
    </w:p>
    <w:p w:rsidR="00CF794A" w:rsidRPr="00824CCB" w:rsidRDefault="00CF794A" w:rsidP="00CF794A">
      <w:pPr>
        <w:spacing w:after="0" w:line="240" w:lineRule="auto"/>
        <w:rPr>
          <w:rFonts w:ascii="Times New Roman" w:hAnsi="Times New Roman"/>
          <w:sz w:val="24"/>
          <w:szCs w:val="24"/>
        </w:rPr>
      </w:pPr>
    </w:p>
    <w:p w:rsidR="00CF794A" w:rsidRPr="00824CCB" w:rsidRDefault="00CF794A" w:rsidP="005E20F8">
      <w:pPr>
        <w:numPr>
          <w:ilvl w:val="0"/>
          <w:numId w:val="69"/>
        </w:numPr>
        <w:tabs>
          <w:tab w:val="clear" w:pos="840"/>
        </w:tabs>
        <w:spacing w:after="0" w:line="240" w:lineRule="auto"/>
        <w:ind w:left="720"/>
        <w:jc w:val="both"/>
        <w:rPr>
          <w:rFonts w:ascii="Times New Roman" w:hAnsi="Times New Roman"/>
          <w:sz w:val="24"/>
          <w:szCs w:val="24"/>
        </w:rPr>
      </w:pPr>
      <w:r w:rsidRPr="00824CCB">
        <w:rPr>
          <w:rFonts w:ascii="Times New Roman" w:hAnsi="Times New Roman"/>
          <w:sz w:val="24"/>
          <w:szCs w:val="24"/>
        </w:rPr>
        <w:t>H. Nandan, Fundamentals of Entrepreneurship, Prentice Hall of India, First Edition, New Delhi, 2007.</w:t>
      </w:r>
    </w:p>
    <w:p w:rsidR="00CF794A" w:rsidRPr="00E743C9" w:rsidRDefault="00CF794A" w:rsidP="005E20F8">
      <w:pPr>
        <w:pStyle w:val="ListParagraph"/>
        <w:numPr>
          <w:ilvl w:val="0"/>
          <w:numId w:val="70"/>
        </w:numPr>
        <w:contextualSpacing/>
        <w:jc w:val="both"/>
        <w:rPr>
          <w:sz w:val="24"/>
          <w:szCs w:val="24"/>
        </w:rPr>
      </w:pPr>
      <w:r w:rsidRPr="00E743C9">
        <w:rPr>
          <w:sz w:val="24"/>
          <w:szCs w:val="24"/>
        </w:rPr>
        <w:t>Jeffrey K. Pinto “Project Management”, 2</w:t>
      </w:r>
      <w:r w:rsidRPr="00E743C9">
        <w:rPr>
          <w:sz w:val="24"/>
          <w:szCs w:val="24"/>
          <w:vertAlign w:val="superscript"/>
        </w:rPr>
        <w:t>nd</w:t>
      </w:r>
      <w:r w:rsidRPr="00E743C9">
        <w:rPr>
          <w:sz w:val="24"/>
          <w:szCs w:val="24"/>
        </w:rPr>
        <w:t xml:space="preserve"> edition, Pearson</w:t>
      </w:r>
    </w:p>
    <w:p w:rsidR="00CF794A" w:rsidRPr="00E743C9" w:rsidRDefault="00CF794A" w:rsidP="005E20F8">
      <w:pPr>
        <w:pStyle w:val="ListParagraph"/>
        <w:numPr>
          <w:ilvl w:val="0"/>
          <w:numId w:val="71"/>
        </w:numPr>
        <w:spacing w:after="0" w:line="240" w:lineRule="auto"/>
        <w:contextualSpacing/>
        <w:jc w:val="both"/>
        <w:rPr>
          <w:sz w:val="24"/>
          <w:szCs w:val="24"/>
        </w:rPr>
      </w:pPr>
      <w:r w:rsidRPr="00E743C9">
        <w:rPr>
          <w:sz w:val="24"/>
          <w:szCs w:val="24"/>
        </w:rPr>
        <w:t>DhandapaniAlagiri “Structured Finance – Concepts &amp; Perspectives”, ICFAI University press.</w:t>
      </w:r>
    </w:p>
    <w:p w:rsidR="00CF794A" w:rsidRPr="00E743C9" w:rsidRDefault="00CF794A" w:rsidP="005E20F8">
      <w:pPr>
        <w:pStyle w:val="ListParagraph"/>
        <w:numPr>
          <w:ilvl w:val="0"/>
          <w:numId w:val="70"/>
        </w:numPr>
        <w:spacing w:after="0" w:line="240" w:lineRule="auto"/>
        <w:contextualSpacing/>
        <w:jc w:val="both"/>
        <w:rPr>
          <w:sz w:val="24"/>
          <w:szCs w:val="24"/>
          <w:shd w:val="clear" w:color="auto" w:fill="FFFFFF"/>
        </w:rPr>
      </w:pPr>
      <w:r w:rsidRPr="00E743C9">
        <w:rPr>
          <w:sz w:val="24"/>
          <w:szCs w:val="24"/>
          <w:shd w:val="clear" w:color="auto" w:fill="FFFFFF"/>
        </w:rPr>
        <w:t>Projects by Prasanna Chandra, McGraw-Hill Publishing Co. Ltd</w:t>
      </w:r>
    </w:p>
    <w:p w:rsidR="00CF794A" w:rsidRPr="00E743C9" w:rsidRDefault="00CF794A" w:rsidP="005E20F8">
      <w:pPr>
        <w:pStyle w:val="ListParagraph"/>
        <w:numPr>
          <w:ilvl w:val="0"/>
          <w:numId w:val="70"/>
        </w:numPr>
        <w:spacing w:after="0" w:line="240" w:lineRule="auto"/>
        <w:contextualSpacing/>
        <w:jc w:val="both"/>
        <w:rPr>
          <w:sz w:val="24"/>
          <w:szCs w:val="24"/>
          <w:shd w:val="clear" w:color="auto" w:fill="FFFFFF"/>
        </w:rPr>
      </w:pPr>
      <w:r w:rsidRPr="00E743C9">
        <w:rPr>
          <w:sz w:val="24"/>
          <w:szCs w:val="24"/>
          <w:shd w:val="clear" w:color="auto" w:fill="FFFFFF"/>
        </w:rPr>
        <w:t>Project Management: Systems approach to Planning Scheduling and Controlling, H. Kerzner.</w:t>
      </w:r>
    </w:p>
    <w:p w:rsidR="00CF794A" w:rsidRPr="00E743C9" w:rsidRDefault="00CF794A" w:rsidP="005E20F8">
      <w:pPr>
        <w:numPr>
          <w:ilvl w:val="0"/>
          <w:numId w:val="70"/>
        </w:numPr>
        <w:spacing w:after="0" w:line="240" w:lineRule="auto"/>
        <w:jc w:val="both"/>
        <w:rPr>
          <w:rFonts w:ascii="Times New Roman" w:hAnsi="Times New Roman"/>
          <w:sz w:val="24"/>
          <w:szCs w:val="24"/>
        </w:rPr>
      </w:pPr>
      <w:r w:rsidRPr="00E743C9">
        <w:rPr>
          <w:rFonts w:ascii="Times New Roman" w:hAnsi="Times New Roman"/>
          <w:sz w:val="24"/>
          <w:szCs w:val="24"/>
        </w:rPr>
        <w:t>The Complete Real Estate Documents by Mazyar M. Hedayat, John J. Oleary</w:t>
      </w:r>
    </w:p>
    <w:p w:rsidR="00CF794A" w:rsidRPr="00E743C9" w:rsidRDefault="00CF794A" w:rsidP="005E20F8">
      <w:pPr>
        <w:numPr>
          <w:ilvl w:val="0"/>
          <w:numId w:val="70"/>
        </w:numPr>
        <w:spacing w:after="0" w:line="240" w:lineRule="auto"/>
        <w:jc w:val="both"/>
        <w:rPr>
          <w:rFonts w:ascii="Times New Roman" w:hAnsi="Times New Roman"/>
          <w:sz w:val="24"/>
          <w:szCs w:val="24"/>
        </w:rPr>
      </w:pPr>
      <w:r w:rsidRPr="00E743C9">
        <w:rPr>
          <w:rFonts w:ascii="Times New Roman" w:hAnsi="Times New Roman"/>
          <w:sz w:val="24"/>
          <w:szCs w:val="24"/>
        </w:rPr>
        <w:t xml:space="preserve">The Fundamentals of Listing and Selling Commercial Real Estate - By Keim K. Loren (Author) </w:t>
      </w:r>
    </w:p>
    <w:p w:rsidR="00CF794A" w:rsidRDefault="00CF794A" w:rsidP="00CF794A">
      <w:pPr>
        <w:spacing w:after="0" w:line="240" w:lineRule="auto"/>
        <w:jc w:val="center"/>
        <w:rPr>
          <w:rFonts w:ascii="Times New Roman" w:hAnsi="Times New Roman"/>
          <w:b/>
          <w:sz w:val="80"/>
          <w:szCs w:val="80"/>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80318F" w:rsidRDefault="0080318F" w:rsidP="00650A9B">
      <w:pPr>
        <w:rPr>
          <w:rFonts w:ascii="TimesNewRomanPSMT" w:hAnsi="TimesNewRomanPSMT" w:cs="TimesNewRomanPSMT"/>
          <w:sz w:val="21"/>
          <w:szCs w:val="21"/>
        </w:rPr>
      </w:pPr>
    </w:p>
    <w:p w:rsidR="00043D91" w:rsidRDefault="00043D91" w:rsidP="00650A9B">
      <w:pPr>
        <w:rPr>
          <w:rFonts w:ascii="TimesNewRomanPSMT" w:hAnsi="TimesNewRomanPSMT" w:cs="TimesNewRomanPSMT"/>
          <w:sz w:val="21"/>
          <w:szCs w:val="21"/>
        </w:rPr>
      </w:pPr>
    </w:p>
    <w:p w:rsidR="00043D91" w:rsidRDefault="00043D91" w:rsidP="00650A9B">
      <w:pPr>
        <w:rPr>
          <w:rFonts w:ascii="TimesNewRomanPSMT" w:hAnsi="TimesNewRomanPSMT" w:cs="TimesNewRomanPSMT"/>
          <w:sz w:val="21"/>
          <w:szCs w:val="21"/>
        </w:rPr>
      </w:pPr>
    </w:p>
    <w:p w:rsidR="00043D91" w:rsidRDefault="00043D91" w:rsidP="00650A9B">
      <w:pPr>
        <w:rPr>
          <w:rFonts w:ascii="TimesNewRomanPSMT" w:hAnsi="TimesNewRomanPSMT" w:cs="TimesNewRomanPSMT"/>
          <w:sz w:val="21"/>
          <w:szCs w:val="21"/>
        </w:rPr>
      </w:pPr>
    </w:p>
    <w:p w:rsidR="00043D91" w:rsidRDefault="00043D91" w:rsidP="00650A9B">
      <w:pPr>
        <w:rPr>
          <w:rFonts w:ascii="TimesNewRomanPSMT" w:hAnsi="TimesNewRomanPSMT" w:cs="TimesNewRomanPSMT"/>
          <w:sz w:val="21"/>
          <w:szCs w:val="21"/>
        </w:rPr>
      </w:pPr>
    </w:p>
    <w:p w:rsidR="008711BF" w:rsidRPr="00A90363" w:rsidRDefault="008711BF" w:rsidP="008711BF">
      <w:pPr>
        <w:tabs>
          <w:tab w:val="left" w:pos="3855"/>
        </w:tabs>
        <w:spacing w:after="0"/>
        <w:jc w:val="center"/>
        <w:rPr>
          <w:rFonts w:ascii="Times New Roman" w:hAnsi="Times New Roman" w:cs="Times New Roman"/>
          <w:b/>
          <w:bCs/>
        </w:rPr>
      </w:pPr>
      <w:r w:rsidRPr="00A90363">
        <w:rPr>
          <w:rFonts w:ascii="Times New Roman" w:hAnsi="Times New Roman" w:cs="Times New Roman"/>
          <w:b/>
          <w:bCs/>
        </w:rPr>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Pr="003976A0" w:rsidRDefault="008711BF" w:rsidP="008711BF">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INTORDUCTION TO VLSI DESIGN</w:t>
      </w:r>
    </w:p>
    <w:p w:rsidR="008711BF" w:rsidRDefault="008711BF" w:rsidP="008711BF">
      <w:pPr>
        <w:autoSpaceDE w:val="0"/>
        <w:autoSpaceDN w:val="0"/>
        <w:adjustRightInd w:val="0"/>
        <w:spacing w:after="0" w:line="240" w:lineRule="auto"/>
        <w:jc w:val="center"/>
        <w:rPr>
          <w:rFonts w:ascii="TimesNewRomanPS-BoldMT" w:hAnsi="TimesNewRomanPS-BoldMT" w:cs="TimesNewRomanPS-BoldMT"/>
          <w:b/>
          <w:bCs/>
          <w:sz w:val="21"/>
          <w:szCs w:val="21"/>
        </w:rPr>
      </w:pPr>
      <w:r>
        <w:rPr>
          <w:rFonts w:ascii="TimesNewRomanPSMT" w:hAnsi="TimesNewRomanPSMT" w:cs="TimesNewRomanPSMT"/>
          <w:sz w:val="21"/>
          <w:szCs w:val="21"/>
        </w:rPr>
        <w:t xml:space="preserve"> (Open Elective-II</w:t>
      </w:r>
      <w:r>
        <w:rPr>
          <w:rFonts w:ascii="TimesNewRomanPS-BoldMT" w:hAnsi="TimesNewRomanPS-BoldMT" w:cs="TimesNewRomanPS-BoldMT"/>
          <w:b/>
          <w:bCs/>
          <w:sz w:val="21"/>
          <w:szCs w:val="21"/>
        </w:rPr>
        <w:t>)</w:t>
      </w:r>
    </w:p>
    <w:p w:rsidR="008711BF" w:rsidRDefault="008711BF" w:rsidP="008711BF">
      <w:pPr>
        <w:tabs>
          <w:tab w:val="left" w:pos="180"/>
        </w:tabs>
        <w:spacing w:after="0"/>
        <w:jc w:val="center"/>
        <w:rPr>
          <w:rFonts w:ascii="Times New Roman" w:hAnsi="Times New Roman" w:cs="Times New Roman"/>
          <w:b/>
          <w:bCs/>
        </w:rPr>
      </w:pP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8DC43</w:t>
      </w:r>
    </w:p>
    <w:p w:rsidR="008711BF" w:rsidRPr="00A90363" w:rsidRDefault="008711BF" w:rsidP="008711BF">
      <w:pPr>
        <w:spacing w:after="0" w:line="240" w:lineRule="auto"/>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w:t>
      </w:r>
      <w:r>
        <w:rPr>
          <w:rFonts w:ascii="Times New Roman" w:hAnsi="Times New Roman" w:cs="Times New Roman"/>
          <w:b/>
          <w:bCs/>
        </w:rPr>
        <w:t xml:space="preserve">                                 </w:t>
      </w:r>
      <w:r w:rsidRPr="00A90363">
        <w:rPr>
          <w:rFonts w:ascii="Times New Roman" w:hAnsi="Times New Roman" w:cs="Times New Roman"/>
          <w:b/>
          <w:bCs/>
        </w:rPr>
        <w:t xml:space="preserve">  L       T      P/D     C</w:t>
      </w:r>
    </w:p>
    <w:p w:rsidR="008711BF" w:rsidRPr="00A90363" w:rsidRDefault="008711BF" w:rsidP="008711BF">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Pr>
          <w:rFonts w:ascii="Times New Roman" w:hAnsi="Times New Roman" w:cs="Times New Roman"/>
          <w:b/>
          <w:bCs/>
        </w:rPr>
        <w:tab/>
        <w:t xml:space="preserve">   0  </w:t>
      </w:r>
      <w:r>
        <w:rPr>
          <w:rFonts w:ascii="Times New Roman" w:hAnsi="Times New Roman" w:cs="Times New Roman"/>
          <w:b/>
          <w:bCs/>
        </w:rPr>
        <w:tab/>
        <w:t>0        2</w:t>
      </w:r>
    </w:p>
    <w:p w:rsidR="008711BF" w:rsidRDefault="008711BF" w:rsidP="008711BF">
      <w:pPr>
        <w:spacing w:after="0" w:line="240" w:lineRule="auto"/>
        <w:jc w:val="center"/>
        <w:rPr>
          <w:rFonts w:ascii="Times New Roman" w:hAnsi="Times New Roman"/>
          <w:b/>
          <w:bCs/>
          <w:color w:val="000000"/>
          <w:sz w:val="28"/>
          <w:szCs w:val="28"/>
        </w:rPr>
      </w:pPr>
    </w:p>
    <w:p w:rsidR="001379A6" w:rsidRPr="008732E7" w:rsidRDefault="001379A6" w:rsidP="001379A6">
      <w:pPr>
        <w:spacing w:after="0" w:line="240" w:lineRule="auto"/>
        <w:jc w:val="both"/>
        <w:rPr>
          <w:rFonts w:ascii="Times New Roman" w:hAnsi="Times New Roman"/>
          <w:bCs/>
          <w:i/>
          <w:sz w:val="18"/>
          <w:szCs w:val="18"/>
        </w:rPr>
      </w:pPr>
      <w:r w:rsidRPr="008732E7">
        <w:rPr>
          <w:rFonts w:ascii="Times New Roman" w:hAnsi="Times New Roman"/>
          <w:b/>
          <w:i/>
          <w:sz w:val="18"/>
          <w:szCs w:val="18"/>
          <w:u w:val="single"/>
        </w:rPr>
        <w:t>Course Objectives</w:t>
      </w:r>
      <w:r w:rsidRPr="008732E7">
        <w:rPr>
          <w:rFonts w:ascii="Times New Roman" w:hAnsi="Times New Roman"/>
          <w:b/>
          <w:i/>
          <w:sz w:val="18"/>
          <w:szCs w:val="18"/>
        </w:rPr>
        <w:t xml:space="preserve">: </w:t>
      </w:r>
      <w:r w:rsidRPr="008732E7">
        <w:rPr>
          <w:rFonts w:ascii="Times New Roman" w:hAnsi="Times New Roman"/>
          <w:bCs/>
          <w:i/>
          <w:sz w:val="18"/>
          <w:szCs w:val="18"/>
        </w:rPr>
        <w:t>The student will learn about the</w:t>
      </w:r>
      <w:r w:rsidRPr="008732E7">
        <w:rPr>
          <w:rFonts w:ascii="Times New Roman" w:hAnsi="Times New Roman"/>
          <w:b/>
          <w:bCs/>
          <w:i/>
          <w:sz w:val="18"/>
          <w:szCs w:val="18"/>
        </w:rPr>
        <w:t xml:space="preserve"> </w:t>
      </w:r>
    </w:p>
    <w:p w:rsidR="001379A6" w:rsidRPr="008732E7" w:rsidRDefault="001379A6" w:rsidP="001379A6">
      <w:pPr>
        <w:numPr>
          <w:ilvl w:val="0"/>
          <w:numId w:val="107"/>
        </w:numPr>
        <w:spacing w:after="0" w:line="240" w:lineRule="auto"/>
        <w:ind w:left="900" w:hanging="180"/>
        <w:jc w:val="both"/>
        <w:rPr>
          <w:rFonts w:ascii="Times New Roman" w:hAnsi="Times New Roman"/>
          <w:bCs/>
          <w:i/>
          <w:sz w:val="18"/>
          <w:szCs w:val="18"/>
        </w:rPr>
      </w:pPr>
      <w:r w:rsidRPr="008732E7">
        <w:rPr>
          <w:rFonts w:ascii="Times New Roman" w:hAnsi="Times New Roman"/>
          <w:bCs/>
          <w:i/>
          <w:sz w:val="18"/>
          <w:szCs w:val="18"/>
        </w:rPr>
        <w:t>IC fabrication process of various technologies and to understand the electrical properties of MOS transistor.</w:t>
      </w:r>
    </w:p>
    <w:p w:rsidR="001379A6" w:rsidRPr="008732E7" w:rsidRDefault="001379A6" w:rsidP="001379A6">
      <w:pPr>
        <w:numPr>
          <w:ilvl w:val="0"/>
          <w:numId w:val="107"/>
        </w:numPr>
        <w:spacing w:after="0" w:line="240" w:lineRule="auto"/>
        <w:ind w:left="900" w:hanging="180"/>
        <w:jc w:val="both"/>
        <w:rPr>
          <w:rFonts w:ascii="Times New Roman" w:hAnsi="Times New Roman"/>
          <w:bCs/>
          <w:i/>
          <w:sz w:val="18"/>
          <w:szCs w:val="18"/>
        </w:rPr>
      </w:pPr>
      <w:r w:rsidRPr="008732E7">
        <w:rPr>
          <w:rFonts w:ascii="Times New Roman" w:hAnsi="Times New Roman"/>
          <w:bCs/>
          <w:i/>
          <w:sz w:val="18"/>
          <w:szCs w:val="18"/>
        </w:rPr>
        <w:t>Various Layers and layouts for a different technology design rules and how scaling impacts its performance.</w:t>
      </w:r>
    </w:p>
    <w:p w:rsidR="001379A6" w:rsidRPr="008732E7" w:rsidRDefault="001379A6" w:rsidP="001379A6">
      <w:pPr>
        <w:numPr>
          <w:ilvl w:val="0"/>
          <w:numId w:val="107"/>
        </w:numPr>
        <w:spacing w:after="0" w:line="240" w:lineRule="auto"/>
        <w:ind w:left="900" w:hanging="180"/>
        <w:jc w:val="both"/>
        <w:rPr>
          <w:rFonts w:ascii="Times New Roman" w:hAnsi="Times New Roman"/>
          <w:bCs/>
          <w:i/>
          <w:sz w:val="18"/>
          <w:szCs w:val="18"/>
        </w:rPr>
      </w:pPr>
      <w:r w:rsidRPr="008732E7">
        <w:rPr>
          <w:rFonts w:ascii="Times New Roman" w:hAnsi="Times New Roman"/>
          <w:bCs/>
          <w:i/>
          <w:sz w:val="18"/>
          <w:szCs w:val="18"/>
        </w:rPr>
        <w:t>Design of various combinational and sequential circuits using MOS transistors and about CMOS testing</w:t>
      </w:r>
      <w:r>
        <w:rPr>
          <w:rFonts w:ascii="Times New Roman" w:hAnsi="Times New Roman"/>
          <w:bCs/>
          <w:i/>
          <w:sz w:val="18"/>
          <w:szCs w:val="18"/>
        </w:rPr>
        <w:t>.</w:t>
      </w:r>
    </w:p>
    <w:p w:rsidR="001379A6" w:rsidRPr="008732E7" w:rsidRDefault="001379A6" w:rsidP="001379A6">
      <w:pPr>
        <w:spacing w:after="0" w:line="240" w:lineRule="auto"/>
        <w:ind w:left="1440"/>
        <w:jc w:val="both"/>
        <w:rPr>
          <w:rFonts w:ascii="Times New Roman" w:hAnsi="Times New Roman"/>
          <w:bCs/>
          <w:i/>
          <w:sz w:val="18"/>
          <w:szCs w:val="18"/>
        </w:rPr>
      </w:pPr>
    </w:p>
    <w:p w:rsidR="001379A6" w:rsidRPr="008732E7" w:rsidRDefault="001379A6" w:rsidP="001379A6">
      <w:pPr>
        <w:spacing w:after="0" w:line="240" w:lineRule="auto"/>
        <w:jc w:val="both"/>
        <w:rPr>
          <w:rFonts w:ascii="Times New Roman" w:hAnsi="Times New Roman"/>
          <w:bCs/>
          <w:i/>
          <w:sz w:val="18"/>
          <w:szCs w:val="18"/>
        </w:rPr>
      </w:pPr>
      <w:r w:rsidRPr="008732E7">
        <w:rPr>
          <w:rFonts w:ascii="Times New Roman" w:hAnsi="Times New Roman"/>
          <w:b/>
          <w:i/>
          <w:sz w:val="18"/>
          <w:szCs w:val="18"/>
          <w:u w:val="single"/>
        </w:rPr>
        <w:t>Course Outcomes:</w:t>
      </w:r>
      <w:r w:rsidRPr="008732E7">
        <w:rPr>
          <w:rFonts w:ascii="Times New Roman" w:hAnsi="Times New Roman"/>
          <w:b/>
          <w:bCs/>
          <w:i/>
          <w:sz w:val="18"/>
          <w:szCs w:val="18"/>
        </w:rPr>
        <w:t xml:space="preserve"> </w:t>
      </w:r>
      <w:r w:rsidRPr="008732E7">
        <w:rPr>
          <w:rFonts w:ascii="Times New Roman" w:hAnsi="Times New Roman"/>
          <w:bCs/>
          <w:i/>
          <w:sz w:val="18"/>
          <w:szCs w:val="18"/>
        </w:rPr>
        <w:t xml:space="preserve">After completing the course, student shall be able to </w:t>
      </w:r>
    </w:p>
    <w:p w:rsidR="001379A6" w:rsidRDefault="001379A6" w:rsidP="001379A6">
      <w:pPr>
        <w:numPr>
          <w:ilvl w:val="2"/>
          <w:numId w:val="105"/>
        </w:numPr>
        <w:spacing w:after="0" w:line="240" w:lineRule="auto"/>
        <w:ind w:hanging="360"/>
        <w:jc w:val="both"/>
        <w:rPr>
          <w:rFonts w:ascii="Times New Roman" w:hAnsi="Times New Roman"/>
          <w:bCs/>
          <w:i/>
          <w:sz w:val="18"/>
          <w:szCs w:val="18"/>
        </w:rPr>
      </w:pPr>
      <w:r>
        <w:rPr>
          <w:rFonts w:ascii="Times New Roman" w:hAnsi="Times New Roman"/>
          <w:bCs/>
          <w:i/>
          <w:sz w:val="18"/>
          <w:szCs w:val="18"/>
        </w:rPr>
        <w:t xml:space="preserve">Design and verify basic logic gates </w:t>
      </w:r>
    </w:p>
    <w:p w:rsidR="001379A6" w:rsidRPr="008732E7" w:rsidRDefault="001379A6" w:rsidP="001379A6">
      <w:pPr>
        <w:numPr>
          <w:ilvl w:val="2"/>
          <w:numId w:val="105"/>
        </w:numPr>
        <w:spacing w:after="0" w:line="240" w:lineRule="auto"/>
        <w:ind w:hanging="360"/>
        <w:jc w:val="both"/>
        <w:rPr>
          <w:rFonts w:ascii="Times New Roman" w:hAnsi="Times New Roman"/>
          <w:bCs/>
          <w:i/>
          <w:sz w:val="18"/>
          <w:szCs w:val="18"/>
        </w:rPr>
      </w:pPr>
      <w:r w:rsidRPr="008732E7">
        <w:rPr>
          <w:rFonts w:ascii="Times New Roman" w:hAnsi="Times New Roman"/>
          <w:bCs/>
          <w:i/>
          <w:sz w:val="18"/>
          <w:szCs w:val="18"/>
        </w:rPr>
        <w:t>Draw layouts for a digital circuit for a specified technology and verify design rules and validate them.</w:t>
      </w:r>
    </w:p>
    <w:p w:rsidR="001379A6" w:rsidRPr="008732E7" w:rsidRDefault="001379A6" w:rsidP="001379A6">
      <w:pPr>
        <w:numPr>
          <w:ilvl w:val="2"/>
          <w:numId w:val="105"/>
        </w:numPr>
        <w:spacing w:after="0" w:line="240" w:lineRule="auto"/>
        <w:ind w:hanging="360"/>
        <w:jc w:val="both"/>
        <w:rPr>
          <w:rFonts w:ascii="Times New Roman" w:hAnsi="Times New Roman"/>
          <w:bCs/>
          <w:i/>
          <w:sz w:val="18"/>
          <w:szCs w:val="18"/>
        </w:rPr>
      </w:pPr>
      <w:r w:rsidRPr="008732E7">
        <w:rPr>
          <w:rFonts w:ascii="Times New Roman" w:hAnsi="Times New Roman"/>
          <w:bCs/>
          <w:i/>
          <w:sz w:val="18"/>
          <w:szCs w:val="18"/>
        </w:rPr>
        <w:t>Design</w:t>
      </w:r>
      <w:r>
        <w:rPr>
          <w:rFonts w:ascii="Times New Roman" w:hAnsi="Times New Roman"/>
          <w:bCs/>
          <w:i/>
          <w:sz w:val="18"/>
          <w:szCs w:val="18"/>
        </w:rPr>
        <w:t xml:space="preserve"> schematics for </w:t>
      </w:r>
      <w:r w:rsidRPr="008732E7">
        <w:rPr>
          <w:rFonts w:ascii="Times New Roman" w:hAnsi="Times New Roman"/>
          <w:bCs/>
          <w:i/>
          <w:sz w:val="18"/>
          <w:szCs w:val="18"/>
        </w:rPr>
        <w:t xml:space="preserve">the digital </w:t>
      </w:r>
      <w:r>
        <w:rPr>
          <w:rFonts w:ascii="Times New Roman" w:hAnsi="Times New Roman"/>
          <w:bCs/>
          <w:i/>
          <w:sz w:val="18"/>
          <w:szCs w:val="18"/>
        </w:rPr>
        <w:t>sub systems.</w:t>
      </w:r>
    </w:p>
    <w:p w:rsidR="001379A6" w:rsidRPr="008732E7" w:rsidRDefault="001379A6" w:rsidP="001379A6">
      <w:pPr>
        <w:spacing w:after="0" w:line="240" w:lineRule="auto"/>
        <w:jc w:val="both"/>
        <w:rPr>
          <w:rFonts w:ascii="Times New Roman" w:hAnsi="Times New Roman"/>
          <w:b/>
          <w:bCs/>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I</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sz w:val="18"/>
          <w:szCs w:val="18"/>
        </w:rPr>
        <w:t>INTRODUCTION TO MOS AND IC FABRICATION TECHNOLOGY</w:t>
      </w:r>
      <w:r w:rsidRPr="008732E7">
        <w:rPr>
          <w:rFonts w:ascii="Times New Roman" w:hAnsi="Times New Roman"/>
          <w:sz w:val="18"/>
          <w:szCs w:val="18"/>
        </w:rPr>
        <w:t xml:space="preserve">:  </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sz w:val="18"/>
          <w:szCs w:val="18"/>
        </w:rPr>
        <w:t>MOS, PMOS, NMOS, CMOS &amp; BiCMOS, VLSI Design Flow, Oxidation, Lithography, Diffusion, Ion Implantation, Metallization, Encapsulation, Probe testing, Integrated Resistors and Capacitors</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sz w:val="18"/>
          <w:szCs w:val="18"/>
          <w:u w:val="single"/>
        </w:rPr>
        <w:t>Application</w:t>
      </w:r>
      <w:r w:rsidRPr="008732E7">
        <w:rPr>
          <w:rFonts w:ascii="Times New Roman" w:hAnsi="Times New Roman"/>
          <w:sz w:val="18"/>
          <w:szCs w:val="18"/>
        </w:rPr>
        <w:t xml:space="preserve"> – CMOS IC Manufacturing</w:t>
      </w:r>
    </w:p>
    <w:p w:rsidR="001379A6" w:rsidRPr="008732E7" w:rsidRDefault="001379A6" w:rsidP="001379A6">
      <w:pPr>
        <w:spacing w:after="0" w:line="240" w:lineRule="auto"/>
        <w:jc w:val="both"/>
        <w:rPr>
          <w:rFonts w:ascii="Times New Roman" w:hAnsi="Times New Roman"/>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II</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bCs/>
          <w:sz w:val="18"/>
          <w:szCs w:val="18"/>
        </w:rPr>
        <w:t xml:space="preserve">BASIC ELECTRICAL PROPERTIES: </w:t>
      </w:r>
      <w:r w:rsidRPr="008732E7">
        <w:rPr>
          <w:rFonts w:ascii="Times New Roman" w:hAnsi="Times New Roman"/>
          <w:sz w:val="18"/>
          <w:szCs w:val="18"/>
        </w:rPr>
        <w:t>Basic Electrical Properties of MOS and BiCMOS Circuits: V-I characteristics, Ids-Vds relationships, MOS transistor threshold Voltage, gm, gds, Figure of Merit (ω</w:t>
      </w:r>
      <w:r w:rsidRPr="008732E7">
        <w:rPr>
          <w:rFonts w:ascii="Times New Roman" w:hAnsi="Times New Roman"/>
          <w:sz w:val="18"/>
          <w:szCs w:val="18"/>
          <w:vertAlign w:val="subscript"/>
        </w:rPr>
        <w:t>o</w:t>
      </w:r>
      <w:r w:rsidRPr="008732E7">
        <w:rPr>
          <w:rFonts w:ascii="Times New Roman" w:hAnsi="Times New Roman"/>
          <w:sz w:val="18"/>
          <w:szCs w:val="18"/>
        </w:rPr>
        <w:t>), Zpu/Zpd, Latch-Up in CMOS</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sz w:val="18"/>
          <w:szCs w:val="18"/>
        </w:rPr>
        <w:t>INVERTERS</w:t>
      </w:r>
      <w:r w:rsidRPr="008732E7">
        <w:rPr>
          <w:rFonts w:ascii="Times New Roman" w:hAnsi="Times New Roman"/>
          <w:sz w:val="18"/>
          <w:szCs w:val="18"/>
        </w:rPr>
        <w:t>: NMOS Inverter, Various Pull-Ups, CMOS Inverter Analysis &amp; Design, Bi-CMOS Inverters</w:t>
      </w:r>
    </w:p>
    <w:p w:rsidR="001379A6" w:rsidRPr="008732E7" w:rsidRDefault="001379A6" w:rsidP="001379A6">
      <w:pPr>
        <w:spacing w:after="0" w:line="240" w:lineRule="auto"/>
        <w:jc w:val="both"/>
        <w:rPr>
          <w:rFonts w:ascii="Times New Roman" w:hAnsi="Times New Roman"/>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III</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bCs/>
          <w:sz w:val="18"/>
          <w:szCs w:val="18"/>
        </w:rPr>
        <w:t>CIRCUIT DESIGN PROCESSES:</w:t>
      </w:r>
      <w:r w:rsidRPr="008732E7">
        <w:rPr>
          <w:rFonts w:ascii="Times New Roman" w:hAnsi="Times New Roman"/>
          <w:sz w:val="18"/>
          <w:szCs w:val="18"/>
        </w:rPr>
        <w:t xml:space="preserve"> MOS Layers, Stick Diagrams, Lamda-based CMOS Design rules for Wires, Contacts and Transistors, Layout Diagrams for NMOS and CMOS Inverters and Gates, Scaling of MOS circuits, Limitations of Scaling</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sz w:val="18"/>
          <w:szCs w:val="18"/>
        </w:rPr>
        <w:t>GATES</w:t>
      </w:r>
      <w:r w:rsidRPr="008732E7">
        <w:rPr>
          <w:rFonts w:ascii="Times New Roman" w:hAnsi="Times New Roman"/>
          <w:sz w:val="18"/>
          <w:szCs w:val="18"/>
        </w:rPr>
        <w:t>: CMOS Logic Gates and Structures, Switch logic, NAND, NOR, Compound gates, Multiplexers, Layout Diagrams Gates</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sz w:val="18"/>
          <w:szCs w:val="18"/>
          <w:u w:val="single"/>
        </w:rPr>
        <w:t>Application</w:t>
      </w:r>
      <w:r w:rsidRPr="008732E7">
        <w:rPr>
          <w:rFonts w:ascii="Times New Roman" w:hAnsi="Times New Roman"/>
          <w:sz w:val="18"/>
          <w:szCs w:val="18"/>
        </w:rPr>
        <w:t xml:space="preserve"> – IC Physical Design – NAND and NOR</w:t>
      </w:r>
    </w:p>
    <w:p w:rsidR="001379A6" w:rsidRPr="008732E7" w:rsidRDefault="001379A6" w:rsidP="001379A6">
      <w:pPr>
        <w:spacing w:after="0" w:line="240" w:lineRule="auto"/>
        <w:jc w:val="both"/>
        <w:rPr>
          <w:rFonts w:ascii="Times New Roman" w:hAnsi="Times New Roman"/>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IV</w:t>
      </w: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PART A - CIRCUIT CHARACTERIZATION AND PERFORMANCE</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sz w:val="18"/>
          <w:szCs w:val="18"/>
        </w:rPr>
        <w:t>Switching characteristics – fall time, Rise time, Delay time, CMOS Gate sizing, Power consumption (Static and Dynamic), Charge sharing</w:t>
      </w: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PART B – CMOS CIRCUIT AND LOGIC DESIGN</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sz w:val="18"/>
          <w:szCs w:val="18"/>
        </w:rPr>
        <w:t>Logic structures / styles – Pseudo NMOS, Dynamic, Clock CMOS, Domino logic, CVSL, Modified domino logic, Pass transistor logic, transmission gate</w:t>
      </w:r>
    </w:p>
    <w:p w:rsidR="001379A6" w:rsidRPr="008732E7" w:rsidRDefault="001379A6" w:rsidP="001379A6">
      <w:pPr>
        <w:spacing w:after="0" w:line="240" w:lineRule="auto"/>
        <w:jc w:val="both"/>
        <w:rPr>
          <w:rFonts w:ascii="Times New Roman" w:hAnsi="Times New Roman"/>
          <w:b/>
          <w:bCs/>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V</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bCs/>
          <w:sz w:val="18"/>
          <w:szCs w:val="18"/>
        </w:rPr>
        <w:t xml:space="preserve">MEMORY: </w:t>
      </w:r>
      <w:r w:rsidRPr="008732E7">
        <w:rPr>
          <w:rFonts w:ascii="Times New Roman" w:hAnsi="Times New Roman"/>
          <w:bCs/>
          <w:sz w:val="18"/>
          <w:szCs w:val="18"/>
        </w:rPr>
        <w:t>Latches and Registers</w:t>
      </w:r>
      <w:r w:rsidRPr="008732E7">
        <w:rPr>
          <w:rFonts w:ascii="Times New Roman" w:hAnsi="Times New Roman"/>
          <w:b/>
          <w:bCs/>
          <w:sz w:val="18"/>
          <w:szCs w:val="18"/>
        </w:rPr>
        <w:t xml:space="preserve">, </w:t>
      </w:r>
      <w:r w:rsidRPr="008732E7">
        <w:rPr>
          <w:rFonts w:ascii="Times New Roman" w:hAnsi="Times New Roman"/>
          <w:bCs/>
          <w:sz w:val="18"/>
          <w:szCs w:val="18"/>
        </w:rPr>
        <w:t>Clocking strategies (Single Phase),</w:t>
      </w:r>
      <w:r w:rsidRPr="008732E7">
        <w:rPr>
          <w:rFonts w:ascii="Times New Roman" w:hAnsi="Times New Roman"/>
          <w:b/>
          <w:bCs/>
          <w:sz w:val="18"/>
          <w:szCs w:val="18"/>
        </w:rPr>
        <w:t xml:space="preserve"> </w:t>
      </w:r>
      <w:r w:rsidRPr="008732E7">
        <w:rPr>
          <w:rFonts w:ascii="Times New Roman" w:hAnsi="Times New Roman"/>
          <w:sz w:val="18"/>
          <w:szCs w:val="18"/>
        </w:rPr>
        <w:t>Memory cells (SRAM &amp; DRAM), Row decoders, Column decoders, Read/Write circuitry, LIFO</w:t>
      </w:r>
    </w:p>
    <w:p w:rsidR="001379A6" w:rsidRPr="008732E7" w:rsidRDefault="001379A6" w:rsidP="001379A6">
      <w:pPr>
        <w:spacing w:after="0" w:line="240" w:lineRule="auto"/>
        <w:jc w:val="both"/>
        <w:rPr>
          <w:rFonts w:ascii="Times New Roman" w:hAnsi="Times New Roman"/>
          <w:sz w:val="18"/>
          <w:szCs w:val="18"/>
        </w:rPr>
      </w:pPr>
    </w:p>
    <w:p w:rsidR="001379A6" w:rsidRPr="008732E7" w:rsidRDefault="001379A6" w:rsidP="001379A6">
      <w:pPr>
        <w:spacing w:after="0" w:line="240" w:lineRule="auto"/>
        <w:jc w:val="both"/>
        <w:rPr>
          <w:rFonts w:ascii="Times New Roman" w:hAnsi="Times New Roman"/>
          <w:b/>
          <w:bCs/>
          <w:sz w:val="18"/>
          <w:szCs w:val="18"/>
        </w:rPr>
      </w:pPr>
      <w:r w:rsidRPr="008732E7">
        <w:rPr>
          <w:rFonts w:ascii="Times New Roman" w:hAnsi="Times New Roman"/>
          <w:b/>
          <w:bCs/>
          <w:sz w:val="18"/>
          <w:szCs w:val="18"/>
        </w:rPr>
        <w:t>UNIT VI</w:t>
      </w:r>
    </w:p>
    <w:p w:rsidR="001379A6" w:rsidRPr="008732E7" w:rsidRDefault="001379A6" w:rsidP="001379A6">
      <w:pPr>
        <w:spacing w:after="0" w:line="240" w:lineRule="auto"/>
        <w:jc w:val="both"/>
        <w:rPr>
          <w:rFonts w:ascii="Times New Roman" w:hAnsi="Times New Roman"/>
          <w:sz w:val="18"/>
          <w:szCs w:val="18"/>
        </w:rPr>
      </w:pPr>
      <w:r w:rsidRPr="008732E7">
        <w:rPr>
          <w:rFonts w:ascii="Times New Roman" w:hAnsi="Times New Roman"/>
          <w:b/>
          <w:bCs/>
          <w:sz w:val="18"/>
          <w:szCs w:val="18"/>
        </w:rPr>
        <w:t xml:space="preserve">SUBSYSTEM DESIGN: </w:t>
      </w:r>
      <w:r w:rsidRPr="008732E7">
        <w:rPr>
          <w:rFonts w:ascii="Times New Roman" w:hAnsi="Times New Roman"/>
          <w:sz w:val="18"/>
          <w:szCs w:val="18"/>
        </w:rPr>
        <w:t>Adders</w:t>
      </w:r>
      <w:r w:rsidRPr="008732E7">
        <w:rPr>
          <w:rFonts w:ascii="Times New Roman" w:hAnsi="Times New Roman"/>
          <w:bCs/>
          <w:sz w:val="18"/>
          <w:szCs w:val="18"/>
        </w:rPr>
        <w:t xml:space="preserve">, parity generators, comparators, binary counters, multipliers, </w:t>
      </w:r>
      <w:r w:rsidRPr="008732E7">
        <w:rPr>
          <w:rFonts w:ascii="Times New Roman" w:hAnsi="Times New Roman"/>
          <w:sz w:val="18"/>
          <w:szCs w:val="18"/>
        </w:rPr>
        <w:t>Shifter, ALUs</w:t>
      </w:r>
    </w:p>
    <w:p w:rsidR="001379A6" w:rsidRDefault="001379A6" w:rsidP="001379A6">
      <w:pPr>
        <w:spacing w:after="0" w:line="240" w:lineRule="auto"/>
        <w:jc w:val="both"/>
        <w:rPr>
          <w:rFonts w:ascii="Times New Roman" w:hAnsi="Times New Roman"/>
          <w:b/>
          <w:bCs/>
          <w:sz w:val="18"/>
          <w:szCs w:val="18"/>
        </w:rPr>
      </w:pPr>
    </w:p>
    <w:p w:rsidR="001379A6" w:rsidRPr="008C6A9C" w:rsidRDefault="001379A6" w:rsidP="001379A6">
      <w:pPr>
        <w:spacing w:after="0" w:line="240" w:lineRule="auto"/>
        <w:jc w:val="both"/>
        <w:rPr>
          <w:rFonts w:ascii="Times New Roman" w:hAnsi="Times New Roman"/>
          <w:sz w:val="16"/>
          <w:szCs w:val="18"/>
        </w:rPr>
      </w:pPr>
      <w:r w:rsidRPr="008C6A9C">
        <w:rPr>
          <w:rFonts w:ascii="Times New Roman" w:hAnsi="Times New Roman"/>
          <w:b/>
          <w:bCs/>
          <w:sz w:val="16"/>
          <w:szCs w:val="18"/>
        </w:rPr>
        <w:t>TEXTBOOKS</w:t>
      </w:r>
      <w:r w:rsidRPr="008C6A9C">
        <w:rPr>
          <w:rFonts w:ascii="Times New Roman" w:hAnsi="Times New Roman"/>
          <w:sz w:val="16"/>
          <w:szCs w:val="18"/>
        </w:rPr>
        <w:t>:</w:t>
      </w:r>
    </w:p>
    <w:p w:rsidR="001379A6" w:rsidRPr="008C6A9C" w:rsidRDefault="001379A6" w:rsidP="001379A6">
      <w:pPr>
        <w:numPr>
          <w:ilvl w:val="0"/>
          <w:numId w:val="106"/>
        </w:numPr>
        <w:tabs>
          <w:tab w:val="clear" w:pos="720"/>
          <w:tab w:val="num" w:pos="270"/>
        </w:tabs>
        <w:spacing w:after="0" w:line="240" w:lineRule="auto"/>
        <w:ind w:hanging="720"/>
        <w:jc w:val="both"/>
        <w:rPr>
          <w:rFonts w:ascii="Times New Roman" w:hAnsi="Times New Roman"/>
          <w:sz w:val="16"/>
          <w:szCs w:val="18"/>
        </w:rPr>
      </w:pPr>
      <w:r w:rsidRPr="008C6A9C">
        <w:rPr>
          <w:rFonts w:ascii="Times New Roman" w:hAnsi="Times New Roman"/>
          <w:sz w:val="16"/>
          <w:szCs w:val="18"/>
        </w:rPr>
        <w:t>Principles of CMOS VLSI Design - Weste and Eshraghian, Pearson Education, 2</w:t>
      </w:r>
      <w:r w:rsidRPr="008C6A9C">
        <w:rPr>
          <w:rFonts w:ascii="Times New Roman" w:hAnsi="Times New Roman"/>
          <w:sz w:val="16"/>
          <w:szCs w:val="18"/>
          <w:vertAlign w:val="superscript"/>
        </w:rPr>
        <w:t>nd</w:t>
      </w:r>
      <w:r w:rsidRPr="008C6A9C">
        <w:rPr>
          <w:rFonts w:ascii="Times New Roman" w:hAnsi="Times New Roman"/>
          <w:sz w:val="16"/>
          <w:szCs w:val="18"/>
        </w:rPr>
        <w:t xml:space="preserve"> Edition, 2009.</w:t>
      </w:r>
    </w:p>
    <w:p w:rsidR="001379A6" w:rsidRPr="008C6A9C" w:rsidRDefault="001379A6" w:rsidP="001379A6">
      <w:pPr>
        <w:numPr>
          <w:ilvl w:val="0"/>
          <w:numId w:val="106"/>
        </w:numPr>
        <w:tabs>
          <w:tab w:val="clear" w:pos="720"/>
          <w:tab w:val="num" w:pos="270"/>
        </w:tabs>
        <w:spacing w:after="0" w:line="240" w:lineRule="auto"/>
        <w:ind w:hanging="720"/>
        <w:jc w:val="both"/>
        <w:rPr>
          <w:rFonts w:ascii="Times New Roman" w:hAnsi="Times New Roman"/>
          <w:sz w:val="16"/>
          <w:szCs w:val="18"/>
        </w:rPr>
      </w:pPr>
      <w:r w:rsidRPr="008C6A9C">
        <w:rPr>
          <w:rFonts w:ascii="Times New Roman" w:hAnsi="Times New Roman"/>
          <w:sz w:val="16"/>
          <w:szCs w:val="18"/>
        </w:rPr>
        <w:t>Digital Integrated Circuits: A Design Perspective - John M. Rabaey, 2</w:t>
      </w:r>
      <w:r w:rsidRPr="008C6A9C">
        <w:rPr>
          <w:rFonts w:ascii="Times New Roman" w:hAnsi="Times New Roman"/>
          <w:sz w:val="16"/>
          <w:szCs w:val="18"/>
          <w:vertAlign w:val="superscript"/>
        </w:rPr>
        <w:t>nd</w:t>
      </w:r>
      <w:r w:rsidRPr="008C6A9C">
        <w:rPr>
          <w:rFonts w:ascii="Times New Roman" w:hAnsi="Times New Roman"/>
          <w:sz w:val="16"/>
          <w:szCs w:val="18"/>
        </w:rPr>
        <w:t xml:space="preserve"> Edition, 2002.</w:t>
      </w:r>
    </w:p>
    <w:p w:rsidR="001379A6" w:rsidRPr="008C6A9C" w:rsidRDefault="001379A6" w:rsidP="001379A6">
      <w:pPr>
        <w:spacing w:after="0" w:line="240" w:lineRule="auto"/>
        <w:jc w:val="both"/>
        <w:rPr>
          <w:rFonts w:ascii="Times New Roman" w:hAnsi="Times New Roman"/>
          <w:b/>
          <w:bCs/>
          <w:sz w:val="16"/>
          <w:szCs w:val="18"/>
        </w:rPr>
      </w:pPr>
    </w:p>
    <w:p w:rsidR="001379A6" w:rsidRPr="008C6A9C" w:rsidRDefault="001379A6" w:rsidP="001379A6">
      <w:pPr>
        <w:spacing w:after="0" w:line="240" w:lineRule="auto"/>
        <w:jc w:val="both"/>
        <w:rPr>
          <w:rFonts w:ascii="Times New Roman" w:hAnsi="Times New Roman"/>
          <w:b/>
          <w:bCs/>
          <w:sz w:val="16"/>
          <w:szCs w:val="18"/>
        </w:rPr>
      </w:pPr>
      <w:r w:rsidRPr="008C6A9C">
        <w:rPr>
          <w:rFonts w:ascii="Times New Roman" w:hAnsi="Times New Roman"/>
          <w:b/>
          <w:bCs/>
          <w:sz w:val="16"/>
          <w:szCs w:val="18"/>
        </w:rPr>
        <w:t>REFERENCES:</w:t>
      </w:r>
    </w:p>
    <w:p w:rsidR="001379A6" w:rsidRPr="008C6A9C" w:rsidRDefault="001379A6" w:rsidP="001379A6">
      <w:pPr>
        <w:numPr>
          <w:ilvl w:val="1"/>
          <w:numId w:val="106"/>
        </w:numPr>
        <w:spacing w:after="0" w:line="240" w:lineRule="auto"/>
        <w:ind w:left="270" w:hanging="270"/>
        <w:jc w:val="both"/>
        <w:rPr>
          <w:rFonts w:ascii="Times New Roman" w:hAnsi="Times New Roman"/>
          <w:sz w:val="16"/>
          <w:szCs w:val="18"/>
        </w:rPr>
      </w:pPr>
      <w:r w:rsidRPr="008C6A9C">
        <w:rPr>
          <w:rFonts w:ascii="Times New Roman" w:hAnsi="Times New Roman"/>
          <w:sz w:val="16"/>
          <w:szCs w:val="18"/>
        </w:rPr>
        <w:t>Chip Design for Submicron VLSI: CMOS Layout &amp; Simulation, - John P. Uyemura, Thomson Learning.</w:t>
      </w:r>
    </w:p>
    <w:p w:rsidR="001379A6" w:rsidRPr="008C6A9C" w:rsidRDefault="001379A6" w:rsidP="001379A6">
      <w:pPr>
        <w:numPr>
          <w:ilvl w:val="1"/>
          <w:numId w:val="106"/>
        </w:numPr>
        <w:spacing w:after="0" w:line="240" w:lineRule="auto"/>
        <w:ind w:left="270" w:hanging="270"/>
        <w:jc w:val="both"/>
        <w:rPr>
          <w:rFonts w:ascii="Times New Roman" w:hAnsi="Times New Roman"/>
          <w:sz w:val="16"/>
          <w:szCs w:val="18"/>
        </w:rPr>
      </w:pPr>
      <w:r w:rsidRPr="008C6A9C">
        <w:rPr>
          <w:rFonts w:ascii="Times New Roman" w:hAnsi="Times New Roman"/>
          <w:sz w:val="16"/>
          <w:szCs w:val="18"/>
        </w:rPr>
        <w:lastRenderedPageBreak/>
        <w:t>Introduction to VLSI Circuits and Systems - John .P. Uyemura, JohnWiley, 2003.</w:t>
      </w:r>
    </w:p>
    <w:p w:rsidR="001379A6" w:rsidRPr="008C6A9C" w:rsidRDefault="001379A6" w:rsidP="001379A6">
      <w:pPr>
        <w:numPr>
          <w:ilvl w:val="1"/>
          <w:numId w:val="106"/>
        </w:numPr>
        <w:spacing w:after="0" w:line="240" w:lineRule="auto"/>
        <w:ind w:left="270" w:hanging="270"/>
        <w:jc w:val="both"/>
        <w:rPr>
          <w:rFonts w:ascii="Times New Roman" w:hAnsi="Times New Roman"/>
          <w:sz w:val="16"/>
          <w:szCs w:val="18"/>
        </w:rPr>
      </w:pPr>
      <w:r w:rsidRPr="008C6A9C">
        <w:rPr>
          <w:rFonts w:ascii="Times New Roman" w:hAnsi="Times New Roman"/>
          <w:sz w:val="16"/>
          <w:szCs w:val="18"/>
        </w:rPr>
        <w:t>Essentials of VLSI circuits and systems – Kamran Eshraghian, Eshraghian Dougles and A. Pucknell, PHI, 2005 Edition.</w:t>
      </w:r>
    </w:p>
    <w:p w:rsidR="001379A6" w:rsidRPr="008C6A9C" w:rsidRDefault="001379A6" w:rsidP="001379A6">
      <w:pPr>
        <w:numPr>
          <w:ilvl w:val="1"/>
          <w:numId w:val="106"/>
        </w:numPr>
        <w:spacing w:after="0" w:line="240" w:lineRule="auto"/>
        <w:ind w:left="270" w:hanging="270"/>
        <w:jc w:val="both"/>
        <w:rPr>
          <w:rFonts w:ascii="Times New Roman" w:hAnsi="Times New Roman"/>
          <w:sz w:val="16"/>
          <w:szCs w:val="18"/>
        </w:rPr>
      </w:pPr>
      <w:r w:rsidRPr="008C6A9C">
        <w:rPr>
          <w:rFonts w:ascii="Times New Roman" w:hAnsi="Times New Roman"/>
          <w:sz w:val="16"/>
          <w:szCs w:val="18"/>
        </w:rPr>
        <w:t>Modern VLSI Design - Wayne Wolf, Pearson Education, 3rd Edition, 1997.</w:t>
      </w:r>
    </w:p>
    <w:p w:rsidR="001379A6" w:rsidRPr="008732E7" w:rsidRDefault="001379A6" w:rsidP="001379A6">
      <w:pPr>
        <w:numPr>
          <w:ilvl w:val="1"/>
          <w:numId w:val="106"/>
        </w:numPr>
        <w:spacing w:after="0" w:line="240" w:lineRule="auto"/>
        <w:ind w:left="270" w:hanging="270"/>
        <w:jc w:val="both"/>
        <w:rPr>
          <w:rFonts w:ascii="Times New Roman" w:hAnsi="Times New Roman"/>
          <w:sz w:val="18"/>
          <w:szCs w:val="18"/>
        </w:rPr>
      </w:pPr>
      <w:r w:rsidRPr="008C6A9C">
        <w:rPr>
          <w:rFonts w:ascii="Times New Roman" w:hAnsi="Times New Roman"/>
          <w:sz w:val="16"/>
          <w:szCs w:val="18"/>
        </w:rPr>
        <w:t>VLSI Technology – S.M. SZE, 2</w:t>
      </w:r>
      <w:r w:rsidRPr="008C6A9C">
        <w:rPr>
          <w:rFonts w:ascii="Times New Roman" w:hAnsi="Times New Roman"/>
          <w:sz w:val="16"/>
          <w:szCs w:val="18"/>
          <w:vertAlign w:val="superscript"/>
        </w:rPr>
        <w:t>nd</w:t>
      </w:r>
      <w:r w:rsidRPr="008C6A9C">
        <w:rPr>
          <w:rFonts w:ascii="Times New Roman" w:hAnsi="Times New Roman"/>
          <w:sz w:val="16"/>
          <w:szCs w:val="18"/>
        </w:rPr>
        <w:t xml:space="preserve"> Edition, TMH, 2003. </w:t>
      </w:r>
    </w:p>
    <w:p w:rsidR="00043D91" w:rsidRDefault="001379A6" w:rsidP="001379A6">
      <w:pPr>
        <w:rPr>
          <w:rFonts w:ascii="TimesNewRomanPSMT" w:hAnsi="TimesNewRomanPSMT" w:cs="TimesNewRomanPSMT"/>
          <w:sz w:val="21"/>
          <w:szCs w:val="21"/>
        </w:rPr>
      </w:pPr>
      <w:r>
        <w:rPr>
          <w:rFonts w:ascii="Times New Roman" w:hAnsi="Times New Roman"/>
          <w:sz w:val="20"/>
          <w:szCs w:val="20"/>
        </w:rPr>
        <w:br w:type="page"/>
      </w:r>
    </w:p>
    <w:p w:rsidR="008711BF" w:rsidRPr="00A90363" w:rsidRDefault="008711BF" w:rsidP="008711BF">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Default="008711BF" w:rsidP="008711BF">
      <w:pPr>
        <w:spacing w:before="75"/>
        <w:ind w:left="1899" w:right="1895"/>
        <w:jc w:val="center"/>
        <w:rPr>
          <w:b/>
          <w:sz w:val="24"/>
        </w:rPr>
      </w:pPr>
      <w:r>
        <w:rPr>
          <w:b/>
          <w:sz w:val="24"/>
        </w:rPr>
        <w:t>OPERATING SYSTEMS CONCEPTS</w:t>
      </w:r>
    </w:p>
    <w:p w:rsidR="008711BF" w:rsidRDefault="008711BF" w:rsidP="008711BF">
      <w:pPr>
        <w:spacing w:before="75"/>
        <w:ind w:left="1899" w:right="1895"/>
        <w:jc w:val="center"/>
        <w:rPr>
          <w:rFonts w:ascii="TimesNewRomanPS-BoldMT" w:hAnsi="TimesNewRomanPS-BoldMT" w:cs="TimesNewRomanPS-BoldMT"/>
          <w:b/>
          <w:bCs/>
          <w:sz w:val="21"/>
          <w:szCs w:val="21"/>
        </w:rPr>
      </w:pPr>
      <w:r>
        <w:rPr>
          <w:rFonts w:ascii="TimesNewRomanPSMT" w:hAnsi="TimesNewRomanPSMT" w:cs="TimesNewRomanPSMT"/>
          <w:sz w:val="21"/>
          <w:szCs w:val="21"/>
        </w:rPr>
        <w:t xml:space="preserve"> (Open Elective-II</w:t>
      </w:r>
      <w:r>
        <w:rPr>
          <w:rFonts w:ascii="TimesNewRomanPS-BoldMT" w:hAnsi="TimesNewRomanPS-BoldMT" w:cs="TimesNewRomanPS-BoldMT"/>
          <w:b/>
          <w:bCs/>
          <w:sz w:val="21"/>
          <w:szCs w:val="21"/>
        </w:rPr>
        <w:t>)</w:t>
      </w: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8EC76</w:t>
      </w:r>
    </w:p>
    <w:p w:rsidR="008711BF" w:rsidRPr="00A90363" w:rsidRDefault="008711BF" w:rsidP="008711BF">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w:t>
      </w:r>
      <w:r>
        <w:rPr>
          <w:rFonts w:ascii="Times New Roman" w:hAnsi="Times New Roman" w:cs="Times New Roman"/>
          <w:b/>
          <w:bCs/>
        </w:rPr>
        <w:t xml:space="preserve">                                 </w:t>
      </w:r>
      <w:r w:rsidRPr="00A90363">
        <w:rPr>
          <w:rFonts w:ascii="Times New Roman" w:hAnsi="Times New Roman" w:cs="Times New Roman"/>
          <w:b/>
          <w:bCs/>
        </w:rPr>
        <w:t xml:space="preserve">  L       T      P/D     C</w:t>
      </w:r>
    </w:p>
    <w:p w:rsidR="008711BF" w:rsidRPr="00A90363" w:rsidRDefault="008711BF" w:rsidP="008711BF">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  </w:t>
      </w:r>
      <w:r>
        <w:rPr>
          <w:rFonts w:ascii="Times New Roman" w:hAnsi="Times New Roman" w:cs="Times New Roman"/>
          <w:b/>
          <w:bCs/>
        </w:rPr>
        <w:tab/>
        <w:t xml:space="preserve">   0  </w:t>
      </w:r>
      <w:r>
        <w:rPr>
          <w:rFonts w:ascii="Times New Roman" w:hAnsi="Times New Roman" w:cs="Times New Roman"/>
          <w:b/>
          <w:bCs/>
        </w:rPr>
        <w:tab/>
        <w:t>0        2</w:t>
      </w:r>
    </w:p>
    <w:p w:rsidR="008711BF" w:rsidRDefault="008711BF">
      <w:pPr>
        <w:spacing w:after="0" w:line="240" w:lineRule="auto"/>
        <w:rPr>
          <w:rFonts w:ascii="Times New Roman" w:hAnsi="Times New Roman" w:cs="Times New Roman"/>
          <w:b/>
          <w:bCs/>
        </w:rPr>
      </w:pPr>
    </w:p>
    <w:p w:rsidR="008711BF" w:rsidRDefault="008711BF" w:rsidP="008711BF">
      <w:pPr>
        <w:ind w:left="257"/>
        <w:jc w:val="both"/>
        <w:rPr>
          <w:b/>
          <w:sz w:val="24"/>
        </w:rPr>
      </w:pPr>
      <w:bookmarkStart w:id="23" w:name="Course_Objectives:"/>
      <w:bookmarkEnd w:id="23"/>
      <w:r>
        <w:rPr>
          <w:b/>
          <w:sz w:val="24"/>
        </w:rPr>
        <w:t>Course Objectives:</w:t>
      </w:r>
    </w:p>
    <w:p w:rsidR="008711BF" w:rsidRDefault="008711BF" w:rsidP="008711BF">
      <w:pPr>
        <w:spacing w:before="1"/>
        <w:ind w:left="260" w:right="231" w:hanging="3"/>
        <w:jc w:val="both"/>
        <w:rPr>
          <w:sz w:val="24"/>
        </w:rPr>
      </w:pPr>
      <w:bookmarkStart w:id="24" w:name="Learn_the_basics_of_Operating_Systems._U"/>
      <w:bookmarkEnd w:id="24"/>
      <w:r>
        <w:rPr>
          <w:sz w:val="24"/>
        </w:rPr>
        <w:t>Learn the basics of Operating Systems. Understand process management and synchronization. Learn principles of memory, I/O and file management in a secured environment.</w:t>
      </w:r>
    </w:p>
    <w:p w:rsidR="008711BF" w:rsidRDefault="008711BF" w:rsidP="008711BF">
      <w:pPr>
        <w:pStyle w:val="BodyText"/>
        <w:spacing w:before="11"/>
        <w:rPr>
          <w:sz w:val="23"/>
        </w:rPr>
      </w:pPr>
    </w:p>
    <w:p w:rsidR="008711BF" w:rsidRDefault="008711BF" w:rsidP="008711BF">
      <w:pPr>
        <w:ind w:left="257"/>
        <w:jc w:val="both"/>
        <w:rPr>
          <w:b/>
          <w:sz w:val="24"/>
        </w:rPr>
      </w:pPr>
      <w:r>
        <w:rPr>
          <w:b/>
          <w:sz w:val="24"/>
        </w:rPr>
        <w:t>Course Outcomes:</w:t>
      </w:r>
    </w:p>
    <w:p w:rsidR="008711BF" w:rsidRDefault="008711BF" w:rsidP="008711BF">
      <w:pPr>
        <w:ind w:left="257"/>
        <w:jc w:val="both"/>
        <w:rPr>
          <w:b/>
          <w:sz w:val="24"/>
        </w:rPr>
      </w:pPr>
      <w:r>
        <w:rPr>
          <w:b/>
          <w:sz w:val="24"/>
        </w:rPr>
        <w:t>At the end of this course, the student will be able to</w:t>
      </w:r>
    </w:p>
    <w:p w:rsidR="008711BF" w:rsidRDefault="008711BF" w:rsidP="005E20F8">
      <w:pPr>
        <w:pStyle w:val="ListParagraph"/>
        <w:widowControl w:val="0"/>
        <w:numPr>
          <w:ilvl w:val="0"/>
          <w:numId w:val="73"/>
        </w:numPr>
        <w:tabs>
          <w:tab w:val="left" w:pos="544"/>
        </w:tabs>
        <w:autoSpaceDE w:val="0"/>
        <w:autoSpaceDN w:val="0"/>
        <w:spacing w:after="0" w:line="240" w:lineRule="auto"/>
        <w:ind w:hanging="287"/>
        <w:jc w:val="both"/>
        <w:rPr>
          <w:sz w:val="24"/>
        </w:rPr>
      </w:pPr>
      <w:bookmarkStart w:id="25" w:name="1.Describe_the_basic_functionalities_and"/>
      <w:bookmarkEnd w:id="25"/>
      <w:r>
        <w:rPr>
          <w:sz w:val="24"/>
        </w:rPr>
        <w:t>Describe the basic functionalities and structure of the OperatingSystem</w:t>
      </w:r>
    </w:p>
    <w:p w:rsidR="008711BF" w:rsidRDefault="008711BF" w:rsidP="005E20F8">
      <w:pPr>
        <w:pStyle w:val="ListParagraph"/>
        <w:widowControl w:val="0"/>
        <w:numPr>
          <w:ilvl w:val="0"/>
          <w:numId w:val="73"/>
        </w:numPr>
        <w:tabs>
          <w:tab w:val="left" w:pos="544"/>
        </w:tabs>
        <w:autoSpaceDE w:val="0"/>
        <w:autoSpaceDN w:val="0"/>
        <w:spacing w:after="0" w:line="240" w:lineRule="auto"/>
        <w:ind w:left="260" w:right="233" w:hanging="3"/>
        <w:jc w:val="both"/>
        <w:rPr>
          <w:sz w:val="24"/>
        </w:rPr>
      </w:pPr>
      <w:bookmarkStart w:id="26" w:name="2.Explain_the_concepts_and_implementatio"/>
      <w:bookmarkEnd w:id="26"/>
      <w:r>
        <w:rPr>
          <w:sz w:val="24"/>
        </w:rPr>
        <w:t>Explain the concepts and implementations of: Processes, Process Scheduling. Describe, contrast and compare various types of Operating systems like Windows and Linux.</w:t>
      </w:r>
    </w:p>
    <w:p w:rsidR="008711BF" w:rsidRDefault="008711BF" w:rsidP="005E20F8">
      <w:pPr>
        <w:pStyle w:val="ListParagraph"/>
        <w:widowControl w:val="0"/>
        <w:numPr>
          <w:ilvl w:val="0"/>
          <w:numId w:val="73"/>
        </w:numPr>
        <w:tabs>
          <w:tab w:val="left" w:pos="544"/>
        </w:tabs>
        <w:autoSpaceDE w:val="0"/>
        <w:autoSpaceDN w:val="0"/>
        <w:spacing w:after="0" w:line="240" w:lineRule="auto"/>
        <w:ind w:left="260" w:right="238" w:hanging="3"/>
        <w:jc w:val="both"/>
        <w:rPr>
          <w:sz w:val="24"/>
        </w:rPr>
      </w:pPr>
      <w:bookmarkStart w:id="27" w:name="3.Comprehend_the_concepts_of_Synchroniza"/>
      <w:bookmarkEnd w:id="27"/>
      <w:r>
        <w:rPr>
          <w:sz w:val="24"/>
        </w:rPr>
        <w:t>Comprehend the concepts of Synchronization and Deadlocks in the Operating System</w:t>
      </w:r>
    </w:p>
    <w:p w:rsidR="008711BF" w:rsidRDefault="008711BF" w:rsidP="005E20F8">
      <w:pPr>
        <w:pStyle w:val="ListParagraph"/>
        <w:widowControl w:val="0"/>
        <w:numPr>
          <w:ilvl w:val="0"/>
          <w:numId w:val="73"/>
        </w:numPr>
        <w:tabs>
          <w:tab w:val="left" w:pos="544"/>
        </w:tabs>
        <w:autoSpaceDE w:val="0"/>
        <w:autoSpaceDN w:val="0"/>
        <w:spacing w:after="0" w:line="240" w:lineRule="auto"/>
        <w:ind w:hanging="287"/>
        <w:jc w:val="both"/>
        <w:rPr>
          <w:sz w:val="24"/>
        </w:rPr>
      </w:pPr>
      <w:bookmarkStart w:id="28" w:name="4.Discuss_the_concepts_of_Memory_Managem"/>
      <w:bookmarkEnd w:id="28"/>
      <w:r>
        <w:rPr>
          <w:sz w:val="24"/>
        </w:rPr>
        <w:t>Discuss the concepts of Memory Management (Physical and Virtualmemory)</w:t>
      </w:r>
    </w:p>
    <w:p w:rsidR="008711BF" w:rsidRDefault="008711BF" w:rsidP="005E20F8">
      <w:pPr>
        <w:pStyle w:val="ListParagraph"/>
        <w:widowControl w:val="0"/>
        <w:numPr>
          <w:ilvl w:val="0"/>
          <w:numId w:val="73"/>
        </w:numPr>
        <w:tabs>
          <w:tab w:val="left" w:pos="544"/>
        </w:tabs>
        <w:autoSpaceDE w:val="0"/>
        <w:autoSpaceDN w:val="0"/>
        <w:spacing w:after="0" w:line="240" w:lineRule="auto"/>
        <w:ind w:left="260" w:right="231" w:hanging="3"/>
        <w:jc w:val="both"/>
        <w:rPr>
          <w:sz w:val="24"/>
        </w:rPr>
      </w:pPr>
      <w:bookmarkStart w:id="29" w:name="5.Explain_the_concepts_of_File_System_wi"/>
      <w:bookmarkEnd w:id="29"/>
      <w:r>
        <w:rPr>
          <w:sz w:val="24"/>
        </w:rPr>
        <w:t>Explain the concepts of File System with regard to directory and disk management algorithms.</w:t>
      </w:r>
    </w:p>
    <w:p w:rsidR="008711BF" w:rsidRDefault="008711BF" w:rsidP="005E20F8">
      <w:pPr>
        <w:pStyle w:val="ListParagraph"/>
        <w:widowControl w:val="0"/>
        <w:numPr>
          <w:ilvl w:val="0"/>
          <w:numId w:val="73"/>
        </w:numPr>
        <w:tabs>
          <w:tab w:val="left" w:pos="544"/>
        </w:tabs>
        <w:autoSpaceDE w:val="0"/>
        <w:autoSpaceDN w:val="0"/>
        <w:spacing w:after="0" w:line="240" w:lineRule="auto"/>
        <w:ind w:left="260" w:right="232" w:hanging="3"/>
        <w:jc w:val="both"/>
        <w:rPr>
          <w:sz w:val="24"/>
        </w:rPr>
      </w:pPr>
      <w:bookmarkStart w:id="30" w:name="6.Students_understand_the_concepts_of_I/"/>
      <w:bookmarkEnd w:id="30"/>
      <w:r>
        <w:rPr>
          <w:sz w:val="24"/>
        </w:rPr>
        <w:t>Students understand the concepts of I/O systems, protection and security in a case studygiven</w:t>
      </w:r>
    </w:p>
    <w:p w:rsidR="008711BF" w:rsidRDefault="008711BF" w:rsidP="008711BF">
      <w:pPr>
        <w:pStyle w:val="BodyText"/>
        <w:rPr>
          <w:sz w:val="24"/>
        </w:rPr>
      </w:pPr>
    </w:p>
    <w:p w:rsidR="008711BF" w:rsidRDefault="008711BF" w:rsidP="008711BF">
      <w:pPr>
        <w:ind w:left="257"/>
        <w:rPr>
          <w:b/>
          <w:sz w:val="24"/>
        </w:rPr>
      </w:pPr>
      <w:bookmarkStart w:id="31" w:name="UNIT_1:__"/>
      <w:bookmarkEnd w:id="31"/>
      <w:r>
        <w:rPr>
          <w:b/>
          <w:sz w:val="24"/>
        </w:rPr>
        <w:t>UNIT 1:</w:t>
      </w:r>
    </w:p>
    <w:p w:rsidR="008711BF" w:rsidRDefault="008711BF" w:rsidP="008711BF">
      <w:pPr>
        <w:ind w:left="260" w:right="231" w:hanging="3"/>
        <w:jc w:val="both"/>
        <w:rPr>
          <w:sz w:val="24"/>
        </w:rPr>
      </w:pPr>
      <w:bookmarkStart w:id="32" w:name="Introduction:_Concept_of_Operating_Syste"/>
      <w:bookmarkEnd w:id="32"/>
      <w:r>
        <w:rPr>
          <w:b/>
          <w:sz w:val="24"/>
        </w:rPr>
        <w:t xml:space="preserve">Introduction: </w:t>
      </w:r>
      <w:r>
        <w:rPr>
          <w:sz w:val="24"/>
        </w:rPr>
        <w:t>Concept of Operating Systems, Generations of Operating systems, Types of Operating Systems, OS Services, Types of OS Services, System  Calls, Types of System Calls, Structure of an OS- single structure, layeredapproach.</w:t>
      </w:r>
    </w:p>
    <w:p w:rsidR="008711BF" w:rsidRDefault="008711BF" w:rsidP="008711BF">
      <w:pPr>
        <w:pStyle w:val="BodyText"/>
        <w:rPr>
          <w:sz w:val="24"/>
        </w:rPr>
      </w:pPr>
    </w:p>
    <w:p w:rsidR="008711BF" w:rsidRDefault="008711BF" w:rsidP="008711BF">
      <w:pPr>
        <w:spacing w:before="1"/>
        <w:ind w:left="257"/>
        <w:rPr>
          <w:b/>
          <w:sz w:val="24"/>
        </w:rPr>
      </w:pPr>
      <w:bookmarkStart w:id="33" w:name="UNIT_2:"/>
      <w:bookmarkEnd w:id="33"/>
      <w:r>
        <w:rPr>
          <w:b/>
          <w:sz w:val="24"/>
        </w:rPr>
        <w:t>UNIT 2:</w:t>
      </w:r>
    </w:p>
    <w:p w:rsidR="008711BF" w:rsidRDefault="008711BF" w:rsidP="008711BF">
      <w:pPr>
        <w:ind w:left="260" w:right="226" w:hanging="3"/>
        <w:jc w:val="both"/>
        <w:rPr>
          <w:sz w:val="24"/>
        </w:rPr>
      </w:pPr>
      <w:bookmarkStart w:id="34" w:name="Processes:_Definition,_Process_Relations"/>
      <w:bookmarkEnd w:id="34"/>
      <w:r>
        <w:rPr>
          <w:b/>
          <w:sz w:val="24"/>
        </w:rPr>
        <w:t xml:space="preserve">Processes: </w:t>
      </w:r>
      <w:r>
        <w:rPr>
          <w:sz w:val="24"/>
        </w:rPr>
        <w:t xml:space="preserve">Definition, Process Relationship, Different states of a Process, Process State transitions, Process Control Block (PCB), Context switching. Process Vs Thread </w:t>
      </w:r>
      <w:r>
        <w:rPr>
          <w:b/>
          <w:sz w:val="24"/>
        </w:rPr>
        <w:t>Process Scheduling</w:t>
      </w:r>
      <w:r>
        <w:rPr>
          <w:sz w:val="24"/>
        </w:rPr>
        <w:t>: Foundation and Scheduling objectives, Types of Schedulers, Scheduling criteria: CPU utilization, Throughput, Turnaround Time, Waiting Time, Response Time; Scheduling algorithms: Pre-emptive and Non pre-emptive, FCFS, SJF, RR; MultiprocessorScheduling</w:t>
      </w:r>
    </w:p>
    <w:p w:rsidR="008711BF" w:rsidRDefault="008711BF" w:rsidP="008711BF">
      <w:pPr>
        <w:pStyle w:val="BodyText"/>
        <w:rPr>
          <w:sz w:val="24"/>
        </w:rPr>
      </w:pPr>
    </w:p>
    <w:p w:rsidR="001379A6" w:rsidRDefault="001379A6" w:rsidP="008711BF">
      <w:pPr>
        <w:pStyle w:val="BodyText"/>
        <w:rPr>
          <w:sz w:val="24"/>
        </w:rPr>
      </w:pPr>
    </w:p>
    <w:p w:rsidR="001379A6" w:rsidRDefault="001379A6" w:rsidP="008711BF">
      <w:pPr>
        <w:pStyle w:val="BodyText"/>
        <w:rPr>
          <w:sz w:val="24"/>
        </w:rPr>
      </w:pPr>
    </w:p>
    <w:p w:rsidR="001379A6" w:rsidRDefault="001379A6" w:rsidP="008711BF">
      <w:pPr>
        <w:pStyle w:val="BodyText"/>
        <w:rPr>
          <w:sz w:val="24"/>
        </w:rPr>
      </w:pPr>
    </w:p>
    <w:p w:rsidR="008711BF" w:rsidRDefault="008711BF" w:rsidP="008711BF">
      <w:pPr>
        <w:ind w:left="257"/>
        <w:rPr>
          <w:b/>
          <w:sz w:val="24"/>
        </w:rPr>
      </w:pPr>
      <w:bookmarkStart w:id="35" w:name="UNIT_3:"/>
      <w:bookmarkEnd w:id="35"/>
      <w:r>
        <w:rPr>
          <w:b/>
          <w:sz w:val="24"/>
        </w:rPr>
        <w:lastRenderedPageBreak/>
        <w:t>UNIT 3:</w:t>
      </w:r>
    </w:p>
    <w:p w:rsidR="008711BF" w:rsidRDefault="008711BF" w:rsidP="008711BF">
      <w:pPr>
        <w:ind w:left="260" w:right="168" w:hanging="3"/>
        <w:jc w:val="both"/>
        <w:rPr>
          <w:sz w:val="24"/>
        </w:rPr>
      </w:pPr>
      <w:bookmarkStart w:id="36" w:name="Inter-process_Communication:_Critical_Se"/>
      <w:bookmarkEnd w:id="36"/>
      <w:r>
        <w:rPr>
          <w:b/>
          <w:sz w:val="24"/>
        </w:rPr>
        <w:t xml:space="preserve">Inter-process Communication: </w:t>
      </w:r>
      <w:r>
        <w:rPr>
          <w:sz w:val="24"/>
        </w:rPr>
        <w:t>Critical Section, Race Conditions, Mutual Exclusion, Hardware Solution, Strict Alternation, Peterson’s Solution, The Producer\ Consumer Problem, Semaphores, Monitors, Message Passing, Classical IPC Problems: Reader’s &amp; Writer Problem, Dinning Philosopher Problem etc.</w:t>
      </w:r>
    </w:p>
    <w:p w:rsidR="008711BF" w:rsidRDefault="008711BF" w:rsidP="008711BF">
      <w:pPr>
        <w:pStyle w:val="BodyText"/>
        <w:rPr>
          <w:sz w:val="24"/>
        </w:rPr>
      </w:pPr>
    </w:p>
    <w:p w:rsidR="008711BF" w:rsidRDefault="008711BF" w:rsidP="008711BF">
      <w:pPr>
        <w:ind w:left="257"/>
        <w:rPr>
          <w:b/>
          <w:sz w:val="24"/>
        </w:rPr>
      </w:pPr>
      <w:bookmarkStart w:id="37" w:name="UNIT_4:"/>
      <w:bookmarkEnd w:id="37"/>
      <w:r>
        <w:rPr>
          <w:b/>
          <w:sz w:val="24"/>
        </w:rPr>
        <w:t>UNIT 4:</w:t>
      </w:r>
    </w:p>
    <w:p w:rsidR="008711BF" w:rsidRDefault="008711BF" w:rsidP="008711BF">
      <w:pPr>
        <w:ind w:left="260" w:right="231" w:hanging="3"/>
        <w:jc w:val="both"/>
        <w:rPr>
          <w:sz w:val="24"/>
        </w:rPr>
      </w:pPr>
      <w:bookmarkStart w:id="38" w:name="Deadlocks:_Definition,_Necessary_and_suf"/>
      <w:bookmarkEnd w:id="38"/>
      <w:r>
        <w:rPr>
          <w:b/>
          <w:sz w:val="24"/>
        </w:rPr>
        <w:t xml:space="preserve">Deadlocks: </w:t>
      </w:r>
      <w:r>
        <w:rPr>
          <w:sz w:val="24"/>
        </w:rPr>
        <w:t xml:space="preserve">Definition, Necessary and sufficient conditions for Deadlock, Deadlock Prevention, </w:t>
      </w:r>
      <w:proofErr w:type="gramStart"/>
      <w:r>
        <w:rPr>
          <w:sz w:val="24"/>
        </w:rPr>
        <w:t>Deadlock</w:t>
      </w:r>
      <w:proofErr w:type="gramEnd"/>
      <w:r>
        <w:rPr>
          <w:sz w:val="24"/>
        </w:rPr>
        <w:t xml:space="preserve"> Avoidance: Banker’s algorithm, Deadlock detection and Recovery.</w:t>
      </w:r>
    </w:p>
    <w:p w:rsidR="008711BF" w:rsidRDefault="008711BF" w:rsidP="008711BF">
      <w:pPr>
        <w:pStyle w:val="BodyText"/>
        <w:rPr>
          <w:sz w:val="24"/>
        </w:rPr>
      </w:pPr>
    </w:p>
    <w:p w:rsidR="008711BF" w:rsidRDefault="008711BF" w:rsidP="008711BF">
      <w:pPr>
        <w:ind w:left="257"/>
        <w:rPr>
          <w:b/>
          <w:sz w:val="24"/>
        </w:rPr>
      </w:pPr>
      <w:bookmarkStart w:id="39" w:name="UNIT_5:"/>
      <w:bookmarkEnd w:id="39"/>
      <w:r>
        <w:rPr>
          <w:b/>
          <w:sz w:val="24"/>
        </w:rPr>
        <w:t>UNIT 5:</w:t>
      </w:r>
    </w:p>
    <w:p w:rsidR="008711BF" w:rsidRDefault="008711BF" w:rsidP="008711BF">
      <w:pPr>
        <w:ind w:left="260" w:right="231" w:hanging="3"/>
        <w:jc w:val="both"/>
        <w:rPr>
          <w:sz w:val="24"/>
        </w:rPr>
      </w:pPr>
      <w:bookmarkStart w:id="40" w:name="Memory_Management:_Basic_concept,_Logica"/>
      <w:bookmarkEnd w:id="40"/>
      <w:r>
        <w:rPr>
          <w:b/>
          <w:sz w:val="24"/>
        </w:rPr>
        <w:t xml:space="preserve">Memory Management: </w:t>
      </w:r>
      <w:r>
        <w:rPr>
          <w:sz w:val="24"/>
        </w:rPr>
        <w:t>Basic concept, Logical and Physical address map, Memory allocation: Contiguous Memory allocation – Fixed and variable partition–Internal and External fragmentation and Compaction; Paging: Principle of operation – Page</w:t>
      </w:r>
    </w:p>
    <w:p w:rsidR="008711BF" w:rsidRDefault="008711BF" w:rsidP="008711BF">
      <w:pPr>
        <w:spacing w:before="64" w:line="237" w:lineRule="auto"/>
        <w:ind w:left="260"/>
        <w:rPr>
          <w:sz w:val="24"/>
        </w:rPr>
      </w:pPr>
      <w:proofErr w:type="gramStart"/>
      <w:r>
        <w:rPr>
          <w:sz w:val="24"/>
        </w:rPr>
        <w:t>allocation</w:t>
      </w:r>
      <w:proofErr w:type="gramEnd"/>
      <w:r>
        <w:rPr>
          <w:sz w:val="24"/>
        </w:rPr>
        <w:t xml:space="preserve"> – Hardware support for paging, Protection and sharing, Disadvantages of paging.</w:t>
      </w:r>
    </w:p>
    <w:p w:rsidR="008711BF" w:rsidRDefault="008711BF" w:rsidP="008711BF">
      <w:pPr>
        <w:spacing w:before="1"/>
        <w:ind w:left="257" w:right="235"/>
        <w:rPr>
          <w:sz w:val="24"/>
        </w:rPr>
      </w:pPr>
      <w:bookmarkStart w:id="41" w:name="Virtual_Memory:_Basics_of_Virtual_Memory"/>
      <w:bookmarkEnd w:id="41"/>
      <w:r>
        <w:rPr>
          <w:b/>
          <w:sz w:val="24"/>
        </w:rPr>
        <w:t>Virtual Memory</w:t>
      </w:r>
      <w:r>
        <w:rPr>
          <w:sz w:val="24"/>
        </w:rPr>
        <w:t>: Basics of Virtual Memory – Hardware and control structures –</w:t>
      </w:r>
      <w:bookmarkStart w:id="42" w:name="Locality_of_reference,_Page_fault,_Worki"/>
      <w:bookmarkEnd w:id="42"/>
      <w:r>
        <w:rPr>
          <w:sz w:val="24"/>
        </w:rPr>
        <w:t xml:space="preserve"> Locality of reference, Page fault, Working Set, Dirty page/Dirty bit – Demand paging,</w:t>
      </w:r>
      <w:bookmarkStart w:id="43" w:name="Page_Replacement_algorithms:_Optimal,_Fi"/>
      <w:bookmarkEnd w:id="43"/>
      <w:r>
        <w:rPr>
          <w:sz w:val="24"/>
        </w:rPr>
        <w:t xml:space="preserve"> Page Replacement algorithms: Optimal, First in First Out (FIFO), Second Chance (SC),</w:t>
      </w:r>
    </w:p>
    <w:p w:rsidR="008711BF" w:rsidRDefault="008711BF" w:rsidP="008711BF">
      <w:pPr>
        <w:ind w:left="257"/>
        <w:rPr>
          <w:sz w:val="24"/>
        </w:rPr>
      </w:pPr>
      <w:bookmarkStart w:id="44" w:name="Not_recently_used_(NRU)_and_Least_Recent"/>
      <w:bookmarkEnd w:id="44"/>
      <w:r>
        <w:rPr>
          <w:sz w:val="24"/>
        </w:rPr>
        <w:t>Not recently used (NRU) and Least Recently used (LRU).</w:t>
      </w:r>
    </w:p>
    <w:p w:rsidR="008711BF" w:rsidRDefault="008711BF" w:rsidP="008711BF">
      <w:pPr>
        <w:pStyle w:val="BodyText"/>
        <w:rPr>
          <w:sz w:val="24"/>
        </w:rPr>
      </w:pPr>
    </w:p>
    <w:p w:rsidR="008711BF" w:rsidRDefault="008711BF" w:rsidP="008711BF">
      <w:pPr>
        <w:ind w:left="257"/>
        <w:rPr>
          <w:b/>
          <w:sz w:val="24"/>
        </w:rPr>
      </w:pPr>
      <w:bookmarkStart w:id="45" w:name="UNIT_6:"/>
      <w:bookmarkEnd w:id="45"/>
      <w:r>
        <w:rPr>
          <w:b/>
          <w:sz w:val="24"/>
        </w:rPr>
        <w:t>UNIT 6:</w:t>
      </w:r>
    </w:p>
    <w:p w:rsidR="008711BF" w:rsidRDefault="008711BF" w:rsidP="008711BF">
      <w:pPr>
        <w:ind w:left="260" w:right="235" w:hanging="3"/>
        <w:rPr>
          <w:sz w:val="24"/>
        </w:rPr>
      </w:pPr>
      <w:bookmarkStart w:id="46" w:name="I/O_Hardware:_I/O_devices,_Device_contro"/>
      <w:bookmarkEnd w:id="46"/>
      <w:r>
        <w:rPr>
          <w:b/>
          <w:sz w:val="24"/>
        </w:rPr>
        <w:t xml:space="preserve">I/O Hardware: </w:t>
      </w:r>
      <w:r>
        <w:rPr>
          <w:sz w:val="24"/>
        </w:rPr>
        <w:t xml:space="preserve">I/O devices, Device controllers, </w:t>
      </w:r>
      <w:proofErr w:type="gramStart"/>
      <w:r>
        <w:rPr>
          <w:sz w:val="24"/>
        </w:rPr>
        <w:t>Direct</w:t>
      </w:r>
      <w:proofErr w:type="gramEnd"/>
      <w:r>
        <w:rPr>
          <w:sz w:val="24"/>
        </w:rPr>
        <w:t xml:space="preserve"> memory access Principles of I/O</w:t>
      </w:r>
    </w:p>
    <w:p w:rsidR="008711BF" w:rsidRDefault="008711BF" w:rsidP="008711BF">
      <w:pPr>
        <w:ind w:left="260" w:right="761" w:hanging="3"/>
        <w:rPr>
          <w:sz w:val="24"/>
        </w:rPr>
      </w:pPr>
      <w:bookmarkStart w:id="47" w:name="Software:_Goals_of_Interrupt_handlers,_D"/>
      <w:bookmarkEnd w:id="47"/>
      <w:r>
        <w:rPr>
          <w:sz w:val="24"/>
        </w:rPr>
        <w:t>Software: Goals of Interrupt handlers, Device drivers, Device independent I/O software,</w:t>
      </w:r>
    </w:p>
    <w:p w:rsidR="008711BF" w:rsidRDefault="008711BF" w:rsidP="008711BF">
      <w:pPr>
        <w:ind w:left="257"/>
        <w:rPr>
          <w:sz w:val="24"/>
        </w:rPr>
      </w:pPr>
      <w:bookmarkStart w:id="48" w:name="Secondary-Storage_Structure:_Disk_struct"/>
      <w:bookmarkEnd w:id="48"/>
      <w:r>
        <w:rPr>
          <w:sz w:val="24"/>
        </w:rPr>
        <w:t>Secondary-Storage Structure: Disk structure, Disk scheduling algorithms</w:t>
      </w:r>
    </w:p>
    <w:p w:rsidR="008711BF" w:rsidRDefault="008711BF" w:rsidP="008711BF">
      <w:pPr>
        <w:ind w:left="257" w:right="235"/>
        <w:rPr>
          <w:sz w:val="24"/>
        </w:rPr>
      </w:pPr>
      <w:bookmarkStart w:id="49" w:name="File_Management:_Concept_of_File,_Access"/>
      <w:bookmarkEnd w:id="49"/>
      <w:r>
        <w:rPr>
          <w:b/>
          <w:sz w:val="24"/>
        </w:rPr>
        <w:t>File Management</w:t>
      </w:r>
      <w:r>
        <w:rPr>
          <w:sz w:val="24"/>
        </w:rPr>
        <w:t>: Concept of File, Access methods, File types, File operation,</w:t>
      </w:r>
      <w:bookmarkStart w:id="50" w:name="Directory_structure,_File_System_structu"/>
      <w:bookmarkEnd w:id="50"/>
      <w:r>
        <w:rPr>
          <w:sz w:val="24"/>
        </w:rPr>
        <w:t xml:space="preserve"> Directory structure, File System structure, Allocation methods (contiguous, linked,</w:t>
      </w:r>
      <w:bookmarkStart w:id="51" w:name="indexed),_Free-space_management_(bit_vec"/>
      <w:bookmarkEnd w:id="51"/>
      <w:r>
        <w:rPr>
          <w:sz w:val="24"/>
        </w:rPr>
        <w:t xml:space="preserve"> indexed), Free-space management (bit vector, linked list, grouping), directory implementation</w:t>
      </w:r>
    </w:p>
    <w:p w:rsidR="008711BF" w:rsidRDefault="008711BF" w:rsidP="008711BF">
      <w:pPr>
        <w:ind w:left="257"/>
        <w:rPr>
          <w:sz w:val="24"/>
        </w:rPr>
      </w:pPr>
      <w:bookmarkStart w:id="52" w:name="(linear_list,_hash_table),_"/>
      <w:bookmarkEnd w:id="52"/>
      <w:r>
        <w:rPr>
          <w:sz w:val="24"/>
        </w:rPr>
        <w:t>(</w:t>
      </w:r>
      <w:proofErr w:type="gramStart"/>
      <w:r>
        <w:rPr>
          <w:sz w:val="24"/>
        </w:rPr>
        <w:t>linear</w:t>
      </w:r>
      <w:proofErr w:type="gramEnd"/>
      <w:r>
        <w:rPr>
          <w:sz w:val="24"/>
        </w:rPr>
        <w:t xml:space="preserve"> list, hash table),</w:t>
      </w:r>
    </w:p>
    <w:p w:rsidR="008711BF" w:rsidRDefault="008711BF" w:rsidP="008711BF">
      <w:pPr>
        <w:ind w:left="257"/>
        <w:rPr>
          <w:sz w:val="24"/>
        </w:rPr>
      </w:pPr>
      <w:bookmarkStart w:id="53" w:name="Disk_Management:_Disk_structure,_Disk_sc"/>
      <w:bookmarkEnd w:id="53"/>
      <w:r>
        <w:rPr>
          <w:b/>
          <w:sz w:val="24"/>
        </w:rPr>
        <w:t xml:space="preserve">Disk Management: </w:t>
      </w:r>
      <w:r>
        <w:rPr>
          <w:sz w:val="24"/>
        </w:rPr>
        <w:t>Disk structure, Disk scheduling - FCFS, SSTF, SCAN, C-SCAN,</w:t>
      </w:r>
    </w:p>
    <w:p w:rsidR="008711BF" w:rsidRDefault="008711BF" w:rsidP="008711BF">
      <w:pPr>
        <w:ind w:left="260"/>
        <w:rPr>
          <w:sz w:val="24"/>
        </w:rPr>
      </w:pPr>
      <w:r>
        <w:rPr>
          <w:sz w:val="24"/>
        </w:rPr>
        <w:t>Disk</w:t>
      </w:r>
    </w:p>
    <w:p w:rsidR="008711BF" w:rsidRDefault="008711BF" w:rsidP="008711BF">
      <w:pPr>
        <w:ind w:left="257"/>
        <w:rPr>
          <w:sz w:val="24"/>
        </w:rPr>
      </w:pPr>
      <w:bookmarkStart w:id="54" w:name="reliability,_Disk_formatting,_Boot-block"/>
      <w:bookmarkEnd w:id="54"/>
      <w:proofErr w:type="gramStart"/>
      <w:r>
        <w:rPr>
          <w:sz w:val="24"/>
        </w:rPr>
        <w:t>reliability</w:t>
      </w:r>
      <w:proofErr w:type="gramEnd"/>
      <w:r>
        <w:rPr>
          <w:sz w:val="24"/>
        </w:rPr>
        <w:t>, Disk formatting, Boot-block, Bad blocks</w:t>
      </w:r>
    </w:p>
    <w:p w:rsidR="008711BF" w:rsidRDefault="008711BF" w:rsidP="008711BF">
      <w:pPr>
        <w:pStyle w:val="BodyText"/>
        <w:rPr>
          <w:sz w:val="24"/>
        </w:rPr>
      </w:pPr>
    </w:p>
    <w:p w:rsidR="008711BF" w:rsidRDefault="008711BF" w:rsidP="008711BF">
      <w:pPr>
        <w:ind w:left="257"/>
        <w:rPr>
          <w:b/>
          <w:sz w:val="24"/>
        </w:rPr>
      </w:pPr>
      <w:r>
        <w:rPr>
          <w:b/>
          <w:sz w:val="24"/>
        </w:rPr>
        <w:t>TEXT BOOKS:</w:t>
      </w:r>
    </w:p>
    <w:p w:rsidR="008711BF" w:rsidRDefault="008711BF" w:rsidP="005E20F8">
      <w:pPr>
        <w:pStyle w:val="ListParagraph"/>
        <w:widowControl w:val="0"/>
        <w:numPr>
          <w:ilvl w:val="0"/>
          <w:numId w:val="74"/>
        </w:numPr>
        <w:tabs>
          <w:tab w:val="left" w:pos="575"/>
        </w:tabs>
        <w:autoSpaceDE w:val="0"/>
        <w:autoSpaceDN w:val="0"/>
        <w:spacing w:before="1" w:after="0" w:line="240" w:lineRule="auto"/>
        <w:ind w:right="232" w:hanging="3"/>
        <w:rPr>
          <w:sz w:val="24"/>
        </w:rPr>
      </w:pPr>
      <w:bookmarkStart w:id="55" w:name="1._Operating_System_Concepts_Essentials,"/>
      <w:bookmarkEnd w:id="55"/>
      <w:r>
        <w:rPr>
          <w:sz w:val="24"/>
        </w:rPr>
        <w:t>Operating System Concepts Essentials, 9th Edition by AviSilberschatz, Peter Galvin,</w:t>
      </w:r>
    </w:p>
    <w:p w:rsidR="008711BF" w:rsidRDefault="008711BF" w:rsidP="008711BF">
      <w:pPr>
        <w:ind w:left="257"/>
        <w:rPr>
          <w:sz w:val="24"/>
        </w:rPr>
      </w:pPr>
      <w:bookmarkStart w:id="56" w:name="Greg_Gagne,_Wiley_Asia_Student_Edition."/>
      <w:bookmarkEnd w:id="56"/>
      <w:r>
        <w:rPr>
          <w:sz w:val="24"/>
        </w:rPr>
        <w:t>Greg Gagne, Wiley Asia Student Edition.</w:t>
      </w:r>
    </w:p>
    <w:p w:rsidR="008711BF" w:rsidRDefault="008711BF" w:rsidP="005E20F8">
      <w:pPr>
        <w:pStyle w:val="ListParagraph"/>
        <w:widowControl w:val="0"/>
        <w:numPr>
          <w:ilvl w:val="0"/>
          <w:numId w:val="74"/>
        </w:numPr>
        <w:tabs>
          <w:tab w:val="left" w:pos="498"/>
        </w:tabs>
        <w:autoSpaceDE w:val="0"/>
        <w:autoSpaceDN w:val="0"/>
        <w:spacing w:after="0" w:line="240" w:lineRule="auto"/>
        <w:ind w:left="257" w:right="315" w:firstLine="0"/>
        <w:rPr>
          <w:sz w:val="24"/>
        </w:rPr>
      </w:pPr>
      <w:bookmarkStart w:id="57" w:name="2._Operating_Systems:_Internals_and_Desi"/>
      <w:bookmarkEnd w:id="57"/>
      <w:r>
        <w:rPr>
          <w:sz w:val="24"/>
        </w:rPr>
        <w:t>Operating Systems: Internals and Design Principles, 5th Edition, William Stallings,</w:t>
      </w:r>
      <w:bookmarkStart w:id="58" w:name="Prentice_Hall_of_India."/>
      <w:bookmarkEnd w:id="58"/>
      <w:r>
        <w:rPr>
          <w:sz w:val="24"/>
        </w:rPr>
        <w:t xml:space="preserve"> Prentice Hall ofIndia.</w:t>
      </w:r>
    </w:p>
    <w:p w:rsidR="008711BF" w:rsidRDefault="008711BF" w:rsidP="008711BF">
      <w:pPr>
        <w:pStyle w:val="BodyText"/>
        <w:spacing w:before="11"/>
        <w:rPr>
          <w:sz w:val="23"/>
        </w:rPr>
      </w:pPr>
    </w:p>
    <w:p w:rsidR="008711BF" w:rsidRDefault="008711BF" w:rsidP="008711BF">
      <w:pPr>
        <w:ind w:left="257"/>
        <w:rPr>
          <w:b/>
          <w:sz w:val="24"/>
        </w:rPr>
      </w:pPr>
      <w:bookmarkStart w:id="59" w:name="REFERENCE_BOOKS:"/>
      <w:bookmarkEnd w:id="59"/>
      <w:r>
        <w:rPr>
          <w:b/>
          <w:sz w:val="24"/>
        </w:rPr>
        <w:t>REFERENCE BOOKS:</w:t>
      </w:r>
    </w:p>
    <w:p w:rsidR="008711BF" w:rsidRDefault="008711BF" w:rsidP="005E20F8">
      <w:pPr>
        <w:pStyle w:val="ListParagraph"/>
        <w:widowControl w:val="0"/>
        <w:numPr>
          <w:ilvl w:val="0"/>
          <w:numId w:val="75"/>
        </w:numPr>
        <w:tabs>
          <w:tab w:val="left" w:pos="522"/>
        </w:tabs>
        <w:autoSpaceDE w:val="0"/>
        <w:autoSpaceDN w:val="0"/>
        <w:spacing w:after="0" w:line="240" w:lineRule="auto"/>
        <w:ind w:right="236" w:hanging="3"/>
        <w:rPr>
          <w:sz w:val="24"/>
        </w:rPr>
      </w:pPr>
      <w:bookmarkStart w:id="60" w:name="1._Operating_System:_A_Design-oriented_A"/>
      <w:bookmarkEnd w:id="60"/>
      <w:r>
        <w:rPr>
          <w:sz w:val="24"/>
        </w:rPr>
        <w:t>Operating System: A Design-oriented Approach, 1st Edition by Charles Crowley, Irwin</w:t>
      </w:r>
    </w:p>
    <w:p w:rsidR="008711BF" w:rsidRDefault="008711BF" w:rsidP="008711BF">
      <w:pPr>
        <w:ind w:left="257"/>
        <w:rPr>
          <w:sz w:val="24"/>
        </w:rPr>
      </w:pPr>
      <w:bookmarkStart w:id="61" w:name="Publishing"/>
      <w:bookmarkEnd w:id="61"/>
      <w:r>
        <w:rPr>
          <w:sz w:val="24"/>
        </w:rPr>
        <w:t>Publishing</w:t>
      </w:r>
    </w:p>
    <w:p w:rsidR="008711BF" w:rsidRDefault="008711BF" w:rsidP="005E20F8">
      <w:pPr>
        <w:pStyle w:val="ListParagraph"/>
        <w:widowControl w:val="0"/>
        <w:numPr>
          <w:ilvl w:val="0"/>
          <w:numId w:val="75"/>
        </w:numPr>
        <w:tabs>
          <w:tab w:val="left" w:pos="498"/>
        </w:tabs>
        <w:autoSpaceDE w:val="0"/>
        <w:autoSpaceDN w:val="0"/>
        <w:spacing w:after="0" w:line="240" w:lineRule="auto"/>
        <w:ind w:left="257" w:right="420" w:firstLine="0"/>
        <w:rPr>
          <w:sz w:val="24"/>
        </w:rPr>
      </w:pPr>
      <w:bookmarkStart w:id="62" w:name="2._Operating_Systems:_A_Modern_Perspecti"/>
      <w:bookmarkEnd w:id="62"/>
      <w:r>
        <w:rPr>
          <w:sz w:val="24"/>
        </w:rPr>
        <w:t>Operating Systems: A Modern Perspective, 2nd Edition by Gary J. Nutt, Addison-</w:t>
      </w:r>
      <w:bookmarkStart w:id="63" w:name="Wesley"/>
      <w:bookmarkEnd w:id="63"/>
      <w:r>
        <w:rPr>
          <w:sz w:val="24"/>
        </w:rPr>
        <w:t xml:space="preserve"> Wesley</w:t>
      </w:r>
    </w:p>
    <w:p w:rsidR="008711BF" w:rsidRDefault="008711BF" w:rsidP="005E20F8">
      <w:pPr>
        <w:pStyle w:val="ListParagraph"/>
        <w:widowControl w:val="0"/>
        <w:numPr>
          <w:ilvl w:val="0"/>
          <w:numId w:val="75"/>
        </w:numPr>
        <w:tabs>
          <w:tab w:val="left" w:pos="498"/>
        </w:tabs>
        <w:autoSpaceDE w:val="0"/>
        <w:autoSpaceDN w:val="0"/>
        <w:spacing w:after="0" w:line="240" w:lineRule="auto"/>
        <w:ind w:left="257" w:right="308" w:firstLine="0"/>
        <w:rPr>
          <w:sz w:val="24"/>
        </w:rPr>
      </w:pPr>
      <w:bookmarkStart w:id="64" w:name="3._Design_of_the_Unix_Operating_Systems,"/>
      <w:bookmarkEnd w:id="64"/>
      <w:r>
        <w:rPr>
          <w:sz w:val="24"/>
        </w:rPr>
        <w:t>Design of the Unix Operating Systems, 8th Edition by Maurice Bach, Prentice-Hall</w:t>
      </w:r>
      <w:bookmarkStart w:id="65" w:name="of_India"/>
      <w:bookmarkEnd w:id="65"/>
      <w:r>
        <w:rPr>
          <w:sz w:val="24"/>
        </w:rPr>
        <w:t xml:space="preserve"> ofIndia</w:t>
      </w:r>
    </w:p>
    <w:p w:rsidR="008711BF" w:rsidRDefault="008711BF" w:rsidP="005E20F8">
      <w:pPr>
        <w:pStyle w:val="ListParagraph"/>
        <w:widowControl w:val="0"/>
        <w:numPr>
          <w:ilvl w:val="0"/>
          <w:numId w:val="75"/>
        </w:numPr>
        <w:tabs>
          <w:tab w:val="left" w:pos="498"/>
        </w:tabs>
        <w:autoSpaceDE w:val="0"/>
        <w:autoSpaceDN w:val="0"/>
        <w:spacing w:after="0" w:line="240" w:lineRule="auto"/>
        <w:ind w:left="257" w:right="896" w:firstLine="0"/>
        <w:rPr>
          <w:sz w:val="24"/>
        </w:rPr>
      </w:pPr>
      <w:bookmarkStart w:id="66" w:name="4._Understanding_the_Linux_Kernel,_3rd_E"/>
      <w:bookmarkEnd w:id="66"/>
      <w:r>
        <w:rPr>
          <w:sz w:val="24"/>
        </w:rPr>
        <w:t>Understanding the Linux Kernel, 3rd Edition, Daniel P. Bovet, Marco Cesati,</w:t>
      </w:r>
      <w:bookmarkStart w:id="67" w:name="O'Reilly_and_Associates"/>
      <w:bookmarkEnd w:id="67"/>
      <w:r>
        <w:rPr>
          <w:sz w:val="24"/>
        </w:rPr>
        <w:t xml:space="preserve"> O'Reilly andAssociates</w:t>
      </w:r>
    </w:p>
    <w:p w:rsidR="008711BF" w:rsidRDefault="008711BF">
      <w:pPr>
        <w:spacing w:after="0" w:line="240" w:lineRule="auto"/>
        <w:rPr>
          <w:rFonts w:ascii="Times New Roman" w:hAnsi="Times New Roman" w:cs="Times New Roman"/>
          <w:b/>
          <w:bCs/>
        </w:rPr>
      </w:pPr>
      <w:r>
        <w:rPr>
          <w:rFonts w:ascii="Times New Roman" w:hAnsi="Times New Roman" w:cs="Times New Roman"/>
          <w:b/>
          <w:bCs/>
        </w:rPr>
        <w:br w:type="page"/>
      </w:r>
    </w:p>
    <w:p w:rsidR="008711BF" w:rsidRPr="00A90363" w:rsidRDefault="008711BF" w:rsidP="008711BF">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711BF" w:rsidRDefault="008711BF" w:rsidP="008711BF">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711BF" w:rsidRDefault="008711BF" w:rsidP="008711BF">
      <w:pPr>
        <w:spacing w:before="75"/>
        <w:ind w:left="1899" w:right="1895"/>
        <w:jc w:val="center"/>
        <w:rPr>
          <w:b/>
          <w:sz w:val="24"/>
        </w:rPr>
      </w:pPr>
      <w:r>
        <w:rPr>
          <w:b/>
          <w:sz w:val="24"/>
        </w:rPr>
        <w:t>SPECIAL MECHINES</w:t>
      </w:r>
    </w:p>
    <w:p w:rsidR="008711BF" w:rsidRDefault="008711BF" w:rsidP="008711BF">
      <w:pPr>
        <w:spacing w:before="75"/>
        <w:ind w:left="1899" w:right="1895"/>
        <w:jc w:val="center"/>
        <w:rPr>
          <w:rFonts w:ascii="TimesNewRomanPS-BoldMT" w:hAnsi="TimesNewRomanPS-BoldMT" w:cs="TimesNewRomanPS-BoldMT"/>
          <w:b/>
          <w:bCs/>
          <w:sz w:val="21"/>
          <w:szCs w:val="21"/>
        </w:rPr>
      </w:pPr>
      <w:r>
        <w:rPr>
          <w:rFonts w:ascii="TimesNewRomanPSMT" w:hAnsi="TimesNewRomanPSMT" w:cs="TimesNewRomanPSMT"/>
          <w:sz w:val="21"/>
          <w:szCs w:val="21"/>
        </w:rPr>
        <w:t xml:space="preserve"> (Open Elective-II</w:t>
      </w:r>
      <w:r>
        <w:rPr>
          <w:rFonts w:ascii="TimesNewRomanPS-BoldMT" w:hAnsi="TimesNewRomanPS-BoldMT" w:cs="TimesNewRomanPS-BoldMT"/>
          <w:b/>
          <w:bCs/>
          <w:sz w:val="21"/>
          <w:szCs w:val="21"/>
        </w:rPr>
        <w:t>)</w:t>
      </w:r>
    </w:p>
    <w:p w:rsidR="008711BF" w:rsidRDefault="008711BF" w:rsidP="008711BF">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8AC36</w:t>
      </w:r>
    </w:p>
    <w:p w:rsidR="008711BF" w:rsidRPr="00A90363" w:rsidRDefault="008711BF" w:rsidP="001379A6">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w:t>
      </w:r>
      <w:r>
        <w:rPr>
          <w:rFonts w:ascii="Times New Roman" w:hAnsi="Times New Roman" w:cs="Times New Roman"/>
          <w:b/>
          <w:bCs/>
        </w:rPr>
        <w:t xml:space="preserve">                                 </w:t>
      </w:r>
      <w:r w:rsidRPr="00A90363">
        <w:rPr>
          <w:rFonts w:ascii="Times New Roman" w:hAnsi="Times New Roman" w:cs="Times New Roman"/>
          <w:b/>
          <w:bCs/>
        </w:rPr>
        <w:t>L       T      P/D     C</w:t>
      </w:r>
    </w:p>
    <w:p w:rsidR="002F1DC0" w:rsidRPr="0037733A" w:rsidRDefault="002F1DC0" w:rsidP="001379A6">
      <w:pPr>
        <w:spacing w:after="0" w:line="240" w:lineRule="auto"/>
        <w:ind w:left="5040" w:firstLine="720"/>
        <w:jc w:val="right"/>
        <w:rPr>
          <w:rFonts w:eastAsiaTheme="minorHAnsi"/>
        </w:rPr>
      </w:pPr>
      <w:r>
        <w:rPr>
          <w:rFonts w:ascii="Times New Roman" w:hAnsi="Times New Roman" w:cs="Times New Roman"/>
          <w:b/>
          <w:bCs/>
        </w:rPr>
        <w:t xml:space="preserve">                      </w:t>
      </w:r>
      <w:r w:rsidR="001379A6">
        <w:rPr>
          <w:rFonts w:ascii="Times New Roman" w:hAnsi="Times New Roman" w:cs="Times New Roman"/>
          <w:b/>
          <w:bCs/>
        </w:rPr>
        <w:t xml:space="preserve"> </w:t>
      </w:r>
      <w:r>
        <w:rPr>
          <w:rFonts w:ascii="Times New Roman" w:hAnsi="Times New Roman" w:cs="Times New Roman"/>
          <w:b/>
          <w:bCs/>
        </w:rPr>
        <w:t xml:space="preserve"> 2     </w:t>
      </w:r>
      <w:r w:rsidR="008711BF">
        <w:rPr>
          <w:rFonts w:ascii="Times New Roman" w:hAnsi="Times New Roman" w:cs="Times New Roman"/>
          <w:b/>
          <w:bCs/>
        </w:rPr>
        <w:t xml:space="preserve">   0 </w:t>
      </w:r>
      <w:r>
        <w:rPr>
          <w:rFonts w:ascii="Times New Roman" w:hAnsi="Times New Roman" w:cs="Times New Roman"/>
          <w:b/>
          <w:bCs/>
        </w:rPr>
        <w:t xml:space="preserve">     </w:t>
      </w:r>
      <w:r w:rsidR="008711BF">
        <w:rPr>
          <w:rFonts w:ascii="Times New Roman" w:hAnsi="Times New Roman" w:cs="Times New Roman"/>
          <w:b/>
          <w:bCs/>
        </w:rPr>
        <w:t xml:space="preserve">0        </w:t>
      </w:r>
      <w:r>
        <w:rPr>
          <w:rFonts w:ascii="Times New Roman" w:hAnsi="Times New Roman" w:cs="Times New Roman"/>
          <w:b/>
          <w:bCs/>
        </w:rPr>
        <w:t>2</w:t>
      </w:r>
    </w:p>
    <w:p w:rsidR="002F1DC0" w:rsidRDefault="002F1DC0" w:rsidP="002F1DC0">
      <w:pPr>
        <w:autoSpaceDE w:val="0"/>
        <w:autoSpaceDN w:val="0"/>
        <w:adjustRightInd w:val="0"/>
        <w:jc w:val="both"/>
        <w:rPr>
          <w:rFonts w:eastAsiaTheme="minorHAnsi"/>
          <w:b/>
        </w:rPr>
      </w:pPr>
    </w:p>
    <w:p w:rsidR="002F1DC0" w:rsidRPr="002F1DC0" w:rsidRDefault="002F1DC0" w:rsidP="002F1DC0">
      <w:pPr>
        <w:autoSpaceDE w:val="0"/>
        <w:autoSpaceDN w:val="0"/>
        <w:adjustRightInd w:val="0"/>
        <w:spacing w:after="0" w:line="240" w:lineRule="auto"/>
        <w:jc w:val="both"/>
        <w:rPr>
          <w:rFonts w:eastAsiaTheme="minorHAnsi"/>
          <w:b/>
        </w:rPr>
      </w:pPr>
      <w:r w:rsidRPr="002F1DC0">
        <w:rPr>
          <w:rFonts w:eastAsiaTheme="minorHAnsi"/>
          <w:b/>
        </w:rPr>
        <w:t>Course Objective</w:t>
      </w: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rPr>
        <w:t xml:space="preserve">Ability to model and analyze electrical apparatus and their application to power system </w:t>
      </w:r>
    </w:p>
    <w:p w:rsidR="002F1DC0" w:rsidRDefault="002F1DC0" w:rsidP="002F1DC0">
      <w:pPr>
        <w:autoSpaceDE w:val="0"/>
        <w:autoSpaceDN w:val="0"/>
        <w:adjustRightInd w:val="0"/>
        <w:spacing w:after="0" w:line="240" w:lineRule="auto"/>
        <w:jc w:val="both"/>
        <w:rPr>
          <w:rFonts w:eastAsiaTheme="minorHAnsi"/>
          <w:b/>
          <w:bCs/>
          <w:color w:val="000000"/>
        </w:rPr>
      </w:pPr>
    </w:p>
    <w:p w:rsidR="002F1DC0" w:rsidRPr="0037733A" w:rsidRDefault="002F1DC0" w:rsidP="002F1DC0">
      <w:pPr>
        <w:autoSpaceDE w:val="0"/>
        <w:autoSpaceDN w:val="0"/>
        <w:adjustRightInd w:val="0"/>
        <w:spacing w:after="0" w:line="240" w:lineRule="auto"/>
        <w:jc w:val="both"/>
        <w:rPr>
          <w:rFonts w:eastAsiaTheme="minorHAnsi"/>
          <w:color w:val="000000"/>
        </w:rPr>
      </w:pPr>
      <w:r>
        <w:rPr>
          <w:rFonts w:eastAsiaTheme="minorHAnsi"/>
          <w:b/>
          <w:bCs/>
          <w:color w:val="000000"/>
        </w:rPr>
        <w:t>COURSE OUTCOMES</w:t>
      </w:r>
      <w:r w:rsidRPr="0037733A">
        <w:rPr>
          <w:rFonts w:eastAsiaTheme="minorHAnsi"/>
          <w:b/>
          <w:bCs/>
          <w:color w:val="000000"/>
        </w:rPr>
        <w:t xml:space="preserve">: </w:t>
      </w:r>
    </w:p>
    <w:p w:rsidR="002F1DC0" w:rsidRPr="0037733A" w:rsidRDefault="002F1DC0" w:rsidP="002F1DC0">
      <w:pPr>
        <w:autoSpaceDE w:val="0"/>
        <w:autoSpaceDN w:val="0"/>
        <w:adjustRightInd w:val="0"/>
        <w:spacing w:after="0" w:line="240" w:lineRule="auto"/>
        <w:jc w:val="both"/>
        <w:rPr>
          <w:rFonts w:eastAsiaTheme="minorHAnsi"/>
          <w:color w:val="000000"/>
        </w:rPr>
      </w:pPr>
    </w:p>
    <w:p w:rsidR="002F1DC0" w:rsidRPr="004D1873" w:rsidRDefault="002F1DC0" w:rsidP="005E20F8">
      <w:pPr>
        <w:pStyle w:val="ListParagraph"/>
        <w:numPr>
          <w:ilvl w:val="0"/>
          <w:numId w:val="93"/>
        </w:numPr>
        <w:autoSpaceDE w:val="0"/>
        <w:autoSpaceDN w:val="0"/>
        <w:adjustRightInd w:val="0"/>
        <w:spacing w:after="0" w:line="240" w:lineRule="auto"/>
        <w:ind w:left="288"/>
        <w:contextualSpacing/>
        <w:jc w:val="both"/>
        <w:rPr>
          <w:rFonts w:eastAsiaTheme="minorHAnsi"/>
          <w:color w:val="000000"/>
        </w:rPr>
      </w:pPr>
      <w:r w:rsidRPr="004D1873">
        <w:rPr>
          <w:rFonts w:eastAsiaTheme="minorHAnsi"/>
          <w:color w:val="000000"/>
        </w:rPr>
        <w:t xml:space="preserve">To impart knowledge on Construction, principle of operation and performance of synchronous reluctance motors. </w:t>
      </w:r>
    </w:p>
    <w:p w:rsidR="002F1DC0" w:rsidRPr="0037733A" w:rsidRDefault="002F1DC0" w:rsidP="002F1DC0">
      <w:pPr>
        <w:autoSpaceDE w:val="0"/>
        <w:autoSpaceDN w:val="0"/>
        <w:adjustRightInd w:val="0"/>
        <w:spacing w:after="0" w:line="240" w:lineRule="auto"/>
        <w:ind w:left="288"/>
        <w:jc w:val="both"/>
        <w:rPr>
          <w:rFonts w:eastAsiaTheme="minorHAnsi"/>
          <w:color w:val="000000"/>
        </w:rPr>
      </w:pPr>
    </w:p>
    <w:p w:rsidR="002F1DC0" w:rsidRPr="004D1873" w:rsidRDefault="002F1DC0" w:rsidP="005E20F8">
      <w:pPr>
        <w:pStyle w:val="ListParagraph"/>
        <w:numPr>
          <w:ilvl w:val="0"/>
          <w:numId w:val="93"/>
        </w:numPr>
        <w:autoSpaceDE w:val="0"/>
        <w:autoSpaceDN w:val="0"/>
        <w:adjustRightInd w:val="0"/>
        <w:spacing w:after="0" w:line="240" w:lineRule="auto"/>
        <w:ind w:left="288"/>
        <w:contextualSpacing/>
        <w:jc w:val="both"/>
        <w:rPr>
          <w:rFonts w:eastAsiaTheme="minorHAnsi"/>
          <w:color w:val="000000"/>
        </w:rPr>
      </w:pPr>
      <w:r w:rsidRPr="004D1873">
        <w:rPr>
          <w:rFonts w:eastAsiaTheme="minorHAnsi"/>
          <w:color w:val="000000"/>
        </w:rPr>
        <w:t xml:space="preserve">To impart knowledge on the Construction, principle of operation, control and performance of stepping motors. </w:t>
      </w:r>
    </w:p>
    <w:p w:rsidR="002F1DC0" w:rsidRPr="0037733A" w:rsidRDefault="002F1DC0" w:rsidP="002F1DC0">
      <w:pPr>
        <w:autoSpaceDE w:val="0"/>
        <w:autoSpaceDN w:val="0"/>
        <w:adjustRightInd w:val="0"/>
        <w:spacing w:after="0" w:line="240" w:lineRule="auto"/>
        <w:ind w:left="288"/>
        <w:jc w:val="both"/>
        <w:rPr>
          <w:rFonts w:eastAsiaTheme="minorHAnsi"/>
          <w:color w:val="000000"/>
        </w:rPr>
      </w:pPr>
    </w:p>
    <w:p w:rsidR="002F1DC0" w:rsidRPr="004D1873" w:rsidRDefault="002F1DC0" w:rsidP="005E20F8">
      <w:pPr>
        <w:pStyle w:val="ListParagraph"/>
        <w:numPr>
          <w:ilvl w:val="0"/>
          <w:numId w:val="93"/>
        </w:numPr>
        <w:autoSpaceDE w:val="0"/>
        <w:autoSpaceDN w:val="0"/>
        <w:adjustRightInd w:val="0"/>
        <w:spacing w:after="0" w:line="240" w:lineRule="auto"/>
        <w:ind w:left="288"/>
        <w:contextualSpacing/>
        <w:jc w:val="both"/>
        <w:rPr>
          <w:rFonts w:eastAsiaTheme="minorHAnsi"/>
          <w:color w:val="000000"/>
        </w:rPr>
      </w:pPr>
      <w:r w:rsidRPr="004D1873">
        <w:rPr>
          <w:rFonts w:eastAsiaTheme="minorHAnsi"/>
          <w:color w:val="000000"/>
        </w:rPr>
        <w:t xml:space="preserve">To impart knowledge on the Construction, principle of operation, control and performance of switched reluctance motors. </w:t>
      </w:r>
    </w:p>
    <w:p w:rsidR="002F1DC0" w:rsidRPr="0037733A" w:rsidRDefault="002F1DC0" w:rsidP="002F1DC0">
      <w:pPr>
        <w:autoSpaceDE w:val="0"/>
        <w:autoSpaceDN w:val="0"/>
        <w:adjustRightInd w:val="0"/>
        <w:spacing w:after="0" w:line="240" w:lineRule="auto"/>
        <w:ind w:left="288"/>
        <w:jc w:val="both"/>
        <w:rPr>
          <w:rFonts w:eastAsiaTheme="minorHAnsi"/>
          <w:color w:val="000000"/>
        </w:rPr>
      </w:pPr>
    </w:p>
    <w:p w:rsidR="002F1DC0" w:rsidRPr="004D1873" w:rsidRDefault="002F1DC0" w:rsidP="005E20F8">
      <w:pPr>
        <w:pStyle w:val="ListParagraph"/>
        <w:numPr>
          <w:ilvl w:val="0"/>
          <w:numId w:val="93"/>
        </w:numPr>
        <w:autoSpaceDE w:val="0"/>
        <w:autoSpaceDN w:val="0"/>
        <w:adjustRightInd w:val="0"/>
        <w:spacing w:after="0" w:line="240" w:lineRule="auto"/>
        <w:ind w:left="288"/>
        <w:contextualSpacing/>
        <w:jc w:val="both"/>
        <w:rPr>
          <w:rFonts w:eastAsiaTheme="minorHAnsi"/>
          <w:color w:val="000000"/>
        </w:rPr>
      </w:pPr>
      <w:r w:rsidRPr="004D1873">
        <w:rPr>
          <w:rFonts w:eastAsiaTheme="minorHAnsi"/>
          <w:color w:val="000000"/>
        </w:rPr>
        <w:t xml:space="preserve">To impart knowledge on the Construction, principle of operation, control and performance of permanent magnet brushless D.C. motors. </w:t>
      </w:r>
    </w:p>
    <w:p w:rsidR="002F1DC0" w:rsidRPr="0037733A" w:rsidRDefault="002F1DC0" w:rsidP="002F1DC0">
      <w:pPr>
        <w:autoSpaceDE w:val="0"/>
        <w:autoSpaceDN w:val="0"/>
        <w:adjustRightInd w:val="0"/>
        <w:spacing w:after="0" w:line="240" w:lineRule="auto"/>
        <w:ind w:left="288"/>
        <w:jc w:val="both"/>
        <w:rPr>
          <w:rFonts w:eastAsiaTheme="minorHAnsi"/>
          <w:color w:val="000000"/>
        </w:rPr>
      </w:pPr>
    </w:p>
    <w:p w:rsidR="002F1DC0" w:rsidRPr="0037733A" w:rsidRDefault="002F1DC0" w:rsidP="005E20F8">
      <w:pPr>
        <w:pStyle w:val="ListParagraph"/>
        <w:numPr>
          <w:ilvl w:val="0"/>
          <w:numId w:val="93"/>
        </w:numPr>
        <w:autoSpaceDE w:val="0"/>
        <w:autoSpaceDN w:val="0"/>
        <w:adjustRightInd w:val="0"/>
        <w:spacing w:after="0" w:line="240" w:lineRule="auto"/>
        <w:ind w:left="288"/>
        <w:contextualSpacing/>
        <w:jc w:val="both"/>
        <w:rPr>
          <w:rFonts w:eastAsiaTheme="minorHAnsi"/>
          <w:color w:val="000000"/>
        </w:rPr>
      </w:pPr>
      <w:r w:rsidRPr="004D1873">
        <w:rPr>
          <w:rFonts w:eastAsiaTheme="minorHAnsi"/>
          <w:color w:val="000000"/>
        </w:rPr>
        <w:t xml:space="preserve">To impart knowledge on the Construction, principle of operation and performance of </w:t>
      </w:r>
      <w:r w:rsidRPr="0037733A">
        <w:rPr>
          <w:rFonts w:eastAsiaTheme="minorHAnsi"/>
          <w:color w:val="000000"/>
        </w:rPr>
        <w:t xml:space="preserve">permanent magnet synchronous motors. </w:t>
      </w:r>
    </w:p>
    <w:p w:rsidR="002F1DC0" w:rsidRDefault="002F1DC0" w:rsidP="002F1DC0">
      <w:pPr>
        <w:autoSpaceDE w:val="0"/>
        <w:autoSpaceDN w:val="0"/>
        <w:adjustRightInd w:val="0"/>
        <w:spacing w:after="0" w:line="240" w:lineRule="auto"/>
        <w:jc w:val="both"/>
        <w:rPr>
          <w:rFonts w:eastAsiaTheme="minorHAnsi"/>
          <w:b/>
          <w:bCs/>
          <w:color w:val="000000"/>
        </w:rPr>
      </w:pP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b/>
          <w:bCs/>
          <w:color w:val="000000"/>
        </w:rPr>
        <w:t xml:space="preserve">UNIT I SYNCHRONOUS RELUCTANCE MOTORS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color w:val="000000"/>
        </w:rPr>
        <w:t xml:space="preserve">Constructional features – Types – Axial and Radial flux motors – Operating principles – Variable Reluctance Motors – Voltage and Torque Equations - Phasor diagram - performance characteristics – Applications.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b/>
          <w:bCs/>
          <w:color w:val="000000"/>
        </w:rPr>
        <w:t xml:space="preserve">UNIT II STEPPER MOTORS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color w:val="000000"/>
        </w:rPr>
        <w:t xml:space="preserve">Constructional features – Principle of operation – Variable reluctance motor – Hybrid motor – Single and multi stack configurations – Torque equations – Modes of excitation – Characteristics – Drive circuits – Microprocessor control of stepper motors – Closed loop control-Concept of lead angle– Applications.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b/>
          <w:bCs/>
          <w:color w:val="000000"/>
        </w:rPr>
        <w:t xml:space="preserve">UNIT III SWITCHED RELUCTANCE MOTORS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color w:val="000000"/>
        </w:rPr>
        <w:t xml:space="preserve">Constructional features – Rotary and Linear SRM - Principle of operation – Torque production – Steady state performance prediction- Analytical method -Power Converters and their controllers – Methods of Rotor position sensing – Sensor less operation – Characteristics and Closed loop control – Applications.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b/>
          <w:bCs/>
          <w:color w:val="000000"/>
        </w:rPr>
        <w:t xml:space="preserve">UNIT IV PERMANENT MAGNET BRUSHLESS D.C. MOTORS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color w:val="000000"/>
        </w:rPr>
        <w:t xml:space="preserve">Permanent Magnet materials – Minor hysteresis loop and recoil line-Magnetic Characteristics – Permeance coefficient -Principle of operation – Types – Magnetic circuit analysis – EMF and torque equations –Commutation - Power Converter Circuits and their controllers – Motor characteristics and control– Applications.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b/>
          <w:bCs/>
          <w:color w:val="000000"/>
        </w:rPr>
        <w:t>UNIT V</w:t>
      </w:r>
      <w:r>
        <w:rPr>
          <w:rFonts w:eastAsiaTheme="minorHAnsi"/>
          <w:b/>
          <w:bCs/>
          <w:color w:val="000000"/>
        </w:rPr>
        <w:t xml:space="preserve"> &amp; VI</w:t>
      </w:r>
      <w:r w:rsidRPr="0037733A">
        <w:rPr>
          <w:rFonts w:eastAsiaTheme="minorHAnsi"/>
          <w:b/>
          <w:bCs/>
          <w:color w:val="000000"/>
        </w:rPr>
        <w:t xml:space="preserve"> PERMANENT MAGNET SYNCHRONOUS MOTORS </w:t>
      </w:r>
      <w:r w:rsidRPr="0037733A">
        <w:rPr>
          <w:rFonts w:eastAsiaTheme="minorHAnsi"/>
          <w:color w:val="000000"/>
        </w:rPr>
        <w:t xml:space="preserve">(PMSM) </w:t>
      </w:r>
    </w:p>
    <w:p w:rsidR="002F1DC0" w:rsidRPr="0037733A" w:rsidRDefault="002F1DC0" w:rsidP="002F1DC0">
      <w:pPr>
        <w:autoSpaceDE w:val="0"/>
        <w:autoSpaceDN w:val="0"/>
        <w:adjustRightInd w:val="0"/>
        <w:spacing w:after="0" w:line="240" w:lineRule="auto"/>
        <w:jc w:val="both"/>
        <w:rPr>
          <w:rFonts w:eastAsiaTheme="minorHAnsi"/>
          <w:color w:val="000000"/>
        </w:rPr>
      </w:pPr>
      <w:r w:rsidRPr="0037733A">
        <w:rPr>
          <w:rFonts w:eastAsiaTheme="minorHAnsi"/>
          <w:color w:val="000000"/>
        </w:rPr>
        <w:t xml:space="preserve">Principle of operation – Ideal PMSM – EMF and Torque equations – Armature MMF – Synchronous Reactance – Sine wave motor with practical windings - Phasor diagram – Torque/speed characteristics - Power controllers - Converter Volt-ampere requirements– Applications. </w:t>
      </w:r>
    </w:p>
    <w:p w:rsidR="002F1DC0" w:rsidRPr="0037733A" w:rsidRDefault="002F1DC0" w:rsidP="002F1DC0">
      <w:pPr>
        <w:autoSpaceDE w:val="0"/>
        <w:autoSpaceDN w:val="0"/>
        <w:adjustRightInd w:val="0"/>
        <w:spacing w:after="0" w:line="240" w:lineRule="auto"/>
        <w:jc w:val="both"/>
        <w:rPr>
          <w:rFonts w:eastAsiaTheme="minorHAnsi"/>
        </w:rPr>
      </w:pPr>
    </w:p>
    <w:p w:rsidR="002F1DC0" w:rsidRDefault="002F1DC0" w:rsidP="002F1DC0">
      <w:pPr>
        <w:autoSpaceDE w:val="0"/>
        <w:autoSpaceDN w:val="0"/>
        <w:adjustRightInd w:val="0"/>
        <w:spacing w:after="0" w:line="240" w:lineRule="auto"/>
        <w:jc w:val="both"/>
        <w:rPr>
          <w:rFonts w:eastAsiaTheme="minorHAnsi"/>
          <w:b/>
          <w:bCs/>
        </w:rPr>
      </w:pP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b/>
          <w:bCs/>
        </w:rPr>
        <w:lastRenderedPageBreak/>
        <w:t xml:space="preserve">TEXT BOOKS: </w:t>
      </w: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rPr>
        <w:t xml:space="preserve">1. K.Venkataratnam, ‘Special Electrical Machines’, Universities Press (India) Private Limited, 2008. </w:t>
      </w:r>
    </w:p>
    <w:p w:rsidR="002F1DC0" w:rsidRPr="0037733A" w:rsidRDefault="002F1DC0" w:rsidP="002F1DC0">
      <w:pPr>
        <w:autoSpaceDE w:val="0"/>
        <w:autoSpaceDN w:val="0"/>
        <w:adjustRightInd w:val="0"/>
        <w:spacing w:after="0" w:line="240" w:lineRule="auto"/>
        <w:jc w:val="both"/>
        <w:rPr>
          <w:rFonts w:eastAsiaTheme="minorHAnsi"/>
        </w:rPr>
      </w:pPr>
      <w:proofErr w:type="gramStart"/>
      <w:r w:rsidRPr="0037733A">
        <w:rPr>
          <w:rFonts w:eastAsiaTheme="minorHAnsi"/>
        </w:rPr>
        <w:t>2. T. Kenjo, ‘Stepping Motors and Their Microprocessor Control</w:t>
      </w:r>
      <w:r>
        <w:rPr>
          <w:rFonts w:eastAsiaTheme="minorHAnsi"/>
        </w:rPr>
        <w:t>s’, Clarendon Press London, 2</w:t>
      </w:r>
      <w:r w:rsidRPr="00FD081A">
        <w:rPr>
          <w:rFonts w:eastAsiaTheme="minorHAnsi"/>
          <w:vertAlign w:val="superscript"/>
        </w:rPr>
        <w:t>nd</w:t>
      </w:r>
      <w:r>
        <w:rPr>
          <w:rFonts w:eastAsiaTheme="minorHAnsi"/>
        </w:rPr>
        <w:t xml:space="preserve"> edition, 1995</w:t>
      </w:r>
      <w:r w:rsidRPr="0037733A">
        <w:rPr>
          <w:rFonts w:eastAsiaTheme="minorHAnsi"/>
        </w:rPr>
        <w:t>.</w:t>
      </w:r>
      <w:proofErr w:type="gramEnd"/>
      <w:r w:rsidRPr="0037733A">
        <w:rPr>
          <w:rFonts w:eastAsiaTheme="minorHAnsi"/>
        </w:rPr>
        <w:t xml:space="preserve"> </w:t>
      </w:r>
    </w:p>
    <w:p w:rsidR="002F1DC0" w:rsidRDefault="002F1DC0" w:rsidP="002F1DC0">
      <w:pPr>
        <w:autoSpaceDE w:val="0"/>
        <w:autoSpaceDN w:val="0"/>
        <w:adjustRightInd w:val="0"/>
        <w:spacing w:after="0" w:line="240" w:lineRule="auto"/>
        <w:jc w:val="both"/>
        <w:rPr>
          <w:rFonts w:eastAsiaTheme="minorHAnsi"/>
          <w:b/>
          <w:bCs/>
        </w:rPr>
      </w:pP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b/>
          <w:bCs/>
        </w:rPr>
        <w:t xml:space="preserve">REFERENCES: </w:t>
      </w: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rPr>
        <w:t xml:space="preserve">1. R.Krishnan, ‘Switched Reluctance Motor Drives – Modeling, Simulation, Analysis, Design and Application’, CRC Press, New York, 2001. </w:t>
      </w:r>
    </w:p>
    <w:p w:rsidR="002F1DC0" w:rsidRPr="0037733A" w:rsidRDefault="002F1DC0" w:rsidP="002F1DC0">
      <w:pPr>
        <w:autoSpaceDE w:val="0"/>
        <w:autoSpaceDN w:val="0"/>
        <w:adjustRightInd w:val="0"/>
        <w:spacing w:after="0" w:line="240" w:lineRule="auto"/>
        <w:jc w:val="both"/>
        <w:rPr>
          <w:rFonts w:eastAsiaTheme="minorHAnsi"/>
        </w:rPr>
      </w:pPr>
      <w:r w:rsidRPr="0037733A">
        <w:rPr>
          <w:rFonts w:eastAsiaTheme="minorHAnsi"/>
        </w:rPr>
        <w:t xml:space="preserve">2. T. Kenjo and S. Nagamori, ‘Permanent Magnet and Brushless DC Motors’, Clarendon Press, London, 1988. </w:t>
      </w:r>
    </w:p>
    <w:p w:rsidR="002F1DC0" w:rsidRPr="0037733A" w:rsidRDefault="002F1DC0" w:rsidP="002F1DC0">
      <w:pPr>
        <w:autoSpaceDE w:val="0"/>
        <w:autoSpaceDN w:val="0"/>
        <w:adjustRightInd w:val="0"/>
        <w:spacing w:after="0" w:line="240" w:lineRule="auto"/>
        <w:jc w:val="both"/>
        <w:rPr>
          <w:rFonts w:eastAsiaTheme="minorHAnsi"/>
        </w:rPr>
      </w:pPr>
      <w:r>
        <w:rPr>
          <w:rFonts w:eastAsiaTheme="minorHAnsi"/>
        </w:rPr>
        <w:t>3</w:t>
      </w:r>
      <w:r w:rsidRPr="0037733A">
        <w:rPr>
          <w:rFonts w:eastAsiaTheme="minorHAnsi"/>
        </w:rPr>
        <w:t xml:space="preserve">. E.G. Janardanan, ‘Special electrical machines’, PHI learning Private Limited, Delhi, 2014. </w:t>
      </w:r>
    </w:p>
    <w:p w:rsidR="002F1DC0" w:rsidRPr="00A90363" w:rsidRDefault="002F1DC0" w:rsidP="008711BF">
      <w:pPr>
        <w:spacing w:after="0" w:line="240" w:lineRule="auto"/>
        <w:jc w:val="right"/>
        <w:rPr>
          <w:rFonts w:ascii="Times New Roman" w:hAnsi="Times New Roman" w:cs="Times New Roman"/>
          <w:b/>
          <w:bCs/>
        </w:rPr>
      </w:pPr>
    </w:p>
    <w:p w:rsidR="008711BF" w:rsidRDefault="008711BF" w:rsidP="002F1DC0">
      <w:pPr>
        <w:spacing w:after="0" w:line="240" w:lineRule="auto"/>
        <w:rPr>
          <w:rFonts w:ascii="Times New Roman" w:hAnsi="Times New Roman" w:cs="Times New Roman"/>
          <w:b/>
          <w:bCs/>
        </w:rPr>
      </w:pPr>
    </w:p>
    <w:p w:rsidR="0049196A" w:rsidRDefault="0049196A">
      <w:pPr>
        <w:spacing w:after="0" w:line="240" w:lineRule="auto"/>
        <w:rPr>
          <w:rFonts w:ascii="Times New Roman" w:hAnsi="Times New Roman" w:cs="Times New Roman"/>
          <w:b/>
          <w:bCs/>
        </w:rPr>
      </w:pPr>
      <w:r>
        <w:rPr>
          <w:rFonts w:ascii="Times New Roman" w:hAnsi="Times New Roman" w:cs="Times New Roman"/>
          <w:b/>
          <w:bCs/>
        </w:rPr>
        <w:br w:type="page"/>
      </w:r>
    </w:p>
    <w:p w:rsidR="0080318F" w:rsidRPr="00A90363" w:rsidRDefault="0080318F" w:rsidP="00650A9B">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Pr="00A90363"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Pr="00A90363" w:rsidRDefault="0080318F" w:rsidP="00650A9B">
      <w:pPr>
        <w:pStyle w:val="Default"/>
        <w:jc w:val="center"/>
        <w:rPr>
          <w:rFonts w:ascii="Times New Roman" w:hAnsi="Times New Roman" w:cs="Times New Roman"/>
          <w:b/>
          <w:bCs/>
          <w:sz w:val="28"/>
          <w:szCs w:val="28"/>
          <w:lang w:val="en-US"/>
        </w:rPr>
      </w:pPr>
      <w:r w:rsidRPr="00A90363">
        <w:rPr>
          <w:rFonts w:ascii="Times New Roman" w:hAnsi="Times New Roman" w:cs="Times New Roman"/>
          <w:b/>
          <w:bCs/>
          <w:sz w:val="28"/>
          <w:szCs w:val="28"/>
          <w:lang w:val="en-US"/>
        </w:rPr>
        <w:t>CAD/CAM LAB</w:t>
      </w:r>
    </w:p>
    <w:p w:rsidR="008C3FDC" w:rsidRDefault="008C3FDC" w:rsidP="008C3FDC">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8B671</w:t>
      </w:r>
    </w:p>
    <w:p w:rsidR="0080318F" w:rsidRPr="001E39D6" w:rsidRDefault="0080318F" w:rsidP="00650A9B">
      <w:pPr>
        <w:spacing w:after="0" w:line="252" w:lineRule="auto"/>
        <w:jc w:val="right"/>
        <w:rPr>
          <w:rFonts w:ascii="Times New Roman" w:hAnsi="Times New Roman" w:cs="Times New Roman"/>
          <w:b/>
          <w:bCs/>
          <w:lang w:val="fr-FR"/>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1E39D6">
        <w:rPr>
          <w:rFonts w:ascii="Times New Roman" w:hAnsi="Times New Roman" w:cs="Times New Roman"/>
          <w:b/>
          <w:bCs/>
          <w:lang w:val="fr-FR"/>
        </w:rPr>
        <w:t>L   T   P/D   C</w:t>
      </w:r>
    </w:p>
    <w:p w:rsidR="0080318F" w:rsidRPr="001E39D6" w:rsidRDefault="0080318F" w:rsidP="00650A9B">
      <w:pPr>
        <w:spacing w:after="0" w:line="252" w:lineRule="auto"/>
        <w:jc w:val="right"/>
        <w:rPr>
          <w:rFonts w:ascii="Times New Roman" w:hAnsi="Times New Roman" w:cs="Times New Roman"/>
          <w:b/>
          <w:bCs/>
          <w:lang w:val="fr-FR"/>
        </w:rPr>
      </w:pPr>
      <w:r w:rsidRPr="001E39D6">
        <w:rPr>
          <w:rFonts w:ascii="Times New Roman" w:hAnsi="Times New Roman" w:cs="Times New Roman"/>
          <w:b/>
          <w:bCs/>
          <w:lang w:val="fr-FR"/>
        </w:rPr>
        <w:t xml:space="preserve">            --   --     2    1</w:t>
      </w:r>
    </w:p>
    <w:p w:rsidR="002B7E79" w:rsidRDefault="002B7E79" w:rsidP="00650A9B">
      <w:pPr>
        <w:widowControl w:val="0"/>
        <w:autoSpaceDE w:val="0"/>
        <w:autoSpaceDN w:val="0"/>
        <w:spacing w:after="0" w:line="240" w:lineRule="auto"/>
        <w:rPr>
          <w:rFonts w:ascii="Times New Roman" w:hAnsi="Times New Roman" w:cs="Times New Roman"/>
          <w:b/>
          <w:bCs/>
          <w:sz w:val="20"/>
          <w:szCs w:val="20"/>
          <w:lang w:val="fr-FR"/>
        </w:rPr>
      </w:pPr>
      <w:r w:rsidRPr="002B7E79">
        <w:rPr>
          <w:rFonts w:ascii="Times New Roman" w:hAnsi="Times New Roman" w:cs="Times New Roman"/>
          <w:b/>
          <w:bCs/>
          <w:sz w:val="20"/>
          <w:szCs w:val="20"/>
          <w:lang w:val="fr-FR"/>
        </w:rPr>
        <w:t>Pre-requisites</w:t>
      </w:r>
      <w:r>
        <w:rPr>
          <w:rFonts w:ascii="Times New Roman" w:hAnsi="Times New Roman" w:cs="Times New Roman"/>
          <w:b/>
          <w:bCs/>
          <w:sz w:val="20"/>
          <w:szCs w:val="20"/>
          <w:lang w:val="fr-FR"/>
        </w:rPr>
        <w:t xml:space="preserve"> : </w:t>
      </w:r>
      <w:r w:rsidR="00DB2ED4">
        <w:rPr>
          <w:rFonts w:ascii="Times New Roman" w:hAnsi="Times New Roman" w:cs="Times New Roman"/>
          <w:b/>
          <w:bCs/>
          <w:sz w:val="20"/>
          <w:szCs w:val="20"/>
          <w:lang w:val="fr-FR"/>
        </w:rPr>
        <w:t>CAD/CAM Theory.</w:t>
      </w:r>
    </w:p>
    <w:p w:rsidR="002B7E79" w:rsidRDefault="002B7E79" w:rsidP="00650A9B">
      <w:pPr>
        <w:widowControl w:val="0"/>
        <w:autoSpaceDE w:val="0"/>
        <w:autoSpaceDN w:val="0"/>
        <w:spacing w:after="0" w:line="240" w:lineRule="auto"/>
        <w:rPr>
          <w:rFonts w:ascii="Times New Roman" w:hAnsi="Times New Roman" w:cs="Times New Roman"/>
          <w:b/>
          <w:bCs/>
          <w:sz w:val="20"/>
          <w:szCs w:val="20"/>
          <w:lang w:val="fr-FR"/>
        </w:rPr>
      </w:pPr>
    </w:p>
    <w:p w:rsidR="0080318F" w:rsidRPr="001E39D6" w:rsidRDefault="0080318F" w:rsidP="00650A9B">
      <w:pPr>
        <w:widowControl w:val="0"/>
        <w:autoSpaceDE w:val="0"/>
        <w:autoSpaceDN w:val="0"/>
        <w:spacing w:after="0" w:line="240" w:lineRule="auto"/>
        <w:rPr>
          <w:rFonts w:ascii="Times New Roman" w:hAnsi="Times New Roman" w:cs="Times New Roman"/>
          <w:b/>
          <w:bCs/>
          <w:sz w:val="20"/>
          <w:szCs w:val="20"/>
          <w:lang w:val="fr-FR"/>
        </w:rPr>
      </w:pPr>
      <w:r w:rsidRPr="001E39D6">
        <w:rPr>
          <w:rFonts w:ascii="Times New Roman" w:hAnsi="Times New Roman" w:cs="Times New Roman"/>
          <w:b/>
          <w:bCs/>
          <w:sz w:val="20"/>
          <w:szCs w:val="20"/>
          <w:lang w:val="fr-FR"/>
        </w:rPr>
        <w:t>Course Objectives:</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Upon completion of this course the students will be able to</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 Execute steps required for modeling 3D objects by using protrusion, cut, </w:t>
      </w:r>
      <w:proofErr w:type="gramStart"/>
      <w:r w:rsidRPr="00A90363">
        <w:rPr>
          <w:rFonts w:ascii="Times New Roman" w:hAnsi="Times New Roman" w:cs="Times New Roman"/>
        </w:rPr>
        <w:t>sweep</w:t>
      </w:r>
      <w:proofErr w:type="gramEnd"/>
      <w:r w:rsidRPr="00A90363">
        <w:rPr>
          <w:rFonts w:ascii="Times New Roman" w:hAnsi="Times New Roman" w:cs="Times New Roman"/>
        </w:rPr>
        <w:t>, extrude commands</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 Convert 3D solid models into 2D drawing-different views, sections</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 Use isometric views and dimensioning of part models </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Machine simple components on CNC machines • Use CAM software to generate NC code</w:t>
      </w:r>
    </w:p>
    <w:p w:rsidR="0080318F" w:rsidRPr="00A90363" w:rsidRDefault="0080318F" w:rsidP="00650A9B">
      <w:pPr>
        <w:widowControl w:val="0"/>
        <w:autoSpaceDE w:val="0"/>
        <w:autoSpaceDN w:val="0"/>
        <w:spacing w:after="0" w:line="240" w:lineRule="auto"/>
        <w:rPr>
          <w:rFonts w:ascii="Times New Roman" w:hAnsi="Times New Roman" w:cs="Times New Roman"/>
          <w:b/>
          <w:bCs/>
          <w:sz w:val="20"/>
          <w:szCs w:val="20"/>
        </w:rPr>
      </w:pPr>
    </w:p>
    <w:p w:rsidR="0080318F" w:rsidRPr="00A90363" w:rsidRDefault="0080318F" w:rsidP="00650A9B">
      <w:pPr>
        <w:widowControl w:val="0"/>
        <w:autoSpaceDE w:val="0"/>
        <w:autoSpaceDN w:val="0"/>
        <w:spacing w:after="0" w:line="240" w:lineRule="auto"/>
        <w:rPr>
          <w:rFonts w:ascii="Times New Roman" w:hAnsi="Times New Roman" w:cs="Times New Roman"/>
          <w:b/>
          <w:bCs/>
          <w:sz w:val="20"/>
          <w:szCs w:val="20"/>
        </w:rPr>
      </w:pPr>
      <w:r w:rsidRPr="00A90363">
        <w:rPr>
          <w:rFonts w:ascii="Times New Roman" w:hAnsi="Times New Roman" w:cs="Times New Roman"/>
          <w:b/>
          <w:bCs/>
          <w:sz w:val="20"/>
          <w:szCs w:val="20"/>
        </w:rPr>
        <w:t>Course Outcomes</w:t>
      </w:r>
    </w:p>
    <w:p w:rsidR="0080318F" w:rsidRPr="00A90363" w:rsidRDefault="0080318F" w:rsidP="00650A9B">
      <w:pPr>
        <w:widowControl w:val="0"/>
        <w:autoSpaceDE w:val="0"/>
        <w:autoSpaceDN w:val="0"/>
        <w:adjustRightInd w:val="0"/>
        <w:spacing w:after="0" w:line="240" w:lineRule="auto"/>
        <w:rPr>
          <w:rFonts w:ascii="Times New Roman" w:eastAsia="PMingLiU" w:hAnsi="Times New Roman" w:cs="Times New Roman"/>
          <w:color w:val="000000"/>
          <w:lang w:eastAsia="zh-TW"/>
        </w:rPr>
      </w:pPr>
      <w:r w:rsidRPr="00A90363">
        <w:rPr>
          <w:rFonts w:ascii="Times New Roman" w:eastAsia="PMingLiU" w:hAnsi="Times New Roman" w:cs="Times New Roman"/>
          <w:color w:val="000000"/>
          <w:lang w:eastAsia="zh-TW"/>
        </w:rPr>
        <w:t>After completing the subject, students will be able to:</w:t>
      </w:r>
    </w:p>
    <w:p w:rsidR="0080318F" w:rsidRPr="00A90363" w:rsidRDefault="0080318F" w:rsidP="00650A9B">
      <w:pPr>
        <w:widowControl w:val="0"/>
        <w:autoSpaceDE w:val="0"/>
        <w:autoSpaceDN w:val="0"/>
        <w:spacing w:after="0" w:line="240" w:lineRule="auto"/>
        <w:rPr>
          <w:rFonts w:ascii="Times New Roman" w:hAnsi="Times New Roman" w:cs="Times New Roman"/>
          <w:color w:val="111133"/>
        </w:rPr>
      </w:pPr>
      <w:r>
        <w:rPr>
          <w:rFonts w:ascii="Times New Roman" w:hAnsi="Times New Roman" w:cs="Times New Roman"/>
          <w:color w:val="111133"/>
        </w:rPr>
        <w:t>1. Draw computer Aided 2D drawings to s</w:t>
      </w:r>
      <w:r w:rsidRPr="00A90363">
        <w:rPr>
          <w:rFonts w:ascii="Times New Roman" w:hAnsi="Times New Roman" w:cs="Times New Roman"/>
          <w:color w:val="111133"/>
        </w:rPr>
        <w:t xml:space="preserve">olve </w:t>
      </w:r>
      <w:r>
        <w:rPr>
          <w:rFonts w:ascii="Times New Roman" w:hAnsi="Times New Roman" w:cs="Times New Roman"/>
          <w:color w:val="111133"/>
        </w:rPr>
        <w:t>d</w:t>
      </w:r>
      <w:r w:rsidRPr="00A90363">
        <w:rPr>
          <w:rFonts w:ascii="Times New Roman" w:hAnsi="Times New Roman" w:cs="Times New Roman"/>
          <w:color w:val="111133"/>
        </w:rPr>
        <w:t xml:space="preserve">esign and </w:t>
      </w:r>
      <w:r>
        <w:rPr>
          <w:rFonts w:ascii="Times New Roman" w:hAnsi="Times New Roman" w:cs="Times New Roman"/>
          <w:color w:val="111133"/>
        </w:rPr>
        <w:t>m</w:t>
      </w:r>
      <w:r w:rsidRPr="00A90363">
        <w:rPr>
          <w:rFonts w:ascii="Times New Roman" w:hAnsi="Times New Roman" w:cs="Times New Roman"/>
          <w:color w:val="111133"/>
        </w:rPr>
        <w:t>anufacturing problems using CAD CAM principles.</w:t>
      </w:r>
    </w:p>
    <w:p w:rsidR="0080318F" w:rsidRPr="00A90363"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2. Acquire skills of developing geometric modeling</w:t>
      </w:r>
      <w:r>
        <w:rPr>
          <w:rFonts w:ascii="Times New Roman" w:hAnsi="Times New Roman" w:cs="Times New Roman"/>
        </w:rPr>
        <w:t xml:space="preserve">of 3D components </w:t>
      </w:r>
    </w:p>
    <w:p w:rsidR="00043D91" w:rsidRDefault="0080318F" w:rsidP="00650A9B">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3.  </w:t>
      </w:r>
      <w:r>
        <w:rPr>
          <w:rFonts w:ascii="Times New Roman" w:hAnsi="Times New Roman" w:cs="Times New Roman"/>
        </w:rPr>
        <w:t xml:space="preserve">Developing assemblies different machine elements and import and </w:t>
      </w:r>
      <w:proofErr w:type="gramStart"/>
      <w:r>
        <w:rPr>
          <w:rFonts w:ascii="Times New Roman" w:hAnsi="Times New Roman" w:cs="Times New Roman"/>
        </w:rPr>
        <w:t>export  CAD</w:t>
      </w:r>
      <w:proofErr w:type="gramEnd"/>
      <w:r>
        <w:rPr>
          <w:rFonts w:ascii="Times New Roman" w:hAnsi="Times New Roman" w:cs="Times New Roman"/>
        </w:rPr>
        <w:t xml:space="preserve"> models one software to anther  </w:t>
      </w:r>
    </w:p>
    <w:p w:rsidR="0080318F" w:rsidRDefault="0080318F" w:rsidP="00650A9B">
      <w:pPr>
        <w:widowControl w:val="0"/>
        <w:autoSpaceDE w:val="0"/>
        <w:autoSpaceDN w:val="0"/>
        <w:spacing w:after="0" w:line="240" w:lineRule="auto"/>
        <w:rPr>
          <w:rFonts w:ascii="Times New Roman" w:hAnsi="Times New Roman" w:cs="Times New Roman"/>
        </w:rPr>
      </w:pPr>
      <w:proofErr w:type="gramStart"/>
      <w:r>
        <w:rPr>
          <w:rFonts w:ascii="Times New Roman" w:hAnsi="Times New Roman" w:cs="Times New Roman"/>
        </w:rPr>
        <w:t>software</w:t>
      </w:r>
      <w:proofErr w:type="gramEnd"/>
    </w:p>
    <w:p w:rsidR="0080318F" w:rsidRDefault="0080318F" w:rsidP="00650A9B">
      <w:pPr>
        <w:widowControl w:val="0"/>
        <w:autoSpaceDE w:val="0"/>
        <w:autoSpaceDN w:val="0"/>
        <w:spacing w:after="0" w:line="240" w:lineRule="auto"/>
        <w:rPr>
          <w:rFonts w:ascii="Times New Roman" w:hAnsi="Times New Roman" w:cs="Times New Roman"/>
          <w:color w:val="000000"/>
        </w:rPr>
      </w:pPr>
      <w:r>
        <w:rPr>
          <w:rFonts w:ascii="Times New Roman" w:hAnsi="Times New Roman" w:cs="Times New Roman"/>
          <w:color w:val="000000"/>
        </w:rPr>
        <w:t>4</w:t>
      </w:r>
      <w:r w:rsidRPr="00A90363">
        <w:rPr>
          <w:rFonts w:ascii="Times New Roman" w:hAnsi="Times New Roman" w:cs="Times New Roman"/>
          <w:color w:val="000000"/>
        </w:rPr>
        <w:t>. Learn skills of writing CNC part programming.</w:t>
      </w:r>
    </w:p>
    <w:p w:rsidR="0080318F" w:rsidRPr="00A90363" w:rsidRDefault="0080318F" w:rsidP="00650A9B">
      <w:pPr>
        <w:widowControl w:val="0"/>
        <w:autoSpaceDE w:val="0"/>
        <w:autoSpaceDN w:val="0"/>
        <w:spacing w:after="0" w:line="240" w:lineRule="auto"/>
        <w:rPr>
          <w:rFonts w:ascii="Times New Roman" w:hAnsi="Times New Roman" w:cs="Times New Roman"/>
          <w:color w:val="000000"/>
        </w:rPr>
      </w:pPr>
      <w:r>
        <w:rPr>
          <w:rFonts w:ascii="Times New Roman" w:hAnsi="Times New Roman" w:cs="Times New Roman"/>
          <w:color w:val="000000"/>
        </w:rPr>
        <w:t>5. Understand how to machine simple components on CNC lathe and CNC mill</w:t>
      </w:r>
    </w:p>
    <w:p w:rsidR="0080318F" w:rsidRPr="00A90363" w:rsidRDefault="0080318F" w:rsidP="00650A9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90363">
        <w:rPr>
          <w:rFonts w:ascii="Times New Roman" w:hAnsi="Times New Roman" w:cs="Times New Roman"/>
          <w:color w:val="000000"/>
        </w:rPr>
        <w:t xml:space="preserve">6. </w:t>
      </w:r>
      <w:r>
        <w:rPr>
          <w:rFonts w:ascii="Times New Roman" w:hAnsi="Times New Roman" w:cs="Times New Roman"/>
          <w:color w:val="000000"/>
        </w:rPr>
        <w:t xml:space="preserve">Understand how to simulate the articulated robot and Fabricate simple components on 3D printing machine </w:t>
      </w:r>
    </w:p>
    <w:p w:rsidR="0080318F" w:rsidRPr="00A90363" w:rsidRDefault="0080318F" w:rsidP="00650A9B">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80318F" w:rsidRPr="00A90363" w:rsidRDefault="0080318F" w:rsidP="00650A9B">
      <w:pPr>
        <w:widowControl w:val="0"/>
        <w:autoSpaceDE w:val="0"/>
        <w:autoSpaceDN w:val="0"/>
        <w:spacing w:after="0"/>
        <w:rPr>
          <w:rFonts w:ascii="Times New Roman" w:hAnsi="Times New Roman" w:cs="Times New Roman"/>
          <w:b/>
          <w:bCs/>
          <w:u w:val="single"/>
        </w:rPr>
      </w:pPr>
      <w:r w:rsidRPr="00A90363">
        <w:rPr>
          <w:rFonts w:ascii="Times New Roman" w:hAnsi="Times New Roman" w:cs="Times New Roman"/>
          <w:b/>
          <w:bCs/>
          <w:u w:val="single"/>
        </w:rPr>
        <w:t>List of Experiments:</w:t>
      </w:r>
    </w:p>
    <w:p w:rsidR="0080318F" w:rsidRPr="00A90363" w:rsidRDefault="0080318F" w:rsidP="00650A9B">
      <w:pPr>
        <w:widowControl w:val="0"/>
        <w:autoSpaceDE w:val="0"/>
        <w:autoSpaceDN w:val="0"/>
        <w:spacing w:after="0"/>
        <w:rPr>
          <w:rFonts w:ascii="Times New Roman" w:hAnsi="Times New Roman" w:cs="Times New Roman"/>
          <w:b/>
          <w:bCs/>
        </w:rPr>
      </w:pPr>
    </w:p>
    <w:p w:rsidR="0080318F"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1. Generation of various 2D Draw</w:t>
      </w:r>
      <w:r>
        <w:rPr>
          <w:rFonts w:ascii="Times New Roman" w:hAnsi="Times New Roman" w:cs="Times New Roman"/>
        </w:rPr>
        <w:t>ings (Minimum of five exercises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2. Three </w:t>
      </w:r>
      <w:proofErr w:type="gramStart"/>
      <w:r w:rsidRPr="00A90363">
        <w:rPr>
          <w:rFonts w:ascii="Times New Roman" w:hAnsi="Times New Roman" w:cs="Times New Roman"/>
        </w:rPr>
        <w:t>Dimensional  Modeling</w:t>
      </w:r>
      <w:proofErr w:type="gramEnd"/>
      <w:r w:rsidRPr="00A90363">
        <w:rPr>
          <w:rFonts w:ascii="Times New Roman" w:hAnsi="Times New Roman" w:cs="Times New Roman"/>
        </w:rPr>
        <w:t xml:space="preserve"> of simple components (Minimum of five exercises)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3.3D Modeling and Assembly of Flange Coupling</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4. Developing Assembly from part models of the Plummer block components.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5. Developing Assembly from part models of the Bench vice assembly components.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6. Developing Assembly of Press tool assembly.</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7. Simulation of Tool path for CNC Lathe Operations.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8. Simulation of Tool path for CNC Mill Operations.</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9. Machining of Simple Components on CNC Lathe.</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10. Machining of Simple Components on CNC Mill.</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11. Demo of Articulated Robot.</w:t>
      </w:r>
    </w:p>
    <w:p w:rsidR="0080318F" w:rsidRPr="00A90363" w:rsidRDefault="0080318F" w:rsidP="007B2BD8">
      <w:pPr>
        <w:widowControl w:val="0"/>
        <w:autoSpaceDE w:val="0"/>
        <w:autoSpaceDN w:val="0"/>
        <w:spacing w:after="0" w:line="240" w:lineRule="auto"/>
        <w:rPr>
          <w:rFonts w:ascii="Times New Roman" w:hAnsi="Times New Roman" w:cs="Times New Roman"/>
        </w:rPr>
      </w:pPr>
      <w:r w:rsidRPr="00A90363">
        <w:rPr>
          <w:rFonts w:ascii="Times New Roman" w:hAnsi="Times New Roman" w:cs="Times New Roman"/>
        </w:rPr>
        <w:t xml:space="preserve">  12.  Demo </w:t>
      </w:r>
      <w:proofErr w:type="gramStart"/>
      <w:r w:rsidRPr="00A90363">
        <w:rPr>
          <w:rFonts w:ascii="Times New Roman" w:hAnsi="Times New Roman" w:cs="Times New Roman"/>
        </w:rPr>
        <w:t>of  3D</w:t>
      </w:r>
      <w:proofErr w:type="gramEnd"/>
      <w:r w:rsidRPr="00A90363">
        <w:rPr>
          <w:rFonts w:ascii="Times New Roman" w:hAnsi="Times New Roman" w:cs="Times New Roman"/>
        </w:rPr>
        <w:t xml:space="preserve">-Printing machine. </w:t>
      </w:r>
    </w:p>
    <w:p w:rsidR="002B7E79" w:rsidRDefault="002B7E79" w:rsidP="00650A9B">
      <w:pPr>
        <w:spacing w:after="0"/>
        <w:jc w:val="both"/>
        <w:rPr>
          <w:rFonts w:ascii="Times New Roman" w:hAnsi="Times New Roman" w:cs="Times New Roman"/>
          <w:b/>
          <w:bCs/>
          <w:u w:val="single"/>
        </w:rPr>
      </w:pPr>
    </w:p>
    <w:p w:rsidR="0080318F" w:rsidRPr="00A90363" w:rsidRDefault="0080318F" w:rsidP="00650A9B">
      <w:pPr>
        <w:spacing w:after="0"/>
        <w:jc w:val="both"/>
        <w:rPr>
          <w:rFonts w:ascii="Times New Roman" w:hAnsi="Times New Roman" w:cs="Times New Roman"/>
        </w:rPr>
      </w:pPr>
      <w:proofErr w:type="gramStart"/>
      <w:r w:rsidRPr="00A90363">
        <w:rPr>
          <w:rFonts w:ascii="Times New Roman" w:hAnsi="Times New Roman" w:cs="Times New Roman"/>
          <w:b/>
          <w:bCs/>
          <w:u w:val="single"/>
        </w:rPr>
        <w:t>LIST  OF</w:t>
      </w:r>
      <w:proofErr w:type="gramEnd"/>
      <w:r w:rsidRPr="00A90363">
        <w:rPr>
          <w:rFonts w:ascii="Times New Roman" w:hAnsi="Times New Roman" w:cs="Times New Roman"/>
          <w:b/>
          <w:bCs/>
          <w:u w:val="single"/>
        </w:rPr>
        <w:t xml:space="preserve"> EQUIPMENT</w:t>
      </w:r>
    </w:p>
    <w:p w:rsidR="0080318F" w:rsidRPr="00A90363" w:rsidRDefault="0080318F" w:rsidP="00650A9B">
      <w:pPr>
        <w:autoSpaceDE w:val="0"/>
        <w:autoSpaceDN w:val="0"/>
        <w:adjustRightInd w:val="0"/>
        <w:spacing w:after="100" w:line="240" w:lineRule="auto"/>
        <w:rPr>
          <w:rFonts w:ascii="Times New Roman" w:hAnsi="Times New Roman" w:cs="Times New Roman"/>
        </w:rPr>
      </w:pPr>
      <w:r w:rsidRPr="00A90363">
        <w:rPr>
          <w:rFonts w:ascii="Times New Roman" w:hAnsi="Times New Roman" w:cs="Times New Roman"/>
        </w:rPr>
        <w:t>CNC Lathe</w:t>
      </w:r>
    </w:p>
    <w:p w:rsidR="0080318F" w:rsidRPr="00A90363" w:rsidRDefault="0080318F" w:rsidP="00650A9B">
      <w:pPr>
        <w:autoSpaceDE w:val="0"/>
        <w:autoSpaceDN w:val="0"/>
        <w:adjustRightInd w:val="0"/>
        <w:spacing w:after="100" w:line="240" w:lineRule="auto"/>
        <w:rPr>
          <w:rFonts w:ascii="Times New Roman" w:hAnsi="Times New Roman" w:cs="Times New Roman"/>
        </w:rPr>
      </w:pPr>
      <w:r w:rsidRPr="00A90363">
        <w:rPr>
          <w:rFonts w:ascii="Times New Roman" w:hAnsi="Times New Roman" w:cs="Times New Roman"/>
        </w:rPr>
        <w:t>CNC Mill</w:t>
      </w:r>
    </w:p>
    <w:p w:rsidR="0080318F" w:rsidRPr="00A90363" w:rsidRDefault="0080318F" w:rsidP="00650A9B">
      <w:pPr>
        <w:autoSpaceDE w:val="0"/>
        <w:autoSpaceDN w:val="0"/>
        <w:adjustRightInd w:val="0"/>
        <w:spacing w:after="100" w:line="240" w:lineRule="auto"/>
        <w:rPr>
          <w:rFonts w:ascii="Times New Roman" w:hAnsi="Times New Roman" w:cs="Times New Roman"/>
        </w:rPr>
      </w:pPr>
      <w:r w:rsidRPr="00A90363">
        <w:rPr>
          <w:rFonts w:ascii="Times New Roman" w:hAnsi="Times New Roman" w:cs="Times New Roman"/>
        </w:rPr>
        <w:t xml:space="preserve">6 Axis </w:t>
      </w:r>
      <w:proofErr w:type="gramStart"/>
      <w:r w:rsidRPr="00A90363">
        <w:rPr>
          <w:rFonts w:ascii="Times New Roman" w:hAnsi="Times New Roman" w:cs="Times New Roman"/>
        </w:rPr>
        <w:t>Robot</w:t>
      </w:r>
      <w:proofErr w:type="gramEnd"/>
    </w:p>
    <w:p w:rsidR="0080318F" w:rsidRPr="00A90363" w:rsidRDefault="0080318F" w:rsidP="00650A9B">
      <w:pPr>
        <w:autoSpaceDE w:val="0"/>
        <w:autoSpaceDN w:val="0"/>
        <w:adjustRightInd w:val="0"/>
        <w:spacing w:after="100" w:line="240" w:lineRule="auto"/>
        <w:rPr>
          <w:rFonts w:ascii="Times New Roman" w:hAnsi="Times New Roman" w:cs="Times New Roman"/>
        </w:rPr>
      </w:pPr>
      <w:r w:rsidRPr="00A90363">
        <w:rPr>
          <w:rFonts w:ascii="Times New Roman" w:hAnsi="Times New Roman" w:cs="Times New Roman"/>
        </w:rPr>
        <w:t>3d Printer</w:t>
      </w:r>
    </w:p>
    <w:p w:rsidR="0080318F" w:rsidRPr="00A90363" w:rsidRDefault="0080318F" w:rsidP="00650A9B">
      <w:pPr>
        <w:autoSpaceDE w:val="0"/>
        <w:autoSpaceDN w:val="0"/>
        <w:adjustRightInd w:val="0"/>
        <w:spacing w:after="100" w:line="240" w:lineRule="auto"/>
        <w:rPr>
          <w:rFonts w:ascii="Times New Roman" w:hAnsi="Times New Roman" w:cs="Times New Roman"/>
        </w:rPr>
      </w:pPr>
      <w:r w:rsidRPr="00A90363">
        <w:rPr>
          <w:rFonts w:ascii="Times New Roman" w:hAnsi="Times New Roman" w:cs="Times New Roman"/>
        </w:rPr>
        <w:t xml:space="preserve">PRO-E / Creo University plus (Perpetual)  </w:t>
      </w:r>
    </w:p>
    <w:p w:rsidR="0080318F" w:rsidRPr="00A90363" w:rsidRDefault="0080318F" w:rsidP="00650A9B">
      <w:pPr>
        <w:jc w:val="both"/>
        <w:rPr>
          <w:rFonts w:ascii="Times New Roman" w:hAnsi="Times New Roman" w:cs="Times New Roman"/>
          <w:b/>
          <w:bCs/>
          <w:sz w:val="20"/>
          <w:szCs w:val="20"/>
        </w:rPr>
      </w:pPr>
    </w:p>
    <w:p w:rsidR="0080318F" w:rsidRPr="00A90363" w:rsidRDefault="0080318F" w:rsidP="00650A9B">
      <w:pPr>
        <w:rPr>
          <w:rFonts w:ascii="Times New Roman" w:hAnsi="Times New Roman" w:cs="Times New Roman"/>
          <w:b/>
          <w:bCs/>
        </w:rPr>
      </w:pPr>
      <w:r w:rsidRPr="00A90363">
        <w:rPr>
          <w:rFonts w:ascii="Times New Roman" w:hAnsi="Times New Roman" w:cs="Times New Roman"/>
          <w:b/>
          <w:bCs/>
        </w:rPr>
        <w:br w:type="page"/>
      </w:r>
    </w:p>
    <w:p w:rsidR="007B2BD8" w:rsidRPr="00A90363" w:rsidRDefault="007B2BD8" w:rsidP="007B2BD8">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III Year I semester</w:t>
      </w:r>
    </w:p>
    <w:p w:rsidR="007B2BD8" w:rsidRPr="00A90363" w:rsidRDefault="007B2BD8" w:rsidP="007B2BD8">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7B2BD8" w:rsidRDefault="007B2BD8" w:rsidP="007B2BD8">
      <w:pPr>
        <w:pStyle w:val="Default"/>
        <w:jc w:val="center"/>
        <w:rPr>
          <w:rFonts w:ascii="Times New Roman" w:hAnsi="Times New Roman" w:cs="Times New Roman"/>
          <w:b/>
          <w:bCs/>
          <w:sz w:val="28"/>
          <w:szCs w:val="28"/>
          <w:lang w:val="en-US"/>
        </w:rPr>
      </w:pPr>
      <w:r w:rsidRPr="00A90363">
        <w:rPr>
          <w:rFonts w:ascii="Times New Roman" w:hAnsi="Times New Roman" w:cs="Times New Roman"/>
          <w:b/>
          <w:bCs/>
          <w:sz w:val="28"/>
          <w:szCs w:val="28"/>
          <w:lang w:val="en-US"/>
        </w:rPr>
        <w:t>HEAT TRANSFER LAB</w:t>
      </w:r>
    </w:p>
    <w:p w:rsidR="007B2BD8" w:rsidRPr="00A90363" w:rsidRDefault="007B2BD8" w:rsidP="007B2BD8">
      <w:pPr>
        <w:pStyle w:val="Default"/>
        <w:rPr>
          <w:rFonts w:ascii="Times New Roman" w:hAnsi="Times New Roman" w:cs="Times New Roman"/>
          <w:b/>
          <w:bCs/>
          <w:sz w:val="28"/>
          <w:szCs w:val="28"/>
          <w:lang w:val="en-US"/>
        </w:rPr>
      </w:pPr>
    </w:p>
    <w:p w:rsidR="007B2BD8" w:rsidRPr="002814AC" w:rsidRDefault="007B2BD8" w:rsidP="007B2BD8">
      <w:pPr>
        <w:pStyle w:val="Default"/>
        <w:rPr>
          <w:rFonts w:ascii="Times New Roman" w:hAnsi="Times New Roman" w:cs="Times New Roman"/>
          <w:sz w:val="22"/>
          <w:szCs w:val="22"/>
          <w:lang w:val="en-US" w:eastAsia="en-US"/>
        </w:rPr>
      </w:pPr>
      <w:r w:rsidRPr="002814AC">
        <w:rPr>
          <w:rFonts w:ascii="Times New Roman" w:hAnsi="Times New Roman" w:cs="Times New Roman"/>
          <w:b/>
          <w:bCs/>
          <w:sz w:val="22"/>
          <w:szCs w:val="22"/>
        </w:rPr>
        <w:t xml:space="preserve">Code:  </w:t>
      </w:r>
      <w:r>
        <w:rPr>
          <w:rFonts w:ascii="Times New Roman" w:hAnsi="Times New Roman" w:cs="Times New Roman"/>
          <w:b/>
          <w:bCs/>
          <w:sz w:val="22"/>
          <w:szCs w:val="22"/>
        </w:rPr>
        <w:t>8B</w:t>
      </w:r>
      <w:r w:rsidR="00AD1D3E">
        <w:rPr>
          <w:rFonts w:ascii="Times New Roman" w:hAnsi="Times New Roman" w:cs="Times New Roman"/>
          <w:b/>
          <w:bCs/>
          <w:sz w:val="22"/>
          <w:szCs w:val="22"/>
        </w:rPr>
        <w:t>672</w:t>
      </w:r>
    </w:p>
    <w:p w:rsidR="007B2BD8" w:rsidRDefault="007B2BD8" w:rsidP="007B2BD8">
      <w:pPr>
        <w:pStyle w:val="Default"/>
        <w:rPr>
          <w:rFonts w:ascii="Times New Roman" w:hAnsi="Times New Roman" w:cs="Times New Roman"/>
          <w:lang w:val="en-US"/>
        </w:rPr>
      </w:pP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p>
    <w:p w:rsidR="007B2BD8" w:rsidRPr="001E39D6" w:rsidRDefault="007B2BD8" w:rsidP="007B2BD8">
      <w:pPr>
        <w:pStyle w:val="Default"/>
        <w:jc w:val="right"/>
        <w:rPr>
          <w:rFonts w:ascii="Times New Roman" w:hAnsi="Times New Roman" w:cs="Times New Roman"/>
          <w:b/>
          <w:bCs/>
          <w:lang w:val="fr-FR"/>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1E39D6">
        <w:rPr>
          <w:rFonts w:ascii="Times New Roman" w:hAnsi="Times New Roman" w:cs="Times New Roman"/>
          <w:b/>
          <w:bCs/>
          <w:lang w:val="fr-FR"/>
        </w:rPr>
        <w:t>L   T   P/D   C</w:t>
      </w:r>
    </w:p>
    <w:p w:rsidR="007B2BD8" w:rsidRPr="001E39D6" w:rsidRDefault="007B2BD8" w:rsidP="007B2BD8">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b/>
          <w:bCs/>
          <w:lang w:val="fr-FR"/>
        </w:rPr>
        <w:t>---   ---   2     1</w:t>
      </w:r>
    </w:p>
    <w:p w:rsidR="007B2BD8" w:rsidRDefault="007B2BD8" w:rsidP="007B2BD8">
      <w:pPr>
        <w:rPr>
          <w:rFonts w:ascii="Times New Roman" w:hAnsi="Times New Roman" w:cs="Times New Roman"/>
          <w:b/>
          <w:bCs/>
          <w:sz w:val="20"/>
          <w:szCs w:val="20"/>
          <w:lang w:val="fr-FR"/>
        </w:rPr>
      </w:pPr>
      <w:r w:rsidRPr="002B7E79">
        <w:rPr>
          <w:rFonts w:ascii="Times New Roman" w:hAnsi="Times New Roman" w:cs="Times New Roman"/>
          <w:b/>
          <w:bCs/>
          <w:sz w:val="20"/>
          <w:szCs w:val="20"/>
          <w:lang w:val="fr-FR"/>
        </w:rPr>
        <w:t>Pre-requisites</w:t>
      </w:r>
      <w:r>
        <w:rPr>
          <w:rFonts w:ascii="Times New Roman" w:hAnsi="Times New Roman" w:cs="Times New Roman"/>
          <w:b/>
          <w:bCs/>
          <w:sz w:val="20"/>
          <w:szCs w:val="20"/>
          <w:lang w:val="fr-FR"/>
        </w:rPr>
        <w:t> : Heat Transfer Theory.</w:t>
      </w:r>
    </w:p>
    <w:p w:rsidR="007B2BD8" w:rsidRPr="001E39D6" w:rsidRDefault="007B2BD8" w:rsidP="007B2BD8">
      <w:pPr>
        <w:rPr>
          <w:rFonts w:ascii="Times New Roman" w:hAnsi="Times New Roman" w:cs="Times New Roman"/>
          <w:b/>
          <w:bCs/>
          <w:sz w:val="20"/>
          <w:szCs w:val="20"/>
          <w:lang w:val="fr-FR"/>
        </w:rPr>
      </w:pPr>
      <w:r w:rsidRPr="001E39D6">
        <w:rPr>
          <w:rFonts w:ascii="Times New Roman" w:hAnsi="Times New Roman" w:cs="Times New Roman"/>
          <w:b/>
          <w:bCs/>
          <w:sz w:val="20"/>
          <w:szCs w:val="20"/>
          <w:lang w:val="fr-FR"/>
        </w:rPr>
        <w:t>Course Objectives</w:t>
      </w:r>
    </w:p>
    <w:p w:rsidR="007B2BD8" w:rsidRPr="001E39D6" w:rsidRDefault="007B2BD8" w:rsidP="007B2BD8">
      <w:pPr>
        <w:pStyle w:val="Default"/>
        <w:rPr>
          <w:rFonts w:ascii="Times New Roman" w:hAnsi="Times New Roman" w:cs="Times New Roman"/>
          <w:lang w:val="fr-FR"/>
        </w:rPr>
      </w:pPr>
    </w:p>
    <w:p w:rsidR="007B2BD8" w:rsidRPr="00A90363" w:rsidRDefault="007B2BD8" w:rsidP="007B2BD8">
      <w:pPr>
        <w:rPr>
          <w:rFonts w:ascii="Times New Roman" w:hAnsi="Times New Roman" w:cs="Times New Roman"/>
          <w:b/>
          <w:bCs/>
        </w:rPr>
      </w:pPr>
      <w:r w:rsidRPr="00A90363">
        <w:rPr>
          <w:rFonts w:ascii="Times New Roman" w:hAnsi="Times New Roman" w:cs="Times New Roman"/>
        </w:rPr>
        <w:t>Through this course, students will study about the various heat transfer processes, so as to train the students practically to utilize this knowledge in heat transfer related industries</w:t>
      </w:r>
    </w:p>
    <w:p w:rsidR="007B2BD8" w:rsidRPr="00A90363" w:rsidRDefault="007B2BD8" w:rsidP="007B2BD8">
      <w:pPr>
        <w:rPr>
          <w:rFonts w:ascii="Times New Roman" w:hAnsi="Times New Roman" w:cs="Times New Roman"/>
          <w:b/>
          <w:bCs/>
        </w:rPr>
      </w:pPr>
      <w:r w:rsidRPr="00A90363">
        <w:rPr>
          <w:rFonts w:ascii="Times New Roman" w:hAnsi="Times New Roman" w:cs="Times New Roman"/>
          <w:b/>
          <w:bCs/>
        </w:rPr>
        <w:t>Course Outcomes</w:t>
      </w:r>
    </w:p>
    <w:p w:rsidR="007B2BD8" w:rsidRPr="00A90363" w:rsidRDefault="007B2BD8" w:rsidP="007B2BD8">
      <w:pPr>
        <w:autoSpaceDE w:val="0"/>
        <w:autoSpaceDN w:val="0"/>
        <w:adjustRightInd w:val="0"/>
        <w:jc w:val="both"/>
        <w:rPr>
          <w:rFonts w:ascii="Times New Roman" w:hAnsi="Times New Roman" w:cs="Times New Roman"/>
          <w:i/>
          <w:iCs/>
        </w:rPr>
      </w:pPr>
      <w:r w:rsidRPr="00A90363">
        <w:rPr>
          <w:rFonts w:ascii="Times New Roman" w:hAnsi="Times New Roman" w:cs="Times New Roman"/>
          <w:i/>
          <w:iCs/>
        </w:rPr>
        <w:t>After completing the subject, students will be able to</w:t>
      </w:r>
    </w:p>
    <w:p w:rsidR="007B2BD8" w:rsidRPr="00A90363" w:rsidRDefault="007B2BD8" w:rsidP="007B2BD8">
      <w:pPr>
        <w:spacing w:after="0"/>
        <w:rPr>
          <w:rFonts w:ascii="Times New Roman" w:hAnsi="Times New Roman" w:cs="Times New Roman"/>
        </w:rPr>
      </w:pPr>
      <w:r w:rsidRPr="00A90363">
        <w:rPr>
          <w:rFonts w:ascii="Times New Roman" w:hAnsi="Times New Roman" w:cs="Times New Roman"/>
        </w:rPr>
        <w:t xml:space="preserve">1. Compute the thermal conductivity of a given material </w:t>
      </w:r>
      <w:r>
        <w:rPr>
          <w:rFonts w:ascii="Times New Roman" w:hAnsi="Times New Roman" w:cs="Times New Roman"/>
        </w:rPr>
        <w:t xml:space="preserve">rod and composite wall </w:t>
      </w:r>
      <w:r w:rsidRPr="00A90363">
        <w:rPr>
          <w:rFonts w:ascii="Times New Roman" w:hAnsi="Times New Roman" w:cs="Times New Roman"/>
        </w:rPr>
        <w:t>understand the physical significance of the thermal conductivity of the given material</w:t>
      </w:r>
      <w:proofErr w:type="gramStart"/>
      <w:r w:rsidRPr="00A90363">
        <w:rPr>
          <w:rFonts w:ascii="Times New Roman" w:hAnsi="Times New Roman" w:cs="Times New Roman"/>
        </w:rPr>
        <w:t>.</w:t>
      </w:r>
      <w:r w:rsidRPr="007B48C0">
        <w:rPr>
          <w:rFonts w:ascii="Times New Roman" w:hAnsi="Times New Roman" w:cs="Times New Roman"/>
          <w:b/>
          <w:bCs/>
        </w:rPr>
        <w:t>(</w:t>
      </w:r>
      <w:proofErr w:type="gramEnd"/>
      <w:r w:rsidRPr="007B48C0">
        <w:rPr>
          <w:b/>
          <w:bCs/>
        </w:rPr>
        <w:t>CO1)</w:t>
      </w:r>
    </w:p>
    <w:p w:rsidR="007B2BD8" w:rsidRPr="00A90363" w:rsidRDefault="007B2BD8" w:rsidP="007B2BD8">
      <w:pPr>
        <w:spacing w:after="0"/>
        <w:rPr>
          <w:rFonts w:ascii="Times New Roman" w:hAnsi="Times New Roman" w:cs="Times New Roman"/>
        </w:rPr>
      </w:pPr>
      <w:r w:rsidRPr="00A90363">
        <w:rPr>
          <w:rFonts w:ascii="Times New Roman" w:hAnsi="Times New Roman" w:cs="Times New Roman"/>
        </w:rPr>
        <w:t xml:space="preserve">2. To calculate </w:t>
      </w:r>
      <w:r>
        <w:rPr>
          <w:rFonts w:ascii="Times New Roman" w:hAnsi="Times New Roman" w:cs="Times New Roman"/>
        </w:rPr>
        <w:t xml:space="preserve">thermal conductivity of lagged pipe and insulating </w:t>
      </w:r>
      <w:proofErr w:type="gramStart"/>
      <w:r>
        <w:rPr>
          <w:rFonts w:ascii="Times New Roman" w:hAnsi="Times New Roman" w:cs="Times New Roman"/>
        </w:rPr>
        <w:t xml:space="preserve">powder </w:t>
      </w:r>
      <w:r w:rsidRPr="00A90363">
        <w:rPr>
          <w:rFonts w:ascii="Times New Roman" w:hAnsi="Times New Roman" w:cs="Times New Roman"/>
        </w:rPr>
        <w:t xml:space="preserve"> under</w:t>
      </w:r>
      <w:proofErr w:type="gramEnd"/>
      <w:r w:rsidRPr="00A90363">
        <w:rPr>
          <w:rFonts w:ascii="Times New Roman" w:hAnsi="Times New Roman" w:cs="Times New Roman"/>
        </w:rPr>
        <w:t xml:space="preserve"> given conditions.</w:t>
      </w:r>
      <w:r w:rsidRPr="007B48C0">
        <w:rPr>
          <w:rFonts w:ascii="Times New Roman" w:hAnsi="Times New Roman" w:cs="Times New Roman"/>
          <w:b/>
          <w:bCs/>
        </w:rPr>
        <w:t>(</w:t>
      </w:r>
      <w:r w:rsidRPr="007B48C0">
        <w:rPr>
          <w:b/>
          <w:bCs/>
        </w:rPr>
        <w:t>CO</w:t>
      </w:r>
      <w:r>
        <w:rPr>
          <w:b/>
          <w:bCs/>
        </w:rPr>
        <w:t>2</w:t>
      </w:r>
      <w:r w:rsidRPr="007B48C0">
        <w:rPr>
          <w:b/>
          <w:bCs/>
        </w:rPr>
        <w:t>)</w:t>
      </w:r>
    </w:p>
    <w:p w:rsidR="007B2BD8" w:rsidRPr="00A90363" w:rsidRDefault="007B2BD8" w:rsidP="007B2BD8">
      <w:pPr>
        <w:spacing w:after="0"/>
        <w:rPr>
          <w:rFonts w:ascii="Times New Roman" w:hAnsi="Times New Roman" w:cs="Times New Roman"/>
        </w:rPr>
      </w:pPr>
      <w:r w:rsidRPr="00A90363">
        <w:rPr>
          <w:rFonts w:ascii="Times New Roman" w:hAnsi="Times New Roman" w:cs="Times New Roman"/>
        </w:rPr>
        <w:t xml:space="preserve">3. To </w:t>
      </w:r>
      <w:r>
        <w:rPr>
          <w:rFonts w:ascii="TimesNewRomanPSMT" w:hAnsi="TimesNewRomanPSMT" w:cs="TimesNewRomanPSMT"/>
          <w:sz w:val="21"/>
          <w:szCs w:val="21"/>
        </w:rPr>
        <w:t>Understand the</w:t>
      </w:r>
      <w:r w:rsidRPr="00A90363">
        <w:rPr>
          <w:rFonts w:ascii="Times New Roman" w:hAnsi="Times New Roman" w:cs="Times New Roman"/>
        </w:rPr>
        <w:t xml:space="preserve"> forced ad free convection heat transfer coefficients under given conditions from fundamentals</w:t>
      </w:r>
      <w:proofErr w:type="gramStart"/>
      <w:r w:rsidRPr="00A90363">
        <w:rPr>
          <w:rFonts w:ascii="Times New Roman" w:hAnsi="Times New Roman" w:cs="Times New Roman"/>
        </w:rPr>
        <w:t>.</w:t>
      </w:r>
      <w:r w:rsidRPr="007B48C0">
        <w:rPr>
          <w:rFonts w:ascii="Times New Roman" w:hAnsi="Times New Roman" w:cs="Times New Roman"/>
          <w:b/>
          <w:bCs/>
        </w:rPr>
        <w:t>(</w:t>
      </w:r>
      <w:proofErr w:type="gramEnd"/>
      <w:r w:rsidRPr="007B48C0">
        <w:rPr>
          <w:b/>
          <w:bCs/>
        </w:rPr>
        <w:t>CO</w:t>
      </w:r>
      <w:r>
        <w:rPr>
          <w:b/>
          <w:bCs/>
        </w:rPr>
        <w:t>3</w:t>
      </w:r>
      <w:r w:rsidRPr="007B48C0">
        <w:rPr>
          <w:b/>
          <w:bCs/>
        </w:rPr>
        <w:t>)</w:t>
      </w:r>
    </w:p>
    <w:p w:rsidR="007B2BD8" w:rsidRDefault="007B2BD8" w:rsidP="007B2BD8">
      <w:pPr>
        <w:spacing w:after="0"/>
        <w:rPr>
          <w:rFonts w:ascii="Times New Roman" w:hAnsi="Times New Roman" w:cs="Times New Roman"/>
        </w:rPr>
      </w:pPr>
      <w:r w:rsidRPr="00A90363">
        <w:rPr>
          <w:rFonts w:ascii="Times New Roman" w:hAnsi="Times New Roman" w:cs="Times New Roman"/>
        </w:rPr>
        <w:t xml:space="preserve">4. </w:t>
      </w:r>
      <w:r>
        <w:rPr>
          <w:rFonts w:ascii="TimesNewRomanPSMT" w:hAnsi="TimesNewRomanPSMT" w:cs="TimesNewRomanPSMT"/>
          <w:sz w:val="21"/>
          <w:szCs w:val="21"/>
        </w:rPr>
        <w:t>Understand the</w:t>
      </w:r>
      <w:r w:rsidRPr="00A90363">
        <w:rPr>
          <w:rFonts w:ascii="Times New Roman" w:hAnsi="Times New Roman" w:cs="Times New Roman"/>
        </w:rPr>
        <w:t xml:space="preserve"> LMTD for parallel flow and counter flow heat exchangers and overall heat transfer coefficient.</w:t>
      </w:r>
      <w:r>
        <w:rPr>
          <w:rFonts w:ascii="Times New Roman" w:hAnsi="Times New Roman" w:cs="Times New Roman"/>
        </w:rPr>
        <w:t>and</w:t>
      </w:r>
    </w:p>
    <w:p w:rsidR="007B2BD8" w:rsidRPr="00A90363" w:rsidRDefault="007B2BD8" w:rsidP="007B2BD8">
      <w:pPr>
        <w:spacing w:after="0"/>
        <w:rPr>
          <w:rFonts w:ascii="Times New Roman" w:hAnsi="Times New Roman" w:cs="Times New Roman"/>
        </w:rPr>
      </w:pPr>
      <w:proofErr w:type="gramStart"/>
      <w:r>
        <w:rPr>
          <w:rFonts w:ascii="Times New Roman" w:hAnsi="Times New Roman" w:cs="Times New Roman"/>
        </w:rPr>
        <w:t>pinfin</w:t>
      </w:r>
      <w:proofErr w:type="gramEnd"/>
      <w:r>
        <w:rPr>
          <w:rFonts w:ascii="Times New Roman" w:hAnsi="Times New Roman" w:cs="Times New Roman"/>
        </w:rPr>
        <w:t xml:space="preserve"> apparatus. </w:t>
      </w:r>
      <w:r w:rsidRPr="007B48C0">
        <w:rPr>
          <w:rFonts w:ascii="Times New Roman" w:hAnsi="Times New Roman" w:cs="Times New Roman"/>
          <w:b/>
          <w:bCs/>
        </w:rPr>
        <w:t>(</w:t>
      </w:r>
      <w:r w:rsidRPr="007B48C0">
        <w:rPr>
          <w:b/>
          <w:bCs/>
        </w:rPr>
        <w:t>CO</w:t>
      </w:r>
      <w:r>
        <w:rPr>
          <w:b/>
          <w:bCs/>
        </w:rPr>
        <w:t>4</w:t>
      </w:r>
      <w:r w:rsidRPr="007B48C0">
        <w:rPr>
          <w:b/>
          <w:bCs/>
        </w:rPr>
        <w:t>)</w:t>
      </w:r>
    </w:p>
    <w:p w:rsidR="007B2BD8" w:rsidRDefault="007B2BD8" w:rsidP="007B2BD8">
      <w:pPr>
        <w:spacing w:after="0"/>
        <w:rPr>
          <w:rFonts w:ascii="Times New Roman" w:hAnsi="Times New Roman" w:cs="Times New Roman"/>
        </w:rPr>
      </w:pPr>
      <w:r>
        <w:rPr>
          <w:rFonts w:ascii="Times New Roman" w:hAnsi="Times New Roman" w:cs="Times New Roman"/>
        </w:rPr>
        <w:t xml:space="preserve">5. </w:t>
      </w:r>
      <w:r>
        <w:rPr>
          <w:rFonts w:ascii="TimesNewRomanPSMT" w:hAnsi="TimesNewRomanPSMT" w:cs="TimesNewRomanPSMT"/>
          <w:sz w:val="21"/>
          <w:szCs w:val="21"/>
        </w:rPr>
        <w:t>Understand the</w:t>
      </w:r>
      <w:r w:rsidRPr="00A90363">
        <w:rPr>
          <w:rFonts w:ascii="Times New Roman" w:hAnsi="Times New Roman" w:cs="Times New Roman"/>
        </w:rPr>
        <w:t xml:space="preserve">emissivity of a given surface and to calculate Stefan-Boltzmann’s constant </w:t>
      </w:r>
    </w:p>
    <w:p w:rsidR="007B2BD8" w:rsidRPr="00A90363" w:rsidRDefault="007B2BD8" w:rsidP="007B2BD8">
      <w:pPr>
        <w:spacing w:after="0"/>
        <w:rPr>
          <w:rFonts w:ascii="Times New Roman" w:hAnsi="Times New Roman" w:cs="Times New Roman"/>
        </w:rPr>
      </w:pPr>
      <w:r w:rsidRPr="00A90363">
        <w:rPr>
          <w:rFonts w:ascii="Times New Roman" w:hAnsi="Times New Roman" w:cs="Times New Roman"/>
        </w:rPr>
        <w:t>experimentally</w:t>
      </w:r>
      <w:proofErr w:type="gramStart"/>
      <w:r w:rsidRPr="00A90363">
        <w:rPr>
          <w:rFonts w:ascii="Times New Roman" w:hAnsi="Times New Roman" w:cs="Times New Roman"/>
        </w:rPr>
        <w:t>.</w:t>
      </w:r>
      <w:r w:rsidRPr="007B48C0">
        <w:rPr>
          <w:rFonts w:ascii="Times New Roman" w:hAnsi="Times New Roman" w:cs="Times New Roman"/>
          <w:b/>
          <w:bCs/>
        </w:rPr>
        <w:t>(</w:t>
      </w:r>
      <w:proofErr w:type="gramEnd"/>
      <w:r w:rsidRPr="007B48C0">
        <w:rPr>
          <w:b/>
          <w:bCs/>
        </w:rPr>
        <w:t>CO</w:t>
      </w:r>
      <w:r>
        <w:rPr>
          <w:b/>
          <w:bCs/>
        </w:rPr>
        <w:t>5</w:t>
      </w:r>
      <w:r w:rsidRPr="007B48C0">
        <w:rPr>
          <w:b/>
          <w:bCs/>
        </w:rPr>
        <w:t>)</w:t>
      </w:r>
    </w:p>
    <w:p w:rsidR="007B2BD8" w:rsidRDefault="007B2BD8" w:rsidP="007B2BD8">
      <w:pPr>
        <w:spacing w:after="0"/>
        <w:rPr>
          <w:rFonts w:ascii="Times New Roman" w:hAnsi="Times New Roman" w:cs="Times New Roman"/>
        </w:rPr>
      </w:pPr>
      <w:r w:rsidRPr="00A90363">
        <w:rPr>
          <w:rFonts w:ascii="Times New Roman" w:hAnsi="Times New Roman" w:cs="Times New Roman"/>
        </w:rPr>
        <w:t>6. Understand the phenomena of pool boiling and to draw the boiling curve by showing different phases of boiling.</w:t>
      </w:r>
      <w:r>
        <w:rPr>
          <w:rFonts w:ascii="Times New Roman" w:hAnsi="Times New Roman" w:cs="Times New Roman"/>
        </w:rPr>
        <w:t>and</w:t>
      </w:r>
    </w:p>
    <w:p w:rsidR="007B2BD8" w:rsidRPr="00A90363" w:rsidRDefault="007B2BD8" w:rsidP="007B2BD8">
      <w:pPr>
        <w:spacing w:after="0"/>
        <w:rPr>
          <w:rFonts w:ascii="Times New Roman" w:hAnsi="Times New Roman" w:cs="Times New Roman"/>
        </w:rPr>
      </w:pPr>
      <w:proofErr w:type="gramStart"/>
      <w:r>
        <w:rPr>
          <w:rFonts w:ascii="Times New Roman" w:hAnsi="Times New Roman" w:cs="Times New Roman"/>
        </w:rPr>
        <w:t>study</w:t>
      </w:r>
      <w:proofErr w:type="gramEnd"/>
      <w:r>
        <w:rPr>
          <w:rFonts w:ascii="Times New Roman" w:hAnsi="Times New Roman" w:cs="Times New Roman"/>
        </w:rPr>
        <w:t xml:space="preserve"> the heat pipe  </w:t>
      </w:r>
      <w:r w:rsidRPr="007B48C0">
        <w:rPr>
          <w:rFonts w:ascii="Times New Roman" w:hAnsi="Times New Roman" w:cs="Times New Roman"/>
          <w:b/>
          <w:bCs/>
        </w:rPr>
        <w:t>(</w:t>
      </w:r>
      <w:r w:rsidRPr="007B48C0">
        <w:rPr>
          <w:b/>
          <w:bCs/>
        </w:rPr>
        <w:t>CO</w:t>
      </w:r>
      <w:r>
        <w:rPr>
          <w:b/>
          <w:bCs/>
        </w:rPr>
        <w:t>6</w:t>
      </w:r>
      <w:r w:rsidRPr="007B48C0">
        <w:rPr>
          <w:b/>
          <w:bCs/>
        </w:rPr>
        <w:t>)</w:t>
      </w:r>
    </w:p>
    <w:p w:rsidR="007B2BD8" w:rsidRPr="00A90363" w:rsidRDefault="007B2BD8" w:rsidP="007B2BD8">
      <w:pPr>
        <w:pStyle w:val="NoSpacing"/>
        <w:rPr>
          <w:rFonts w:ascii="Times New Roman" w:hAnsi="Times New Roman" w:cs="Times New Roman"/>
          <w:b/>
          <w:bCs/>
          <w:u w:val="single"/>
        </w:rPr>
      </w:pPr>
    </w:p>
    <w:p w:rsidR="007B2BD8" w:rsidRPr="00A90363" w:rsidRDefault="007B2BD8" w:rsidP="007B2BD8">
      <w:pPr>
        <w:pStyle w:val="NoSpacing"/>
        <w:rPr>
          <w:rFonts w:ascii="Times New Roman" w:hAnsi="Times New Roman" w:cs="Times New Roman"/>
          <w:b/>
          <w:bCs/>
          <w:u w:val="single"/>
        </w:rPr>
      </w:pPr>
      <w:r w:rsidRPr="00A90363">
        <w:rPr>
          <w:rFonts w:ascii="Times New Roman" w:hAnsi="Times New Roman" w:cs="Times New Roman"/>
          <w:b/>
          <w:bCs/>
          <w:u w:val="single"/>
        </w:rPr>
        <w:t>List of Experiments</w:t>
      </w:r>
    </w:p>
    <w:p w:rsidR="007B2BD8" w:rsidRPr="00A90363" w:rsidRDefault="007B2BD8" w:rsidP="007B2BD8">
      <w:pPr>
        <w:autoSpaceDE w:val="0"/>
        <w:autoSpaceDN w:val="0"/>
        <w:adjustRightInd w:val="0"/>
        <w:spacing w:after="0"/>
        <w:rPr>
          <w:rFonts w:ascii="Times New Roman" w:hAnsi="Times New Roman" w:cs="Times New Roman"/>
        </w:rPr>
      </w:pPr>
      <w:r w:rsidRPr="00A90363">
        <w:rPr>
          <w:rFonts w:ascii="Times New Roman" w:hAnsi="Times New Roman" w:cs="Times New Roman"/>
        </w:rPr>
        <w:t>1. Composite Slab Apparatus – Overall heat transfer co-efficient.</w:t>
      </w:r>
    </w:p>
    <w:p w:rsidR="007B2BD8" w:rsidRPr="00A90363" w:rsidRDefault="007B2BD8" w:rsidP="007B2BD8">
      <w:pPr>
        <w:autoSpaceDE w:val="0"/>
        <w:autoSpaceDN w:val="0"/>
        <w:adjustRightInd w:val="0"/>
        <w:spacing w:after="0"/>
        <w:rPr>
          <w:rFonts w:ascii="Times New Roman" w:hAnsi="Times New Roman" w:cs="Times New Roman"/>
        </w:rPr>
      </w:pPr>
      <w:r w:rsidRPr="00A90363">
        <w:rPr>
          <w:rFonts w:ascii="Times New Roman" w:hAnsi="Times New Roman" w:cs="Times New Roman"/>
        </w:rPr>
        <w:t>2. Heat transfer through lagged pipe.</w:t>
      </w:r>
    </w:p>
    <w:p w:rsidR="007B2BD8" w:rsidRPr="00A90363" w:rsidRDefault="007B2BD8" w:rsidP="007B2BD8">
      <w:pPr>
        <w:autoSpaceDE w:val="0"/>
        <w:autoSpaceDN w:val="0"/>
        <w:adjustRightInd w:val="0"/>
        <w:spacing w:after="0"/>
        <w:rPr>
          <w:rFonts w:ascii="Times New Roman" w:hAnsi="Times New Roman" w:cs="Times New Roman"/>
        </w:rPr>
      </w:pPr>
      <w:r w:rsidRPr="00A90363">
        <w:rPr>
          <w:rFonts w:ascii="Times New Roman" w:hAnsi="Times New Roman" w:cs="Times New Roman"/>
        </w:rPr>
        <w:t>3. Thermal Conductivity of given metal rod.</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 xml:space="preserve">4. </w:t>
      </w:r>
      <w:r w:rsidR="007B2BD8" w:rsidRPr="00A90363">
        <w:rPr>
          <w:rFonts w:ascii="Times New Roman" w:hAnsi="Times New Roman" w:cs="Times New Roman"/>
        </w:rPr>
        <w:t>Heat transfer in pin-fin</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 xml:space="preserve">5. </w:t>
      </w:r>
      <w:r w:rsidR="007B2BD8" w:rsidRPr="00A90363">
        <w:rPr>
          <w:rFonts w:ascii="Times New Roman" w:hAnsi="Times New Roman" w:cs="Times New Roman"/>
        </w:rPr>
        <w:t>Experiment on Transient Heat Conduction</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 xml:space="preserve">6. </w:t>
      </w:r>
      <w:r w:rsidR="007B2BD8" w:rsidRPr="00A90363">
        <w:rPr>
          <w:rFonts w:ascii="Times New Roman" w:hAnsi="Times New Roman" w:cs="Times New Roman"/>
        </w:rPr>
        <w:t>Heat transfer in forced convection apparatus.</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7</w:t>
      </w:r>
      <w:r w:rsidR="007B2BD8" w:rsidRPr="00A90363">
        <w:rPr>
          <w:rFonts w:ascii="Times New Roman" w:hAnsi="Times New Roman" w:cs="Times New Roman"/>
        </w:rPr>
        <w:t>. Heat transfer in natural convection</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8</w:t>
      </w:r>
      <w:r w:rsidR="007B2BD8" w:rsidRPr="00A90363">
        <w:rPr>
          <w:rFonts w:ascii="Times New Roman" w:hAnsi="Times New Roman" w:cs="Times New Roman"/>
        </w:rPr>
        <w:t>. Parallel and counter flow heat exchanger.</w:t>
      </w:r>
    </w:p>
    <w:p w:rsidR="007B2BD8" w:rsidRPr="00A90363" w:rsidRDefault="00F65E13" w:rsidP="007B2BD8">
      <w:pPr>
        <w:autoSpaceDE w:val="0"/>
        <w:autoSpaceDN w:val="0"/>
        <w:adjustRightInd w:val="0"/>
        <w:spacing w:after="0"/>
        <w:rPr>
          <w:rFonts w:ascii="Times New Roman" w:hAnsi="Times New Roman" w:cs="Times New Roman"/>
        </w:rPr>
      </w:pPr>
      <w:r>
        <w:rPr>
          <w:rFonts w:ascii="Times New Roman" w:hAnsi="Times New Roman" w:cs="Times New Roman"/>
        </w:rPr>
        <w:t>9</w:t>
      </w:r>
      <w:r w:rsidR="007B2BD8" w:rsidRPr="00A90363">
        <w:rPr>
          <w:rFonts w:ascii="Times New Roman" w:hAnsi="Times New Roman" w:cs="Times New Roman"/>
        </w:rPr>
        <w:t>. Emissivity apparatus.</w:t>
      </w:r>
    </w:p>
    <w:p w:rsidR="007B2BD8" w:rsidRPr="00A90363" w:rsidRDefault="007B2BD8" w:rsidP="007B2BD8">
      <w:pPr>
        <w:autoSpaceDE w:val="0"/>
        <w:autoSpaceDN w:val="0"/>
        <w:adjustRightInd w:val="0"/>
        <w:spacing w:after="0"/>
        <w:rPr>
          <w:rFonts w:ascii="Times New Roman" w:hAnsi="Times New Roman" w:cs="Times New Roman"/>
        </w:rPr>
      </w:pPr>
      <w:r w:rsidRPr="00A90363">
        <w:rPr>
          <w:rFonts w:ascii="Times New Roman" w:hAnsi="Times New Roman" w:cs="Times New Roman"/>
        </w:rPr>
        <w:t>1</w:t>
      </w:r>
      <w:r w:rsidR="00F65E13">
        <w:rPr>
          <w:rFonts w:ascii="Times New Roman" w:hAnsi="Times New Roman" w:cs="Times New Roman"/>
        </w:rPr>
        <w:t>0</w:t>
      </w:r>
      <w:r w:rsidRPr="00A90363">
        <w:rPr>
          <w:rFonts w:ascii="Times New Roman" w:hAnsi="Times New Roman" w:cs="Times New Roman"/>
        </w:rPr>
        <w:t>. Stefan Boltzman Apparatus.</w:t>
      </w:r>
    </w:p>
    <w:p w:rsidR="007B2BD8" w:rsidRPr="00A90363" w:rsidRDefault="007B2BD8" w:rsidP="007B2BD8">
      <w:pPr>
        <w:autoSpaceDE w:val="0"/>
        <w:autoSpaceDN w:val="0"/>
        <w:adjustRightInd w:val="0"/>
        <w:spacing w:after="0"/>
        <w:rPr>
          <w:rFonts w:ascii="Times New Roman" w:hAnsi="Times New Roman" w:cs="Times New Roman"/>
        </w:rPr>
      </w:pPr>
      <w:r w:rsidRPr="00A90363">
        <w:rPr>
          <w:rFonts w:ascii="Times New Roman" w:hAnsi="Times New Roman" w:cs="Times New Roman"/>
        </w:rPr>
        <w:t>1</w:t>
      </w:r>
      <w:r w:rsidR="00F65E13">
        <w:rPr>
          <w:rFonts w:ascii="Times New Roman" w:hAnsi="Times New Roman" w:cs="Times New Roman"/>
        </w:rPr>
        <w:t>1</w:t>
      </w:r>
      <w:r w:rsidRPr="00A90363">
        <w:rPr>
          <w:rFonts w:ascii="Times New Roman" w:hAnsi="Times New Roman" w:cs="Times New Roman"/>
        </w:rPr>
        <w:t>. Heat transfer in drop and film wise condensation.</w:t>
      </w:r>
    </w:p>
    <w:p w:rsidR="007B2BD8" w:rsidRDefault="007B2BD8" w:rsidP="007B2BD8">
      <w:pPr>
        <w:autoSpaceDE w:val="0"/>
        <w:autoSpaceDN w:val="0"/>
        <w:adjustRightInd w:val="0"/>
        <w:spacing w:after="0"/>
        <w:rPr>
          <w:rFonts w:ascii="Times New Roman" w:hAnsi="Times New Roman" w:cs="Times New Roman"/>
        </w:rPr>
      </w:pPr>
    </w:p>
    <w:p w:rsidR="00F65E13" w:rsidRPr="00A90363" w:rsidRDefault="00F65E13" w:rsidP="007B2BD8">
      <w:pPr>
        <w:autoSpaceDE w:val="0"/>
        <w:autoSpaceDN w:val="0"/>
        <w:adjustRightInd w:val="0"/>
        <w:spacing w:after="0"/>
        <w:rPr>
          <w:rFonts w:ascii="Times New Roman" w:hAnsi="Times New Roman" w:cs="Times New Roman"/>
        </w:rPr>
      </w:pPr>
    </w:p>
    <w:p w:rsidR="00AA21B5" w:rsidRDefault="00AA21B5" w:rsidP="007B2BD8">
      <w:pPr>
        <w:spacing w:after="0"/>
        <w:jc w:val="both"/>
        <w:rPr>
          <w:rFonts w:ascii="Times New Roman" w:hAnsi="Times New Roman" w:cs="Times New Roman"/>
          <w:b/>
          <w:bCs/>
          <w:u w:val="single"/>
        </w:rPr>
      </w:pPr>
    </w:p>
    <w:p w:rsidR="007B2BD8" w:rsidRPr="00A90363" w:rsidRDefault="007B2BD8" w:rsidP="007B2BD8">
      <w:pPr>
        <w:spacing w:after="0"/>
        <w:jc w:val="both"/>
        <w:rPr>
          <w:rFonts w:ascii="Times New Roman" w:hAnsi="Times New Roman" w:cs="Times New Roman"/>
          <w:b/>
          <w:bCs/>
          <w:u w:val="single"/>
        </w:rPr>
      </w:pPr>
      <w:proofErr w:type="gramStart"/>
      <w:r w:rsidRPr="00A90363">
        <w:rPr>
          <w:rFonts w:ascii="Times New Roman" w:hAnsi="Times New Roman" w:cs="Times New Roman"/>
          <w:b/>
          <w:bCs/>
          <w:u w:val="single"/>
        </w:rPr>
        <w:lastRenderedPageBreak/>
        <w:t>LIST  OF</w:t>
      </w:r>
      <w:proofErr w:type="gramEnd"/>
      <w:r w:rsidRPr="00A90363">
        <w:rPr>
          <w:rFonts w:ascii="Times New Roman" w:hAnsi="Times New Roman" w:cs="Times New Roman"/>
          <w:b/>
          <w:bCs/>
          <w:u w:val="single"/>
        </w:rPr>
        <w:t xml:space="preserve"> EQUIPMENT</w:t>
      </w:r>
    </w:p>
    <w:p w:rsidR="007B2BD8" w:rsidRPr="00A90363" w:rsidRDefault="007B2BD8" w:rsidP="005E20F8">
      <w:pPr>
        <w:pStyle w:val="ListParagraph"/>
        <w:numPr>
          <w:ilvl w:val="0"/>
          <w:numId w:val="16"/>
        </w:numPr>
        <w:spacing w:after="0" w:line="240" w:lineRule="auto"/>
        <w:jc w:val="both"/>
      </w:pPr>
      <w:r w:rsidRPr="00A90363">
        <w:t>Emmisivity Measurement Apparatus</w:t>
      </w:r>
    </w:p>
    <w:p w:rsidR="007B2BD8" w:rsidRPr="00A90363" w:rsidRDefault="007B2BD8" w:rsidP="005E20F8">
      <w:pPr>
        <w:pStyle w:val="ListParagraph"/>
        <w:numPr>
          <w:ilvl w:val="0"/>
          <w:numId w:val="16"/>
        </w:numPr>
        <w:spacing w:after="0" w:line="240" w:lineRule="auto"/>
        <w:jc w:val="both"/>
      </w:pPr>
      <w:r w:rsidRPr="00A90363">
        <w:t>Heat Transfer Through Lagged Pipe</w:t>
      </w:r>
    </w:p>
    <w:p w:rsidR="007B2BD8" w:rsidRPr="00A90363" w:rsidRDefault="007B2BD8" w:rsidP="005E20F8">
      <w:pPr>
        <w:pStyle w:val="ListParagraph"/>
        <w:numPr>
          <w:ilvl w:val="0"/>
          <w:numId w:val="16"/>
        </w:numPr>
        <w:spacing w:after="0" w:line="240" w:lineRule="auto"/>
        <w:jc w:val="both"/>
      </w:pPr>
      <w:r w:rsidRPr="00A90363">
        <w:t>Heat Transfer in Natural Convection</w:t>
      </w:r>
    </w:p>
    <w:p w:rsidR="007B2BD8" w:rsidRPr="00A90363" w:rsidRDefault="007B2BD8" w:rsidP="005E20F8">
      <w:pPr>
        <w:pStyle w:val="ListParagraph"/>
        <w:numPr>
          <w:ilvl w:val="0"/>
          <w:numId w:val="16"/>
        </w:numPr>
        <w:spacing w:after="0" w:line="240" w:lineRule="auto"/>
        <w:jc w:val="both"/>
      </w:pPr>
      <w:r w:rsidRPr="00A90363">
        <w:t>Heat Transfer in forced convection</w:t>
      </w:r>
    </w:p>
    <w:p w:rsidR="007B2BD8" w:rsidRPr="00A90363" w:rsidRDefault="007B2BD8" w:rsidP="005E20F8">
      <w:pPr>
        <w:pStyle w:val="ListParagraph"/>
        <w:numPr>
          <w:ilvl w:val="0"/>
          <w:numId w:val="16"/>
        </w:numPr>
        <w:spacing w:after="0" w:line="240" w:lineRule="auto"/>
        <w:jc w:val="both"/>
      </w:pPr>
      <w:r w:rsidRPr="00A90363">
        <w:t>Heat Transfer Composite wall</w:t>
      </w:r>
    </w:p>
    <w:p w:rsidR="007B2BD8" w:rsidRPr="00A90363" w:rsidRDefault="007B2BD8" w:rsidP="005E20F8">
      <w:pPr>
        <w:pStyle w:val="ListParagraph"/>
        <w:numPr>
          <w:ilvl w:val="0"/>
          <w:numId w:val="16"/>
        </w:numPr>
        <w:spacing w:after="0" w:line="240" w:lineRule="auto"/>
        <w:jc w:val="both"/>
      </w:pPr>
      <w:r w:rsidRPr="00A90363">
        <w:t>Parallel and counter flow Heat exchanger</w:t>
      </w:r>
    </w:p>
    <w:p w:rsidR="007B2BD8" w:rsidRPr="00A90363" w:rsidRDefault="007B2BD8" w:rsidP="005E20F8">
      <w:pPr>
        <w:pStyle w:val="ListParagraph"/>
        <w:numPr>
          <w:ilvl w:val="0"/>
          <w:numId w:val="16"/>
        </w:numPr>
        <w:spacing w:after="0" w:line="240" w:lineRule="auto"/>
        <w:jc w:val="both"/>
      </w:pPr>
      <w:r w:rsidRPr="00A90363">
        <w:t>Stefan Boltzman Apparatus</w:t>
      </w:r>
    </w:p>
    <w:p w:rsidR="007B2BD8" w:rsidRPr="00A90363" w:rsidRDefault="007B2BD8" w:rsidP="005E20F8">
      <w:pPr>
        <w:pStyle w:val="ListParagraph"/>
        <w:numPr>
          <w:ilvl w:val="0"/>
          <w:numId w:val="16"/>
        </w:numPr>
        <w:spacing w:after="0" w:line="240" w:lineRule="auto"/>
        <w:jc w:val="both"/>
      </w:pPr>
      <w:r w:rsidRPr="00A90363">
        <w:t>Thermal Conductivity of Metal Rod</w:t>
      </w:r>
    </w:p>
    <w:p w:rsidR="007B2BD8" w:rsidRPr="00A90363" w:rsidRDefault="007B2BD8" w:rsidP="005E20F8">
      <w:pPr>
        <w:pStyle w:val="ListParagraph"/>
        <w:numPr>
          <w:ilvl w:val="0"/>
          <w:numId w:val="16"/>
        </w:numPr>
        <w:spacing w:after="0" w:line="240" w:lineRule="auto"/>
        <w:jc w:val="both"/>
      </w:pPr>
      <w:r w:rsidRPr="00A90363">
        <w:t>Condensation in Drop wise Film wise forms</w:t>
      </w:r>
    </w:p>
    <w:p w:rsidR="007B2BD8" w:rsidRPr="00A90363" w:rsidRDefault="00AA21B5" w:rsidP="005E20F8">
      <w:pPr>
        <w:pStyle w:val="ListParagraph"/>
        <w:numPr>
          <w:ilvl w:val="0"/>
          <w:numId w:val="16"/>
        </w:numPr>
        <w:spacing w:after="0" w:line="240" w:lineRule="auto"/>
        <w:jc w:val="both"/>
      </w:pPr>
      <w:r w:rsidRPr="00A90363">
        <w:t>Heat Transfer from Pin Fin Apparatus</w:t>
      </w:r>
    </w:p>
    <w:p w:rsidR="00AA21B5" w:rsidRPr="00A90363" w:rsidRDefault="00AA21B5" w:rsidP="005E20F8">
      <w:pPr>
        <w:pStyle w:val="ListParagraph"/>
        <w:numPr>
          <w:ilvl w:val="0"/>
          <w:numId w:val="16"/>
        </w:numPr>
        <w:spacing w:after="0" w:line="240" w:lineRule="auto"/>
        <w:jc w:val="both"/>
      </w:pPr>
      <w:r w:rsidRPr="00A90363">
        <w:t>Transient Heat Conduction Apparatus</w:t>
      </w:r>
    </w:p>
    <w:p w:rsidR="007B2BD8" w:rsidRPr="00A90363" w:rsidRDefault="007B2BD8" w:rsidP="00AA21B5">
      <w:pPr>
        <w:pStyle w:val="ListParagraph"/>
        <w:spacing w:after="0" w:line="240" w:lineRule="auto"/>
        <w:jc w:val="both"/>
      </w:pPr>
    </w:p>
    <w:p w:rsidR="0080318F" w:rsidRPr="00F17BC1" w:rsidRDefault="0080318F" w:rsidP="007B2BD8">
      <w:pPr>
        <w:tabs>
          <w:tab w:val="left" w:pos="3855"/>
        </w:tabs>
        <w:spacing w:after="0" w:line="240" w:lineRule="auto"/>
        <w:jc w:val="center"/>
        <w:rPr>
          <w:rFonts w:ascii="Times New Roman" w:hAnsi="Times New Roman" w:cs="Times New Roman"/>
        </w:rPr>
      </w:pPr>
      <w:r w:rsidRPr="00A90363">
        <w:br w:type="page"/>
      </w:r>
    </w:p>
    <w:p w:rsidR="0080318F" w:rsidRPr="00A90363" w:rsidRDefault="0080318F" w:rsidP="00650A9B">
      <w:pPr>
        <w:pStyle w:val="Default"/>
        <w:jc w:val="center"/>
        <w:rPr>
          <w:rFonts w:ascii="Times New Roman" w:hAnsi="Times New Roman" w:cs="Times New Roman"/>
          <w:b/>
          <w:bCs/>
        </w:rPr>
      </w:pPr>
      <w:r w:rsidRPr="00A90363">
        <w:rPr>
          <w:rFonts w:ascii="Times New Roman" w:hAnsi="Times New Roman" w:cs="Times New Roman"/>
          <w:b/>
          <w:bCs/>
        </w:rPr>
        <w:lastRenderedPageBreak/>
        <w:t>Syllabus for B. Tech. III Year II semester</w:t>
      </w:r>
    </w:p>
    <w:p w:rsidR="0080318F" w:rsidRPr="00A90363"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Pr="00A90363" w:rsidRDefault="0080318F" w:rsidP="00650A9B">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Group </w:t>
      </w:r>
      <w:r w:rsidRPr="00A90363">
        <w:rPr>
          <w:rFonts w:ascii="Times New Roman" w:hAnsi="Times New Roman" w:cs="Times New Roman"/>
          <w:b/>
          <w:bCs/>
          <w:sz w:val="24"/>
          <w:szCs w:val="24"/>
        </w:rPr>
        <w:t>Project</w:t>
      </w:r>
    </w:p>
    <w:p w:rsidR="001530D6" w:rsidRDefault="001530D6" w:rsidP="001530D6">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8B67</w:t>
      </w:r>
      <w:r w:rsidR="00AD1D3E">
        <w:rPr>
          <w:rFonts w:ascii="Times New Roman" w:hAnsi="Times New Roman" w:cs="Times New Roman"/>
          <w:b/>
          <w:bCs/>
        </w:rPr>
        <w:t>3</w:t>
      </w:r>
    </w:p>
    <w:p w:rsidR="0080318F" w:rsidRPr="001E39D6" w:rsidRDefault="0080318F" w:rsidP="001530D6">
      <w:pPr>
        <w:pStyle w:val="Default"/>
        <w:jc w:val="right"/>
        <w:rPr>
          <w:rFonts w:ascii="Times New Roman" w:hAnsi="Times New Roman" w:cs="Times New Roman"/>
          <w:b/>
          <w:bCs/>
          <w:lang w:val="fr-FR"/>
        </w:rPr>
      </w:pP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A90363">
        <w:rPr>
          <w:rFonts w:ascii="Times New Roman" w:hAnsi="Times New Roman" w:cs="Times New Roman"/>
          <w:lang w:val="en-US"/>
        </w:rPr>
        <w:tab/>
      </w:r>
      <w:r w:rsidRPr="001E39D6">
        <w:rPr>
          <w:rFonts w:ascii="Times New Roman" w:hAnsi="Times New Roman" w:cs="Times New Roman"/>
          <w:b/>
          <w:bCs/>
          <w:lang w:val="fr-FR"/>
        </w:rPr>
        <w:t>L   T   P/D   C</w:t>
      </w:r>
    </w:p>
    <w:p w:rsidR="0080318F" w:rsidRPr="001E39D6" w:rsidRDefault="0080318F"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b/>
          <w:bCs/>
          <w:lang w:val="fr-FR"/>
        </w:rPr>
        <w:t xml:space="preserve">---   ---   </w:t>
      </w:r>
      <w:r w:rsidR="001530D6">
        <w:rPr>
          <w:rFonts w:ascii="Times New Roman" w:hAnsi="Times New Roman" w:cs="Times New Roman"/>
          <w:b/>
          <w:bCs/>
          <w:lang w:val="fr-FR"/>
        </w:rPr>
        <w:t>2     1</w:t>
      </w:r>
    </w:p>
    <w:p w:rsidR="0080318F" w:rsidRPr="001E39D6" w:rsidRDefault="0080318F" w:rsidP="00650A9B">
      <w:pPr>
        <w:spacing w:after="0" w:line="240" w:lineRule="auto"/>
        <w:jc w:val="both"/>
        <w:rPr>
          <w:rFonts w:ascii="Times New Roman" w:hAnsi="Times New Roman" w:cs="Times New Roman"/>
          <w:b/>
          <w:bCs/>
          <w:lang w:val="fr-FR"/>
        </w:rPr>
      </w:pPr>
      <w:r w:rsidRPr="001E39D6">
        <w:rPr>
          <w:rFonts w:ascii="Times New Roman" w:hAnsi="Times New Roman" w:cs="Times New Roman"/>
          <w:b/>
          <w:bCs/>
          <w:lang w:val="fr-FR"/>
        </w:rPr>
        <w:t>Course Objectives:</w:t>
      </w:r>
    </w:p>
    <w:p w:rsidR="0080318F" w:rsidRPr="001E39D6" w:rsidRDefault="0080318F" w:rsidP="00650A9B">
      <w:pPr>
        <w:spacing w:after="0" w:line="240" w:lineRule="auto"/>
        <w:rPr>
          <w:rFonts w:ascii="Times New Roman" w:hAnsi="Times New Roman" w:cs="Times New Roman"/>
          <w:lang w:val="en-US"/>
        </w:rPr>
      </w:pPr>
      <w:r w:rsidRPr="001E39D6">
        <w:rPr>
          <w:rFonts w:ascii="Times New Roman" w:hAnsi="Times New Roman" w:cs="Times New Roman"/>
          <w:lang w:val="en-US"/>
        </w:rPr>
        <w:t xml:space="preserve">To acquaire basic knowledge on selecting a </w:t>
      </w:r>
      <w:proofErr w:type="gramStart"/>
      <w:r w:rsidRPr="001E39D6">
        <w:rPr>
          <w:rFonts w:ascii="Times New Roman" w:hAnsi="Times New Roman" w:cs="Times New Roman"/>
          <w:lang w:val="en-US"/>
        </w:rPr>
        <w:t>projcet ,</w:t>
      </w:r>
      <w:proofErr w:type="gramEnd"/>
      <w:r w:rsidRPr="001E39D6">
        <w:rPr>
          <w:rFonts w:ascii="Times New Roman" w:hAnsi="Times New Roman" w:cs="Times New Roman"/>
          <w:lang w:val="en-US"/>
        </w:rPr>
        <w:t xml:space="preserve"> learn related tools and enhance Design and production skills for employabilty.</w:t>
      </w:r>
    </w:p>
    <w:p w:rsidR="0080318F" w:rsidRPr="00A90363" w:rsidRDefault="0080318F" w:rsidP="00650A9B">
      <w:pPr>
        <w:spacing w:after="0" w:line="240" w:lineRule="auto"/>
        <w:rPr>
          <w:rFonts w:ascii="Times New Roman" w:hAnsi="Times New Roman" w:cs="Times New Roman"/>
          <w:b/>
          <w:bCs/>
        </w:rPr>
      </w:pPr>
    </w:p>
    <w:p w:rsidR="0080318F" w:rsidRPr="00A90363" w:rsidRDefault="0080318F" w:rsidP="00650A9B">
      <w:pPr>
        <w:spacing w:after="0" w:line="240" w:lineRule="auto"/>
        <w:rPr>
          <w:rFonts w:ascii="Times New Roman" w:hAnsi="Times New Roman" w:cs="Times New Roman"/>
          <w:b/>
          <w:bCs/>
          <w:lang w:val="fr-FR"/>
        </w:rPr>
      </w:pPr>
      <w:r w:rsidRPr="00A90363">
        <w:rPr>
          <w:rFonts w:ascii="Times New Roman" w:hAnsi="Times New Roman" w:cs="Times New Roman"/>
          <w:b/>
          <w:bCs/>
        </w:rPr>
        <w:t>Course Outcomes:</w:t>
      </w:r>
    </w:p>
    <w:p w:rsidR="0080318F" w:rsidRPr="00A90363" w:rsidRDefault="0080318F" w:rsidP="00650A9B">
      <w:pPr>
        <w:spacing w:after="0" w:line="240" w:lineRule="auto"/>
        <w:rPr>
          <w:rFonts w:ascii="Times New Roman" w:hAnsi="Times New Roman" w:cs="Times New Roman"/>
          <w:b/>
          <w:bCs/>
        </w:rPr>
      </w:pPr>
    </w:p>
    <w:p w:rsidR="0080318F" w:rsidRPr="00A90363" w:rsidRDefault="0080318F" w:rsidP="005E20F8">
      <w:pPr>
        <w:pStyle w:val="ListParagraph"/>
        <w:numPr>
          <w:ilvl w:val="0"/>
          <w:numId w:val="14"/>
        </w:numPr>
        <w:spacing w:after="0" w:line="240" w:lineRule="auto"/>
        <w:jc w:val="left"/>
      </w:pPr>
      <w:r w:rsidRPr="00A90363">
        <w:t>Students use the concepts learned in the courses, so far, in conceptualizing, designing and executing the projects.</w:t>
      </w:r>
    </w:p>
    <w:p w:rsidR="0080318F" w:rsidRPr="00A90363" w:rsidRDefault="0080318F" w:rsidP="005E20F8">
      <w:pPr>
        <w:pStyle w:val="ListParagraph"/>
        <w:numPr>
          <w:ilvl w:val="0"/>
          <w:numId w:val="14"/>
        </w:numPr>
        <w:spacing w:after="0" w:line="240" w:lineRule="auto"/>
        <w:jc w:val="left"/>
      </w:pPr>
      <w:r w:rsidRPr="00A90363">
        <w:t>Enables to  apply  modern  tools and technologies for project works</w:t>
      </w:r>
    </w:p>
    <w:p w:rsidR="0080318F" w:rsidRPr="00A90363" w:rsidRDefault="0080318F" w:rsidP="005E20F8">
      <w:pPr>
        <w:pStyle w:val="ListParagraph"/>
        <w:numPr>
          <w:ilvl w:val="0"/>
          <w:numId w:val="14"/>
        </w:numPr>
        <w:spacing w:after="0" w:line="240" w:lineRule="auto"/>
        <w:jc w:val="left"/>
      </w:pPr>
      <w:r w:rsidRPr="00A90363">
        <w:t>Inculcates an enthusiasm to use the creative ideas to execute projects to meet the current needs of the society.</w:t>
      </w:r>
    </w:p>
    <w:p w:rsidR="0080318F" w:rsidRPr="00A90363" w:rsidRDefault="0080318F" w:rsidP="005E20F8">
      <w:pPr>
        <w:pStyle w:val="ListParagraph"/>
        <w:numPr>
          <w:ilvl w:val="0"/>
          <w:numId w:val="14"/>
        </w:numPr>
        <w:spacing w:after="0" w:line="240" w:lineRule="auto"/>
        <w:jc w:val="left"/>
      </w:pPr>
      <w:r w:rsidRPr="00A90363">
        <w:t>Enhances communicative skills and team work</w:t>
      </w:r>
    </w:p>
    <w:p w:rsidR="0080318F" w:rsidRPr="00A90363" w:rsidRDefault="0080318F" w:rsidP="005E20F8">
      <w:pPr>
        <w:pStyle w:val="ListParagraph"/>
        <w:numPr>
          <w:ilvl w:val="0"/>
          <w:numId w:val="14"/>
        </w:numPr>
        <w:snapToGrid w:val="0"/>
        <w:spacing w:after="0" w:line="240" w:lineRule="auto"/>
        <w:jc w:val="left"/>
      </w:pPr>
      <w:r w:rsidRPr="00A90363">
        <w:t>The students learn the ability to work as an individual with multidisciplinary approach</w:t>
      </w:r>
    </w:p>
    <w:p w:rsidR="0080318F" w:rsidRPr="00A90363" w:rsidRDefault="0080318F" w:rsidP="00650A9B">
      <w:pPr>
        <w:pStyle w:val="ListParagraph"/>
      </w:pPr>
    </w:p>
    <w:p w:rsidR="0080318F" w:rsidRPr="00A90363" w:rsidRDefault="0080318F" w:rsidP="00650A9B">
      <w:pPr>
        <w:tabs>
          <w:tab w:val="left" w:pos="3000"/>
        </w:tabs>
        <w:spacing w:after="0" w:line="240" w:lineRule="auto"/>
        <w:rPr>
          <w:rFonts w:ascii="Times New Roman" w:hAnsi="Times New Roman" w:cs="Times New Roman"/>
        </w:rPr>
      </w:pPr>
    </w:p>
    <w:p w:rsidR="0080318F" w:rsidRPr="00A90363" w:rsidRDefault="0080318F" w:rsidP="00650A9B">
      <w:pPr>
        <w:autoSpaceDE w:val="0"/>
        <w:autoSpaceDN w:val="0"/>
        <w:adjustRightInd w:val="0"/>
        <w:spacing w:after="0" w:line="240" w:lineRule="auto"/>
        <w:ind w:left="720"/>
        <w:jc w:val="both"/>
        <w:rPr>
          <w:rFonts w:ascii="Times New Roman" w:hAnsi="Times New Roman" w:cs="Times New Roman"/>
        </w:rPr>
      </w:pPr>
      <w:r w:rsidRPr="00A90363">
        <w:rPr>
          <w:rFonts w:ascii="Times New Roman" w:hAnsi="Times New Roman" w:cs="Times New Roman"/>
        </w:rPr>
        <w:t>A group project shall be carried out by a group of students consisting of 2 to 3 in number in third year first semester.  This work shall be carried out under the guidance of the teacher and shall involve design, fabrication, software development or any other significant activity. This can be of interdisciplina</w:t>
      </w:r>
      <w:r>
        <w:rPr>
          <w:rFonts w:ascii="Times New Roman" w:hAnsi="Times New Roman" w:cs="Times New Roman"/>
        </w:rPr>
        <w:t>ry nature also. There will be 100 marks in total with 30</w:t>
      </w:r>
      <w:r w:rsidRPr="00A90363">
        <w:rPr>
          <w:rFonts w:ascii="Times New Roman" w:hAnsi="Times New Roman" w:cs="Times New Roman"/>
        </w:rPr>
        <w:t xml:space="preserve"> marks of internal evaluation.  </w:t>
      </w:r>
    </w:p>
    <w:p w:rsidR="0080318F" w:rsidRPr="00A90363" w:rsidRDefault="0080318F" w:rsidP="00650A9B">
      <w:pPr>
        <w:autoSpaceDE w:val="0"/>
        <w:autoSpaceDN w:val="0"/>
        <w:adjustRightInd w:val="0"/>
        <w:spacing w:after="0" w:line="240" w:lineRule="auto"/>
        <w:ind w:left="720"/>
        <w:jc w:val="both"/>
        <w:rPr>
          <w:rFonts w:ascii="Times New Roman" w:hAnsi="Times New Roman" w:cs="Times New Roman"/>
        </w:rPr>
      </w:pPr>
    </w:p>
    <w:p w:rsidR="0080318F" w:rsidRDefault="0080318F" w:rsidP="00650A9B">
      <w:pPr>
        <w:autoSpaceDE w:val="0"/>
        <w:autoSpaceDN w:val="0"/>
        <w:adjustRightInd w:val="0"/>
        <w:spacing w:after="0" w:line="240" w:lineRule="auto"/>
        <w:ind w:left="720"/>
        <w:jc w:val="both"/>
        <w:rPr>
          <w:rFonts w:ascii="Times New Roman" w:hAnsi="Times New Roman" w:cs="Times New Roman"/>
        </w:rPr>
      </w:pPr>
      <w:r w:rsidRPr="007E3FAE">
        <w:rPr>
          <w:rFonts w:ascii="Times New Roman" w:hAnsi="Times New Roman" w:cs="Times New Roman"/>
          <w:b/>
          <w:bCs/>
        </w:rPr>
        <w:t>The Internal evaluation shall consist of</w:t>
      </w:r>
      <w:r w:rsidRPr="00A90363">
        <w:rPr>
          <w:rFonts w:ascii="Times New Roman" w:hAnsi="Times New Roman" w:cs="Times New Roman"/>
        </w:rPr>
        <w:t>:</w:t>
      </w:r>
    </w:p>
    <w:p w:rsidR="0080318F" w:rsidRDefault="0080318F" w:rsidP="00650A9B">
      <w:pPr>
        <w:autoSpaceDE w:val="0"/>
        <w:autoSpaceDN w:val="0"/>
        <w:adjustRightInd w:val="0"/>
        <w:spacing w:after="0" w:line="240" w:lineRule="auto"/>
        <w:ind w:left="720"/>
        <w:jc w:val="both"/>
        <w:rPr>
          <w:rFonts w:ascii="Times New Roman" w:hAnsi="Times New Roman" w:cs="Times New Roman"/>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3"/>
        <w:gridCol w:w="4143"/>
        <w:gridCol w:w="1911"/>
      </w:tblGrid>
      <w:tr w:rsidR="0080318F">
        <w:trPr>
          <w:trHeight w:val="364"/>
        </w:trPr>
        <w:tc>
          <w:tcPr>
            <w:tcW w:w="1013" w:type="dxa"/>
          </w:tcPr>
          <w:p w:rsidR="0080318F" w:rsidRDefault="0080318F" w:rsidP="00F56CAC">
            <w:pPr>
              <w:pStyle w:val="TableParagraph"/>
              <w:spacing w:before="5"/>
              <w:ind w:left="95"/>
              <w:rPr>
                <w:b/>
                <w:bCs/>
                <w:sz w:val="20"/>
                <w:szCs w:val="20"/>
              </w:rPr>
            </w:pPr>
            <w:r>
              <w:rPr>
                <w:b/>
                <w:bCs/>
                <w:w w:val="105"/>
                <w:sz w:val="20"/>
                <w:szCs w:val="20"/>
              </w:rPr>
              <w:t>Sl.No</w:t>
            </w:r>
          </w:p>
        </w:tc>
        <w:tc>
          <w:tcPr>
            <w:tcW w:w="4143" w:type="dxa"/>
          </w:tcPr>
          <w:p w:rsidR="0080318F" w:rsidRDefault="0080318F" w:rsidP="00F56CAC">
            <w:pPr>
              <w:pStyle w:val="TableParagraph"/>
              <w:spacing w:before="5"/>
              <w:ind w:left="100"/>
              <w:rPr>
                <w:b/>
                <w:bCs/>
                <w:sz w:val="20"/>
                <w:szCs w:val="20"/>
              </w:rPr>
            </w:pPr>
            <w:r>
              <w:rPr>
                <w:b/>
                <w:bCs/>
                <w:w w:val="105"/>
                <w:sz w:val="20"/>
                <w:szCs w:val="20"/>
              </w:rPr>
              <w:t>Description</w:t>
            </w:r>
          </w:p>
        </w:tc>
        <w:tc>
          <w:tcPr>
            <w:tcW w:w="1911" w:type="dxa"/>
          </w:tcPr>
          <w:p w:rsidR="0080318F" w:rsidRDefault="0080318F" w:rsidP="00F56CAC">
            <w:pPr>
              <w:pStyle w:val="TableParagraph"/>
              <w:spacing w:before="5"/>
              <w:ind w:left="104"/>
              <w:rPr>
                <w:b/>
                <w:bCs/>
                <w:sz w:val="20"/>
                <w:szCs w:val="20"/>
              </w:rPr>
            </w:pPr>
            <w:r>
              <w:rPr>
                <w:b/>
                <w:bCs/>
                <w:w w:val="105"/>
                <w:sz w:val="20"/>
                <w:szCs w:val="20"/>
              </w:rPr>
              <w:t>Marks</w:t>
            </w:r>
          </w:p>
        </w:tc>
      </w:tr>
      <w:tr w:rsidR="0080318F">
        <w:trPr>
          <w:trHeight w:val="470"/>
        </w:trPr>
        <w:tc>
          <w:tcPr>
            <w:tcW w:w="1013" w:type="dxa"/>
          </w:tcPr>
          <w:p w:rsidR="0080318F" w:rsidRDefault="0080318F" w:rsidP="00F56CAC">
            <w:pPr>
              <w:pStyle w:val="TableParagraph"/>
              <w:spacing w:line="225" w:lineRule="exact"/>
              <w:ind w:left="95"/>
              <w:rPr>
                <w:sz w:val="20"/>
                <w:szCs w:val="20"/>
              </w:rPr>
            </w:pPr>
            <w:r>
              <w:rPr>
                <w:w w:val="103"/>
                <w:sz w:val="20"/>
                <w:szCs w:val="20"/>
              </w:rPr>
              <w:t>1</w:t>
            </w:r>
          </w:p>
        </w:tc>
        <w:tc>
          <w:tcPr>
            <w:tcW w:w="4143" w:type="dxa"/>
          </w:tcPr>
          <w:p w:rsidR="0080318F" w:rsidRDefault="0080318F" w:rsidP="00F56CAC">
            <w:pPr>
              <w:pStyle w:val="TableParagraph"/>
              <w:spacing w:line="225" w:lineRule="exact"/>
              <w:ind w:left="100"/>
              <w:rPr>
                <w:sz w:val="20"/>
                <w:szCs w:val="20"/>
              </w:rPr>
            </w:pPr>
            <w:r>
              <w:rPr>
                <w:w w:val="105"/>
                <w:sz w:val="20"/>
                <w:szCs w:val="20"/>
              </w:rPr>
              <w:t>Literature survey and presenting seminar at the</w:t>
            </w:r>
          </w:p>
          <w:p w:rsidR="0080318F" w:rsidRDefault="0080318F" w:rsidP="00F56CAC">
            <w:pPr>
              <w:pStyle w:val="TableParagraph"/>
              <w:spacing w:before="10" w:line="215" w:lineRule="exact"/>
              <w:ind w:left="100"/>
              <w:rPr>
                <w:sz w:val="20"/>
                <w:szCs w:val="20"/>
              </w:rPr>
            </w:pPr>
            <w:r>
              <w:rPr>
                <w:w w:val="105"/>
                <w:sz w:val="20"/>
                <w:szCs w:val="20"/>
              </w:rPr>
              <w:t>end of 6 weeks</w:t>
            </w:r>
          </w:p>
        </w:tc>
        <w:tc>
          <w:tcPr>
            <w:tcW w:w="1911" w:type="dxa"/>
          </w:tcPr>
          <w:p w:rsidR="0080318F" w:rsidRDefault="0080318F" w:rsidP="00F56CAC">
            <w:pPr>
              <w:pStyle w:val="TableParagraph"/>
              <w:spacing w:line="225" w:lineRule="exact"/>
              <w:ind w:left="104"/>
              <w:rPr>
                <w:sz w:val="20"/>
                <w:szCs w:val="20"/>
              </w:rPr>
            </w:pPr>
            <w:r>
              <w:rPr>
                <w:w w:val="105"/>
                <w:sz w:val="20"/>
                <w:szCs w:val="20"/>
              </w:rPr>
              <w:t>10 marks</w:t>
            </w:r>
          </w:p>
        </w:tc>
      </w:tr>
      <w:tr w:rsidR="0080318F">
        <w:trPr>
          <w:trHeight w:val="278"/>
        </w:trPr>
        <w:tc>
          <w:tcPr>
            <w:tcW w:w="1013" w:type="dxa"/>
            <w:tcBorders>
              <w:bottom w:val="single" w:sz="2" w:space="0" w:color="000000"/>
            </w:tcBorders>
          </w:tcPr>
          <w:p w:rsidR="0080318F" w:rsidRDefault="0080318F" w:rsidP="00F56CAC">
            <w:pPr>
              <w:pStyle w:val="TableParagraph"/>
              <w:ind w:left="95"/>
              <w:rPr>
                <w:sz w:val="20"/>
                <w:szCs w:val="20"/>
              </w:rPr>
            </w:pPr>
            <w:r>
              <w:rPr>
                <w:w w:val="103"/>
                <w:sz w:val="20"/>
                <w:szCs w:val="20"/>
              </w:rPr>
              <w:t>2</w:t>
            </w:r>
          </w:p>
        </w:tc>
        <w:tc>
          <w:tcPr>
            <w:tcW w:w="4143" w:type="dxa"/>
            <w:tcBorders>
              <w:bottom w:val="single" w:sz="2" w:space="0" w:color="000000"/>
            </w:tcBorders>
          </w:tcPr>
          <w:p w:rsidR="0080318F" w:rsidRDefault="0080318F" w:rsidP="00F56CAC">
            <w:pPr>
              <w:pStyle w:val="TableParagraph"/>
              <w:ind w:left="100"/>
              <w:rPr>
                <w:sz w:val="20"/>
                <w:szCs w:val="20"/>
              </w:rPr>
            </w:pPr>
            <w:r>
              <w:rPr>
                <w:w w:val="105"/>
                <w:sz w:val="20"/>
                <w:szCs w:val="20"/>
              </w:rPr>
              <w:t>Report</w:t>
            </w:r>
          </w:p>
        </w:tc>
        <w:tc>
          <w:tcPr>
            <w:tcW w:w="1911" w:type="dxa"/>
            <w:tcBorders>
              <w:bottom w:val="single" w:sz="2" w:space="0" w:color="000000"/>
            </w:tcBorders>
          </w:tcPr>
          <w:p w:rsidR="0080318F" w:rsidRDefault="0080318F" w:rsidP="00F56CAC">
            <w:pPr>
              <w:pStyle w:val="TableParagraph"/>
              <w:ind w:left="104"/>
              <w:rPr>
                <w:sz w:val="20"/>
                <w:szCs w:val="20"/>
              </w:rPr>
            </w:pPr>
            <w:r>
              <w:rPr>
                <w:w w:val="105"/>
                <w:sz w:val="20"/>
                <w:szCs w:val="20"/>
              </w:rPr>
              <w:t>10 marks</w:t>
            </w:r>
          </w:p>
        </w:tc>
      </w:tr>
      <w:tr w:rsidR="0080318F">
        <w:trPr>
          <w:trHeight w:val="479"/>
        </w:trPr>
        <w:tc>
          <w:tcPr>
            <w:tcW w:w="1013" w:type="dxa"/>
            <w:tcBorders>
              <w:top w:val="single" w:sz="2" w:space="0" w:color="000000"/>
            </w:tcBorders>
          </w:tcPr>
          <w:p w:rsidR="0080318F" w:rsidRDefault="0080318F" w:rsidP="00F56CAC">
            <w:pPr>
              <w:pStyle w:val="TableParagraph"/>
              <w:ind w:left="95"/>
              <w:rPr>
                <w:sz w:val="20"/>
                <w:szCs w:val="20"/>
              </w:rPr>
            </w:pPr>
            <w:r>
              <w:rPr>
                <w:w w:val="103"/>
                <w:sz w:val="20"/>
                <w:szCs w:val="20"/>
              </w:rPr>
              <w:t>3</w:t>
            </w:r>
          </w:p>
        </w:tc>
        <w:tc>
          <w:tcPr>
            <w:tcW w:w="4143" w:type="dxa"/>
            <w:tcBorders>
              <w:top w:val="single" w:sz="2" w:space="0" w:color="000000"/>
            </w:tcBorders>
          </w:tcPr>
          <w:p w:rsidR="0080318F" w:rsidRDefault="0080318F" w:rsidP="00F56CAC">
            <w:pPr>
              <w:pStyle w:val="TableParagraph"/>
              <w:ind w:left="100"/>
              <w:rPr>
                <w:sz w:val="20"/>
                <w:szCs w:val="20"/>
              </w:rPr>
            </w:pPr>
            <w:r>
              <w:rPr>
                <w:w w:val="105"/>
                <w:sz w:val="20"/>
                <w:szCs w:val="20"/>
              </w:rPr>
              <w:t>Demonstration/presentation at the end of 14</w:t>
            </w:r>
          </w:p>
          <w:p w:rsidR="0080318F" w:rsidRDefault="0080318F" w:rsidP="00F56CAC">
            <w:pPr>
              <w:pStyle w:val="TableParagraph"/>
              <w:spacing w:before="10" w:line="219" w:lineRule="exact"/>
              <w:ind w:left="100"/>
              <w:rPr>
                <w:sz w:val="20"/>
                <w:szCs w:val="20"/>
              </w:rPr>
            </w:pPr>
            <w:r>
              <w:rPr>
                <w:w w:val="105"/>
                <w:sz w:val="20"/>
                <w:szCs w:val="20"/>
              </w:rPr>
              <w:t>weeks</w:t>
            </w:r>
          </w:p>
        </w:tc>
        <w:tc>
          <w:tcPr>
            <w:tcW w:w="1911" w:type="dxa"/>
            <w:tcBorders>
              <w:top w:val="single" w:sz="2" w:space="0" w:color="000000"/>
            </w:tcBorders>
          </w:tcPr>
          <w:p w:rsidR="0080318F" w:rsidRDefault="0080318F" w:rsidP="00F56CAC">
            <w:pPr>
              <w:pStyle w:val="TableParagraph"/>
              <w:ind w:left="104"/>
              <w:rPr>
                <w:sz w:val="20"/>
                <w:szCs w:val="20"/>
              </w:rPr>
            </w:pPr>
            <w:r>
              <w:rPr>
                <w:w w:val="105"/>
                <w:sz w:val="20"/>
                <w:szCs w:val="20"/>
              </w:rPr>
              <w:t>10 marks</w:t>
            </w:r>
          </w:p>
        </w:tc>
      </w:tr>
      <w:tr w:rsidR="0080318F">
        <w:trPr>
          <w:trHeight w:val="268"/>
        </w:trPr>
        <w:tc>
          <w:tcPr>
            <w:tcW w:w="1013" w:type="dxa"/>
          </w:tcPr>
          <w:p w:rsidR="0080318F" w:rsidRDefault="0080318F" w:rsidP="00F56CAC">
            <w:pPr>
              <w:pStyle w:val="TableParagraph"/>
              <w:spacing w:line="225" w:lineRule="exact"/>
              <w:ind w:left="95"/>
              <w:rPr>
                <w:sz w:val="20"/>
                <w:szCs w:val="20"/>
              </w:rPr>
            </w:pPr>
            <w:r>
              <w:rPr>
                <w:w w:val="103"/>
                <w:sz w:val="20"/>
                <w:szCs w:val="20"/>
              </w:rPr>
              <w:t>4</w:t>
            </w:r>
          </w:p>
        </w:tc>
        <w:tc>
          <w:tcPr>
            <w:tcW w:w="4143" w:type="dxa"/>
          </w:tcPr>
          <w:p w:rsidR="0080318F" w:rsidRDefault="0080318F" w:rsidP="00F56CAC">
            <w:pPr>
              <w:pStyle w:val="TableParagraph"/>
              <w:spacing w:line="225" w:lineRule="exact"/>
              <w:ind w:left="100"/>
              <w:rPr>
                <w:sz w:val="20"/>
                <w:szCs w:val="20"/>
              </w:rPr>
            </w:pPr>
            <w:r>
              <w:rPr>
                <w:w w:val="105"/>
                <w:sz w:val="20"/>
                <w:szCs w:val="20"/>
              </w:rPr>
              <w:t>Total sessional marks</w:t>
            </w:r>
          </w:p>
        </w:tc>
        <w:tc>
          <w:tcPr>
            <w:tcW w:w="1911" w:type="dxa"/>
          </w:tcPr>
          <w:p w:rsidR="0080318F" w:rsidRDefault="0080318F" w:rsidP="00F56CAC">
            <w:pPr>
              <w:pStyle w:val="TableParagraph"/>
              <w:spacing w:line="225" w:lineRule="exact"/>
              <w:ind w:left="104"/>
              <w:rPr>
                <w:sz w:val="20"/>
                <w:szCs w:val="20"/>
              </w:rPr>
            </w:pPr>
            <w:r>
              <w:rPr>
                <w:w w:val="105"/>
                <w:sz w:val="20"/>
                <w:szCs w:val="20"/>
              </w:rPr>
              <w:t>30 marks</w:t>
            </w:r>
          </w:p>
        </w:tc>
      </w:tr>
    </w:tbl>
    <w:p w:rsidR="0080318F" w:rsidRPr="00A90363" w:rsidRDefault="0080318F" w:rsidP="00650A9B">
      <w:pPr>
        <w:autoSpaceDE w:val="0"/>
        <w:autoSpaceDN w:val="0"/>
        <w:adjustRightInd w:val="0"/>
        <w:spacing w:after="0" w:line="240" w:lineRule="auto"/>
        <w:ind w:left="720"/>
        <w:jc w:val="both"/>
        <w:rPr>
          <w:rFonts w:ascii="Times New Roman" w:hAnsi="Times New Roman" w:cs="Times New Roman"/>
        </w:rPr>
      </w:pPr>
    </w:p>
    <w:p w:rsidR="0080318F" w:rsidRPr="007E3FAE" w:rsidRDefault="0080318F" w:rsidP="00650A9B">
      <w:pPr>
        <w:autoSpaceDE w:val="0"/>
        <w:autoSpaceDN w:val="0"/>
        <w:adjustRightInd w:val="0"/>
        <w:spacing w:after="0" w:line="240" w:lineRule="auto"/>
        <w:ind w:left="720"/>
        <w:jc w:val="both"/>
        <w:rPr>
          <w:rFonts w:ascii="Times New Roman" w:hAnsi="Times New Roman" w:cs="Times New Roman"/>
          <w:b/>
          <w:bCs/>
        </w:rPr>
      </w:pPr>
      <w:r w:rsidRPr="007E3FAE">
        <w:rPr>
          <w:b/>
          <w:bCs/>
          <w:w w:val="105"/>
        </w:rPr>
        <w:t>Semesterendexamination</w:t>
      </w:r>
      <w:r w:rsidRPr="007E3FAE">
        <w:rPr>
          <w:b/>
          <w:bCs/>
          <w:w w:val="105"/>
        </w:rPr>
        <w:tab/>
        <w:t>-</w:t>
      </w:r>
      <w:r w:rsidRPr="007E3FAE">
        <w:rPr>
          <w:b/>
          <w:bCs/>
          <w:w w:val="105"/>
        </w:rPr>
        <w:tab/>
        <w:t xml:space="preserve">70 </w:t>
      </w:r>
      <w:r w:rsidRPr="007E3FAE">
        <w:rPr>
          <w:b/>
          <w:bCs/>
          <w:spacing w:val="-6"/>
          <w:w w:val="105"/>
        </w:rPr>
        <w:t>marks</w:t>
      </w:r>
    </w:p>
    <w:p w:rsidR="0080318F" w:rsidRPr="00A90363" w:rsidRDefault="0080318F" w:rsidP="00650A9B">
      <w:pPr>
        <w:autoSpaceDE w:val="0"/>
        <w:autoSpaceDN w:val="0"/>
        <w:adjustRightInd w:val="0"/>
        <w:spacing w:after="0" w:line="240" w:lineRule="auto"/>
        <w:ind w:left="720" w:hanging="720"/>
        <w:jc w:val="both"/>
        <w:rPr>
          <w:rFonts w:ascii="Times New Roman" w:hAnsi="Times New Roman" w:cs="Times New Roman"/>
        </w:rPr>
      </w:pPr>
      <w:r w:rsidRPr="00A90363">
        <w:rPr>
          <w:rFonts w:ascii="Times New Roman" w:hAnsi="Times New Roman" w:cs="Times New Roman"/>
        </w:rPr>
        <w:tab/>
      </w:r>
      <w:r w:rsidRPr="00A90363">
        <w:rPr>
          <w:rFonts w:ascii="Times New Roman" w:hAnsi="Times New Roman" w:cs="Times New Roman"/>
        </w:rPr>
        <w:tab/>
      </w:r>
    </w:p>
    <w:p w:rsidR="0080318F" w:rsidRPr="00A90363" w:rsidRDefault="0080318F" w:rsidP="00650A9B">
      <w:pPr>
        <w:autoSpaceDE w:val="0"/>
        <w:autoSpaceDN w:val="0"/>
        <w:adjustRightInd w:val="0"/>
        <w:spacing w:after="0" w:line="240" w:lineRule="auto"/>
        <w:ind w:left="720"/>
        <w:jc w:val="both"/>
        <w:rPr>
          <w:rFonts w:ascii="Times New Roman" w:hAnsi="Times New Roman" w:cs="Times New Roman"/>
        </w:rPr>
      </w:pPr>
      <w:r w:rsidRPr="00A90363">
        <w:rPr>
          <w:rFonts w:ascii="Times New Roman" w:hAnsi="Times New Roman" w:cs="Times New Roman"/>
        </w:rPr>
        <w:t>The end examination will be carried out by a committee consisting of an external examiner, head of the department, a senior faculty member and the supervisor.</w:t>
      </w:r>
    </w:p>
    <w:p w:rsidR="0080318F" w:rsidRPr="00A90363" w:rsidRDefault="0080318F" w:rsidP="00650A9B">
      <w:pPr>
        <w:jc w:val="center"/>
        <w:rPr>
          <w:rFonts w:ascii="Times New Roman" w:hAnsi="Times New Roman" w:cs="Times New Roman"/>
          <w:b/>
          <w:bCs/>
        </w:rPr>
      </w:pPr>
      <w:r>
        <w:rPr>
          <w:rFonts w:ascii="Times New Roman" w:hAnsi="Times New Roman" w:cs="Times New Roman"/>
          <w:b/>
          <w:bCs/>
        </w:rPr>
        <w:br w:type="page"/>
      </w:r>
      <w:r w:rsidRPr="00A90363">
        <w:rPr>
          <w:rFonts w:ascii="Times New Roman" w:hAnsi="Times New Roman" w:cs="Times New Roman"/>
          <w:b/>
          <w:bCs/>
        </w:rPr>
        <w:lastRenderedPageBreak/>
        <w:t>Syllabus for B. Tech. III Year II semester</w:t>
      </w:r>
    </w:p>
    <w:p w:rsidR="0080318F" w:rsidRPr="00A90363" w:rsidRDefault="0080318F" w:rsidP="00650A9B">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80318F" w:rsidRPr="00A90363" w:rsidRDefault="0080318F" w:rsidP="00650A9B">
      <w:pPr>
        <w:pStyle w:val="NoSpacing"/>
        <w:jc w:val="center"/>
        <w:rPr>
          <w:rFonts w:ascii="Times New Roman" w:hAnsi="Times New Roman" w:cs="Times New Roman"/>
          <w:b/>
          <w:bCs/>
          <w:sz w:val="24"/>
          <w:szCs w:val="24"/>
        </w:rPr>
      </w:pPr>
      <w:r w:rsidRPr="00A90363">
        <w:rPr>
          <w:rFonts w:ascii="Times New Roman" w:hAnsi="Times New Roman" w:cs="Times New Roman"/>
          <w:b/>
          <w:bCs/>
          <w:sz w:val="24"/>
          <w:szCs w:val="24"/>
        </w:rPr>
        <w:t>|Comprehensive Viva-voce-II</w:t>
      </w:r>
    </w:p>
    <w:p w:rsidR="001530D6" w:rsidRDefault="001530D6" w:rsidP="001530D6">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8B695</w:t>
      </w:r>
    </w:p>
    <w:p w:rsidR="0080318F" w:rsidRPr="001E39D6" w:rsidRDefault="0080318F" w:rsidP="00650A9B">
      <w:pPr>
        <w:pStyle w:val="Default"/>
        <w:rPr>
          <w:rFonts w:ascii="Times New Roman" w:hAnsi="Times New Roman" w:cs="Times New Roman"/>
          <w:b/>
          <w:bCs/>
          <w:sz w:val="28"/>
          <w:szCs w:val="28"/>
          <w:lang w:val="fr-FR"/>
        </w:rPr>
      </w:pPr>
    </w:p>
    <w:p w:rsidR="0080318F" w:rsidRPr="001E39D6" w:rsidRDefault="0080318F"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b/>
          <w:bCs/>
          <w:lang w:val="fr-FR"/>
        </w:rPr>
        <w:t>L   T   P/D   C</w:t>
      </w:r>
    </w:p>
    <w:p w:rsidR="0080318F" w:rsidRPr="001E39D6" w:rsidRDefault="0080318F"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b/>
          <w:bCs/>
          <w:lang w:val="fr-FR"/>
        </w:rPr>
        <w:t xml:space="preserve">---   </w:t>
      </w:r>
      <w:r w:rsidR="001530D6">
        <w:rPr>
          <w:rFonts w:ascii="Times New Roman" w:hAnsi="Times New Roman" w:cs="Times New Roman"/>
          <w:b/>
          <w:bCs/>
          <w:lang w:val="fr-FR"/>
        </w:rPr>
        <w:t>1</w:t>
      </w:r>
      <w:r w:rsidRPr="001E39D6">
        <w:rPr>
          <w:rFonts w:ascii="Times New Roman" w:hAnsi="Times New Roman" w:cs="Times New Roman"/>
          <w:b/>
          <w:bCs/>
          <w:lang w:val="fr-FR"/>
        </w:rPr>
        <w:t xml:space="preserve">   --     1</w:t>
      </w:r>
    </w:p>
    <w:p w:rsidR="0080318F" w:rsidRPr="001E39D6" w:rsidRDefault="0080318F" w:rsidP="00650A9B">
      <w:pPr>
        <w:spacing w:after="0" w:line="240" w:lineRule="auto"/>
        <w:rPr>
          <w:rFonts w:ascii="Times New Roman" w:hAnsi="Times New Roman" w:cs="Times New Roman"/>
          <w:b/>
          <w:bCs/>
          <w:lang w:val="fr-FR"/>
        </w:rPr>
      </w:pPr>
      <w:r w:rsidRPr="001E39D6">
        <w:rPr>
          <w:rFonts w:ascii="Times New Roman" w:hAnsi="Times New Roman" w:cs="Times New Roman"/>
          <w:b/>
          <w:bCs/>
          <w:lang w:val="fr-FR"/>
        </w:rPr>
        <w:t>Course Objectives</w:t>
      </w:r>
    </w:p>
    <w:p w:rsidR="0080318F" w:rsidRPr="00A90363" w:rsidRDefault="0080318F" w:rsidP="00650A9B">
      <w:pPr>
        <w:spacing w:after="0" w:line="240" w:lineRule="auto"/>
        <w:jc w:val="both"/>
        <w:rPr>
          <w:rFonts w:ascii="Times New Roman" w:hAnsi="Times New Roman" w:cs="Times New Roman"/>
          <w:color w:val="757575"/>
        </w:rPr>
      </w:pPr>
      <w:r w:rsidRPr="00A90363">
        <w:rPr>
          <w:rFonts w:ascii="Times New Roman" w:hAnsi="Times New Roman" w:cs="Times New Roman"/>
          <w:color w:val="757575"/>
        </w:rPr>
        <w:t>1. To enable the examiners to assess the candidate’s knowledge in his or her particular field of learning.</w:t>
      </w:r>
    </w:p>
    <w:p w:rsidR="0080318F" w:rsidRPr="00A90363" w:rsidRDefault="0080318F" w:rsidP="00650A9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color w:val="202020"/>
        </w:rPr>
        <w:t>2. To test the student’s awareness of the latest developments and relate them to the knowledge acquired during the classroom teaching.</w:t>
      </w:r>
    </w:p>
    <w:p w:rsidR="0080318F" w:rsidRPr="00A90363" w:rsidRDefault="0080318F" w:rsidP="00650A9B">
      <w:pPr>
        <w:spacing w:after="0" w:line="240" w:lineRule="auto"/>
        <w:rPr>
          <w:rFonts w:ascii="Times New Roman" w:hAnsi="Times New Roman" w:cs="Times New Roman"/>
          <w:b/>
          <w:bCs/>
        </w:rPr>
      </w:pPr>
    </w:p>
    <w:p w:rsidR="0080318F" w:rsidRPr="00A90363" w:rsidRDefault="0080318F" w:rsidP="00650A9B">
      <w:pPr>
        <w:spacing w:after="0" w:line="240" w:lineRule="auto"/>
        <w:ind w:left="5760" w:firstLine="720"/>
        <w:rPr>
          <w:rFonts w:ascii="Times New Roman" w:hAnsi="Times New Roman" w:cs="Times New Roman"/>
          <w:b/>
          <w:bCs/>
        </w:rPr>
      </w:pPr>
    </w:p>
    <w:p w:rsidR="0080318F" w:rsidRPr="00A90363" w:rsidRDefault="0080318F" w:rsidP="00650A9B">
      <w:pPr>
        <w:spacing w:after="0" w:line="240" w:lineRule="auto"/>
        <w:rPr>
          <w:rFonts w:ascii="Times New Roman" w:hAnsi="Times New Roman" w:cs="Times New Roman"/>
          <w:b/>
          <w:bCs/>
        </w:rPr>
      </w:pPr>
      <w:r w:rsidRPr="00A90363">
        <w:rPr>
          <w:rFonts w:ascii="Times New Roman" w:hAnsi="Times New Roman" w:cs="Times New Roman"/>
          <w:b/>
          <w:bCs/>
        </w:rPr>
        <w:t>Course Outcomes</w:t>
      </w:r>
    </w:p>
    <w:p w:rsidR="0080318F" w:rsidRPr="00A90363" w:rsidRDefault="0080318F" w:rsidP="00650A9B">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After completing the subject, students will be able to:</w:t>
      </w:r>
    </w:p>
    <w:p w:rsidR="0080318F" w:rsidRPr="00A90363" w:rsidRDefault="0080318F" w:rsidP="005E20F8">
      <w:pPr>
        <w:numPr>
          <w:ilvl w:val="0"/>
          <w:numId w:val="15"/>
        </w:numPr>
        <w:spacing w:before="100" w:beforeAutospacing="1" w:after="0" w:line="240" w:lineRule="auto"/>
        <w:jc w:val="both"/>
        <w:textAlignment w:val="baseline"/>
        <w:rPr>
          <w:rFonts w:ascii="Times New Roman" w:hAnsi="Times New Roman" w:cs="Times New Roman"/>
        </w:rPr>
      </w:pPr>
      <w:r w:rsidRPr="00A90363">
        <w:rPr>
          <w:rFonts w:ascii="Times New Roman" w:hAnsi="Times New Roman" w:cs="Times New Roman"/>
        </w:rPr>
        <w:t>Perform well in Technical interviews</w:t>
      </w:r>
    </w:p>
    <w:p w:rsidR="0080318F" w:rsidRPr="00A90363" w:rsidRDefault="0080318F" w:rsidP="005E20F8">
      <w:pPr>
        <w:numPr>
          <w:ilvl w:val="0"/>
          <w:numId w:val="15"/>
        </w:numPr>
        <w:spacing w:before="100" w:beforeAutospacing="1" w:after="0" w:line="240" w:lineRule="auto"/>
        <w:jc w:val="both"/>
        <w:textAlignment w:val="baseline"/>
        <w:rPr>
          <w:rFonts w:ascii="Times New Roman" w:hAnsi="Times New Roman" w:cs="Times New Roman"/>
        </w:rPr>
      </w:pPr>
      <w:r w:rsidRPr="00A90363">
        <w:rPr>
          <w:rFonts w:ascii="Times New Roman" w:hAnsi="Times New Roman" w:cs="Times New Roman"/>
        </w:rPr>
        <w:t>Apply knowledge in building their career in particular fields.</w:t>
      </w:r>
    </w:p>
    <w:p w:rsidR="0080318F" w:rsidRPr="00A90363" w:rsidRDefault="0080318F" w:rsidP="005E20F8">
      <w:pPr>
        <w:numPr>
          <w:ilvl w:val="0"/>
          <w:numId w:val="15"/>
        </w:numPr>
        <w:spacing w:before="100" w:beforeAutospacing="1" w:after="0" w:line="240" w:lineRule="auto"/>
        <w:jc w:val="both"/>
        <w:textAlignment w:val="baseline"/>
        <w:rPr>
          <w:rFonts w:ascii="Times New Roman" w:hAnsi="Times New Roman" w:cs="Times New Roman"/>
        </w:rPr>
      </w:pPr>
      <w:r w:rsidRPr="00A90363">
        <w:rPr>
          <w:rFonts w:ascii="Times New Roman" w:hAnsi="Times New Roman" w:cs="Times New Roman"/>
        </w:rPr>
        <w:t>Enhance their communication skills and interactive-ness.</w:t>
      </w:r>
    </w:p>
    <w:p w:rsidR="0080318F" w:rsidRPr="00A90363" w:rsidRDefault="0080318F" w:rsidP="00650A9B">
      <w:pPr>
        <w:pStyle w:val="ListParagraph"/>
        <w:jc w:val="both"/>
        <w:rPr>
          <w:b/>
          <w:bCs/>
        </w:rPr>
      </w:pPr>
    </w:p>
    <w:p w:rsidR="0080318F" w:rsidRPr="00A90363" w:rsidRDefault="0080318F" w:rsidP="00650A9B">
      <w:pPr>
        <w:pStyle w:val="BodyText"/>
        <w:spacing w:line="244" w:lineRule="auto"/>
        <w:ind w:right="801"/>
        <w:rPr>
          <w:sz w:val="22"/>
          <w:szCs w:val="22"/>
        </w:rPr>
      </w:pPr>
      <w:r w:rsidRPr="00A90363">
        <w:rPr>
          <w:w w:val="105"/>
          <w:sz w:val="22"/>
          <w:szCs w:val="22"/>
        </w:rPr>
        <w:t>There shall be comprehensive viva voce as stated above which will be evaluated for 100 marks. Out of 100 marks, 30 marks are internal and 70 marks are external.</w:t>
      </w:r>
    </w:p>
    <w:p w:rsidR="0080318F" w:rsidRPr="00A90363" w:rsidRDefault="0080318F" w:rsidP="00650A9B">
      <w:pPr>
        <w:pStyle w:val="BodyText"/>
        <w:ind w:hanging="967"/>
        <w:rPr>
          <w:sz w:val="22"/>
          <w:szCs w:val="22"/>
        </w:rPr>
      </w:pPr>
    </w:p>
    <w:p w:rsidR="0080318F" w:rsidRPr="00A90363" w:rsidRDefault="0080318F" w:rsidP="00650A9B">
      <w:pPr>
        <w:pStyle w:val="BodyText"/>
        <w:spacing w:before="9"/>
        <w:ind w:hanging="967"/>
        <w:rPr>
          <w:sz w:val="22"/>
          <w:szCs w:val="22"/>
        </w:rPr>
      </w:pPr>
    </w:p>
    <w:tbl>
      <w:tblPr>
        <w:tblW w:w="724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6"/>
        <w:gridCol w:w="5002"/>
        <w:gridCol w:w="1296"/>
      </w:tblGrid>
      <w:tr w:rsidR="0080318F" w:rsidRPr="00A90363">
        <w:trPr>
          <w:trHeight w:val="239"/>
        </w:trPr>
        <w:tc>
          <w:tcPr>
            <w:tcW w:w="946" w:type="dxa"/>
          </w:tcPr>
          <w:p w:rsidR="0080318F" w:rsidRPr="00A90363" w:rsidRDefault="0080318F" w:rsidP="00F56CAC">
            <w:pPr>
              <w:pStyle w:val="TableParagraph"/>
              <w:spacing w:line="219" w:lineRule="exact"/>
              <w:ind w:right="363" w:hanging="967"/>
              <w:jc w:val="right"/>
              <w:rPr>
                <w:b/>
                <w:bCs/>
              </w:rPr>
            </w:pPr>
            <w:r w:rsidRPr="00A90363">
              <w:rPr>
                <w:b/>
                <w:bCs/>
              </w:rPr>
              <w:t>S.No.</w:t>
            </w:r>
          </w:p>
        </w:tc>
        <w:tc>
          <w:tcPr>
            <w:tcW w:w="5002" w:type="dxa"/>
          </w:tcPr>
          <w:p w:rsidR="0080318F" w:rsidRPr="00A90363" w:rsidRDefault="0080318F" w:rsidP="00F56CAC">
            <w:pPr>
              <w:pStyle w:val="TableParagraph"/>
              <w:spacing w:line="219" w:lineRule="exact"/>
              <w:ind w:left="100" w:hanging="967"/>
              <w:jc w:val="center"/>
              <w:rPr>
                <w:b/>
                <w:bCs/>
              </w:rPr>
            </w:pPr>
            <w:r w:rsidRPr="00A90363">
              <w:rPr>
                <w:b/>
                <w:bCs/>
                <w:w w:val="105"/>
              </w:rPr>
              <w:t>Description</w:t>
            </w:r>
          </w:p>
        </w:tc>
        <w:tc>
          <w:tcPr>
            <w:tcW w:w="1296" w:type="dxa"/>
          </w:tcPr>
          <w:p w:rsidR="0080318F" w:rsidRPr="00A90363" w:rsidRDefault="0080318F" w:rsidP="00F56CAC">
            <w:pPr>
              <w:pStyle w:val="TableParagraph"/>
              <w:spacing w:line="219" w:lineRule="exact"/>
              <w:ind w:left="397"/>
              <w:rPr>
                <w:b/>
                <w:bCs/>
              </w:rPr>
            </w:pPr>
            <w:r w:rsidRPr="00A90363">
              <w:rPr>
                <w:b/>
                <w:bCs/>
                <w:w w:val="105"/>
              </w:rPr>
              <w:t>Marks</w:t>
            </w:r>
          </w:p>
        </w:tc>
      </w:tr>
      <w:tr w:rsidR="0080318F" w:rsidRPr="00A90363">
        <w:trPr>
          <w:trHeight w:val="239"/>
        </w:trPr>
        <w:tc>
          <w:tcPr>
            <w:tcW w:w="946" w:type="dxa"/>
            <w:tcBorders>
              <w:bottom w:val="single" w:sz="2" w:space="0" w:color="000000"/>
            </w:tcBorders>
          </w:tcPr>
          <w:p w:rsidR="0080318F" w:rsidRPr="00A90363" w:rsidRDefault="0080318F" w:rsidP="00F56CAC">
            <w:pPr>
              <w:pStyle w:val="TableParagraph"/>
              <w:spacing w:line="220" w:lineRule="exact"/>
              <w:ind w:right="413" w:hanging="967"/>
              <w:jc w:val="right"/>
            </w:pPr>
            <w:r w:rsidRPr="00A90363">
              <w:rPr>
                <w:w w:val="103"/>
              </w:rPr>
              <w:t>1</w:t>
            </w:r>
          </w:p>
        </w:tc>
        <w:tc>
          <w:tcPr>
            <w:tcW w:w="5002" w:type="dxa"/>
            <w:tcBorders>
              <w:bottom w:val="single" w:sz="2" w:space="0" w:color="000000"/>
            </w:tcBorders>
          </w:tcPr>
          <w:p w:rsidR="0080318F" w:rsidRPr="00A90363" w:rsidRDefault="0080318F" w:rsidP="00F56CAC">
            <w:pPr>
              <w:pStyle w:val="TableParagraph"/>
              <w:spacing w:line="220" w:lineRule="exact"/>
              <w:ind w:left="100"/>
            </w:pPr>
            <w:r w:rsidRPr="00A90363">
              <w:rPr>
                <w:w w:val="105"/>
              </w:rPr>
              <w:t>First mid-sessional viva at the end of 5 weeks (Internal)</w:t>
            </w:r>
          </w:p>
        </w:tc>
        <w:tc>
          <w:tcPr>
            <w:tcW w:w="1296" w:type="dxa"/>
            <w:tcBorders>
              <w:bottom w:val="single" w:sz="2" w:space="0" w:color="000000"/>
            </w:tcBorders>
          </w:tcPr>
          <w:p w:rsidR="0080318F" w:rsidRPr="00A90363" w:rsidRDefault="0080318F" w:rsidP="00F56CAC">
            <w:pPr>
              <w:pStyle w:val="TableParagraph"/>
              <w:spacing w:line="220" w:lineRule="exact"/>
              <w:ind w:left="263"/>
            </w:pPr>
            <w:r w:rsidRPr="00A90363">
              <w:rPr>
                <w:w w:val="105"/>
              </w:rPr>
              <w:t>15 marks</w:t>
            </w:r>
          </w:p>
        </w:tc>
      </w:tr>
      <w:tr w:rsidR="0080318F" w:rsidRPr="00A90363">
        <w:trPr>
          <w:trHeight w:val="479"/>
        </w:trPr>
        <w:tc>
          <w:tcPr>
            <w:tcW w:w="946" w:type="dxa"/>
            <w:tcBorders>
              <w:top w:val="single" w:sz="2" w:space="0" w:color="000000"/>
            </w:tcBorders>
          </w:tcPr>
          <w:p w:rsidR="0080318F" w:rsidRPr="00A90363" w:rsidRDefault="0080318F" w:rsidP="00F56CAC">
            <w:pPr>
              <w:pStyle w:val="TableParagraph"/>
              <w:ind w:right="413" w:hanging="967"/>
              <w:jc w:val="right"/>
            </w:pPr>
            <w:r w:rsidRPr="00A90363">
              <w:rPr>
                <w:w w:val="103"/>
              </w:rPr>
              <w:t>2</w:t>
            </w:r>
          </w:p>
        </w:tc>
        <w:tc>
          <w:tcPr>
            <w:tcW w:w="5002" w:type="dxa"/>
            <w:tcBorders>
              <w:top w:val="single" w:sz="2" w:space="0" w:color="000000"/>
            </w:tcBorders>
          </w:tcPr>
          <w:p w:rsidR="0080318F" w:rsidRPr="00A90363" w:rsidRDefault="0080318F" w:rsidP="00F56CAC">
            <w:pPr>
              <w:pStyle w:val="TableParagraph"/>
              <w:ind w:left="100"/>
            </w:pPr>
            <w:r w:rsidRPr="00A90363">
              <w:rPr>
                <w:w w:val="105"/>
              </w:rPr>
              <w:t>Second mid-sessional viva at the end of 10 weeks</w:t>
            </w:r>
          </w:p>
          <w:p w:rsidR="0080318F" w:rsidRPr="00A90363" w:rsidRDefault="0080318F" w:rsidP="00F56CAC">
            <w:pPr>
              <w:pStyle w:val="TableParagraph"/>
              <w:spacing w:before="10" w:line="219" w:lineRule="exact"/>
              <w:ind w:left="100"/>
            </w:pPr>
            <w:r w:rsidRPr="00A90363">
              <w:rPr>
                <w:w w:val="105"/>
              </w:rPr>
              <w:t>(Internal)</w:t>
            </w:r>
          </w:p>
        </w:tc>
        <w:tc>
          <w:tcPr>
            <w:tcW w:w="1296" w:type="dxa"/>
            <w:tcBorders>
              <w:top w:val="single" w:sz="2" w:space="0" w:color="000000"/>
            </w:tcBorders>
          </w:tcPr>
          <w:p w:rsidR="0080318F" w:rsidRPr="00A90363" w:rsidRDefault="0080318F" w:rsidP="00F56CAC">
            <w:pPr>
              <w:pStyle w:val="TableParagraph"/>
              <w:ind w:left="263"/>
            </w:pPr>
            <w:r w:rsidRPr="00A90363">
              <w:rPr>
                <w:w w:val="105"/>
              </w:rPr>
              <w:t>15 marks</w:t>
            </w:r>
          </w:p>
        </w:tc>
      </w:tr>
      <w:tr w:rsidR="0080318F" w:rsidRPr="00A90363">
        <w:trPr>
          <w:trHeight w:val="234"/>
        </w:trPr>
        <w:tc>
          <w:tcPr>
            <w:tcW w:w="946" w:type="dxa"/>
          </w:tcPr>
          <w:p w:rsidR="0080318F" w:rsidRPr="00A90363" w:rsidRDefault="0080318F" w:rsidP="00F56CAC">
            <w:pPr>
              <w:pStyle w:val="TableParagraph"/>
              <w:spacing w:line="215" w:lineRule="exact"/>
              <w:ind w:right="413" w:hanging="967"/>
              <w:jc w:val="right"/>
            </w:pPr>
            <w:r w:rsidRPr="00A90363">
              <w:rPr>
                <w:w w:val="103"/>
              </w:rPr>
              <w:t>3</w:t>
            </w:r>
          </w:p>
        </w:tc>
        <w:tc>
          <w:tcPr>
            <w:tcW w:w="5002" w:type="dxa"/>
          </w:tcPr>
          <w:p w:rsidR="0080318F" w:rsidRPr="00A90363" w:rsidRDefault="0080318F" w:rsidP="00F56CAC">
            <w:pPr>
              <w:pStyle w:val="TableParagraph"/>
              <w:spacing w:line="215" w:lineRule="exact"/>
              <w:ind w:left="100"/>
            </w:pPr>
            <w:r w:rsidRPr="00A90363">
              <w:rPr>
                <w:w w:val="105"/>
              </w:rPr>
              <w:t>Final viva during practical examinations (External)</w:t>
            </w:r>
          </w:p>
        </w:tc>
        <w:tc>
          <w:tcPr>
            <w:tcW w:w="1296" w:type="dxa"/>
          </w:tcPr>
          <w:p w:rsidR="0080318F" w:rsidRPr="00A90363" w:rsidRDefault="0080318F" w:rsidP="00F56CAC">
            <w:pPr>
              <w:pStyle w:val="TableParagraph"/>
              <w:spacing w:line="215" w:lineRule="exact"/>
              <w:ind w:left="263"/>
            </w:pPr>
            <w:r w:rsidRPr="00A90363">
              <w:rPr>
                <w:w w:val="105"/>
              </w:rPr>
              <w:t>70 marks</w:t>
            </w:r>
          </w:p>
        </w:tc>
      </w:tr>
      <w:tr w:rsidR="0080318F" w:rsidRPr="00A90363">
        <w:trPr>
          <w:trHeight w:val="234"/>
        </w:trPr>
        <w:tc>
          <w:tcPr>
            <w:tcW w:w="946" w:type="dxa"/>
          </w:tcPr>
          <w:p w:rsidR="0080318F" w:rsidRPr="00A90363" w:rsidRDefault="0080318F" w:rsidP="00F56CAC">
            <w:pPr>
              <w:pStyle w:val="TableParagraph"/>
              <w:spacing w:line="215" w:lineRule="exact"/>
              <w:ind w:right="413" w:hanging="967"/>
              <w:jc w:val="right"/>
            </w:pPr>
            <w:r w:rsidRPr="00A90363">
              <w:rPr>
                <w:w w:val="103"/>
              </w:rPr>
              <w:t>4</w:t>
            </w:r>
          </w:p>
        </w:tc>
        <w:tc>
          <w:tcPr>
            <w:tcW w:w="5002" w:type="dxa"/>
          </w:tcPr>
          <w:p w:rsidR="0080318F" w:rsidRPr="00A90363" w:rsidRDefault="0080318F" w:rsidP="00F56CAC">
            <w:pPr>
              <w:pStyle w:val="TableParagraph"/>
              <w:spacing w:line="215" w:lineRule="exact"/>
              <w:ind w:left="2024" w:right="2254"/>
              <w:jc w:val="center"/>
            </w:pPr>
            <w:r>
              <w:rPr>
                <w:w w:val="105"/>
              </w:rPr>
              <w:t>Total</w:t>
            </w:r>
          </w:p>
        </w:tc>
        <w:tc>
          <w:tcPr>
            <w:tcW w:w="1296" w:type="dxa"/>
          </w:tcPr>
          <w:p w:rsidR="0080318F" w:rsidRPr="00A90363" w:rsidRDefault="0080318F" w:rsidP="00F56CAC">
            <w:pPr>
              <w:pStyle w:val="TableParagraph"/>
              <w:spacing w:line="215" w:lineRule="exact"/>
              <w:ind w:left="200"/>
            </w:pPr>
            <w:r w:rsidRPr="00A90363">
              <w:rPr>
                <w:w w:val="105"/>
              </w:rPr>
              <w:t>100 Marks</w:t>
            </w:r>
          </w:p>
        </w:tc>
      </w:tr>
    </w:tbl>
    <w:p w:rsidR="0080318F" w:rsidRPr="00A90363" w:rsidRDefault="0080318F" w:rsidP="00650A9B">
      <w:pPr>
        <w:ind w:hanging="967"/>
        <w:rPr>
          <w:rFonts w:ascii="Times New Roman" w:hAnsi="Times New Roman" w:cs="Times New Roman"/>
          <w:b/>
          <w:bCs/>
        </w:rPr>
      </w:pPr>
    </w:p>
    <w:p w:rsidR="0080318F" w:rsidRPr="00A90363" w:rsidRDefault="0080318F" w:rsidP="00650A9B">
      <w:pPr>
        <w:rPr>
          <w:rFonts w:ascii="Times New Roman" w:hAnsi="Times New Roman" w:cs="Times New Roman"/>
        </w:rPr>
      </w:pPr>
    </w:p>
    <w:p w:rsidR="0080318F" w:rsidRDefault="0080318F" w:rsidP="00650A9B"/>
    <w:p w:rsidR="0080318F" w:rsidRDefault="0080318F"/>
    <w:p w:rsidR="0080318F" w:rsidRDefault="0080318F"/>
    <w:p w:rsidR="0080318F" w:rsidRDefault="0080318F"/>
    <w:p w:rsidR="0080318F" w:rsidRDefault="0080318F"/>
    <w:p w:rsidR="0080318F" w:rsidRDefault="0080318F"/>
    <w:p w:rsidR="00043D91" w:rsidRDefault="00043D91"/>
    <w:p w:rsidR="00043D91" w:rsidRDefault="00043D91"/>
    <w:p w:rsidR="00281C7B" w:rsidRPr="00A25E06" w:rsidRDefault="00281C7B"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281C7B" w:rsidRPr="00A25E06" w:rsidRDefault="00281C7B" w:rsidP="00281C7B">
      <w:pPr>
        <w:pStyle w:val="Default"/>
        <w:jc w:val="center"/>
        <w:rPr>
          <w:rFonts w:ascii="Times New Roman" w:hAnsi="Times New Roman" w:cs="Times New Roman"/>
          <w:b/>
          <w:bCs/>
          <w:lang w:val="en-US"/>
        </w:rPr>
      </w:pPr>
      <w:r w:rsidRPr="00A25E06">
        <w:rPr>
          <w:rFonts w:ascii="Times New Roman" w:hAnsi="Times New Roman" w:cs="Times New Roman"/>
          <w:b/>
          <w:bCs/>
        </w:rPr>
        <w:t>Mechanical Engineering</w:t>
      </w:r>
    </w:p>
    <w:p w:rsidR="00281C7B" w:rsidRPr="00F33FBA" w:rsidRDefault="00281C7B" w:rsidP="00281C7B">
      <w:pPr>
        <w:tabs>
          <w:tab w:val="center" w:pos="4320"/>
        </w:tabs>
        <w:autoSpaceDE w:val="0"/>
        <w:autoSpaceDN w:val="0"/>
        <w:adjustRightInd w:val="0"/>
        <w:spacing w:after="0" w:line="240" w:lineRule="auto"/>
        <w:jc w:val="center"/>
        <w:rPr>
          <w:b/>
          <w:bCs/>
          <w:sz w:val="24"/>
          <w:szCs w:val="24"/>
        </w:rPr>
      </w:pPr>
      <w:r w:rsidRPr="00F33FBA">
        <w:rPr>
          <w:b/>
          <w:bCs/>
          <w:sz w:val="24"/>
          <w:szCs w:val="24"/>
        </w:rPr>
        <w:t xml:space="preserve">ADDITIVE MANUFACTURING </w:t>
      </w:r>
      <w:r>
        <w:rPr>
          <w:b/>
          <w:bCs/>
          <w:sz w:val="24"/>
          <w:szCs w:val="24"/>
        </w:rPr>
        <w:t>PROCESSES</w:t>
      </w:r>
    </w:p>
    <w:p w:rsidR="00281C7B" w:rsidRDefault="00281C7B" w:rsidP="00281C7B">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w:t>
      </w:r>
      <w:r w:rsidR="00AD1D3E">
        <w:rPr>
          <w:rFonts w:ascii="Times New Roman" w:hAnsi="Times New Roman" w:cs="Times New Roman"/>
          <w:b/>
          <w:bCs/>
        </w:rPr>
        <w:t>728</w:t>
      </w:r>
    </w:p>
    <w:p w:rsidR="00281C7B" w:rsidRPr="001E39D6" w:rsidRDefault="00281C7B" w:rsidP="00281C7B">
      <w:pPr>
        <w:pStyle w:val="Default"/>
        <w:jc w:val="right"/>
        <w:rPr>
          <w:rFonts w:ascii="Times New Roman" w:hAnsi="Times New Roman" w:cs="Times New Roman"/>
          <w:b/>
          <w:bCs/>
          <w:lang w:val="en-US"/>
        </w:rPr>
      </w:pP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1E39D6">
        <w:rPr>
          <w:rFonts w:ascii="Times New Roman" w:hAnsi="Times New Roman" w:cs="Times New Roman"/>
          <w:b/>
          <w:bCs/>
          <w:lang w:val="en-US"/>
        </w:rPr>
        <w:t>L   T   P/D   C</w:t>
      </w:r>
    </w:p>
    <w:p w:rsidR="00281C7B" w:rsidRDefault="00281C7B" w:rsidP="00281C7B">
      <w:pPr>
        <w:ind w:left="5760" w:firstLine="720"/>
        <w:rPr>
          <w:rFonts w:eastAsia="PMingLiU"/>
          <w:b/>
          <w:bCs/>
          <w:color w:val="000000"/>
          <w:lang w:val="fr-FR" w:eastAsia="zh-TW"/>
        </w:rPr>
      </w:pPr>
      <w:r>
        <w:rPr>
          <w:lang w:val="fr-FR"/>
        </w:rPr>
        <w:t xml:space="preserve">                                                      3</w:t>
      </w:r>
      <w:r>
        <w:rPr>
          <w:rFonts w:eastAsia="PMingLiU"/>
          <w:b/>
          <w:bCs/>
          <w:color w:val="000000"/>
          <w:lang w:val="fr-FR" w:eastAsia="zh-TW"/>
        </w:rPr>
        <w:t xml:space="preserve">     -    </w:t>
      </w:r>
      <w:r w:rsidRPr="003E32B5">
        <w:rPr>
          <w:rFonts w:eastAsia="PMingLiU"/>
          <w:b/>
          <w:bCs/>
          <w:color w:val="000000"/>
          <w:lang w:val="fr-FR" w:eastAsia="zh-TW"/>
        </w:rPr>
        <w:t xml:space="preserve">     -</w:t>
      </w:r>
      <w:r>
        <w:rPr>
          <w:rFonts w:eastAsia="PMingLiU"/>
          <w:b/>
          <w:bCs/>
          <w:color w:val="000000"/>
          <w:lang w:val="fr-FR" w:eastAsia="zh-TW"/>
        </w:rPr>
        <w:t xml:space="preserve">       3</w:t>
      </w:r>
    </w:p>
    <w:p w:rsidR="00281C7B" w:rsidRDefault="00281C7B" w:rsidP="00281C7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Prerequisites: </w:t>
      </w:r>
      <w:r>
        <w:rPr>
          <w:rFonts w:ascii="TimesNewRomanPSMT" w:hAnsi="TimesNewRomanPSMT" w:cs="TimesNewRomanPSMT"/>
          <w:sz w:val="21"/>
          <w:szCs w:val="21"/>
          <w:lang w:val="en-US"/>
        </w:rPr>
        <w:t>Metal Cutting</w:t>
      </w:r>
    </w:p>
    <w:p w:rsidR="00281C7B" w:rsidRDefault="00281C7B" w:rsidP="00281C7B">
      <w:pPr>
        <w:autoSpaceDE w:val="0"/>
        <w:autoSpaceDN w:val="0"/>
        <w:adjustRightInd w:val="0"/>
        <w:spacing w:after="0" w:line="240" w:lineRule="auto"/>
        <w:rPr>
          <w:rFonts w:eastAsia="PMingLiU"/>
          <w:b/>
          <w:bCs/>
          <w:color w:val="000000"/>
          <w:lang w:val="fr-FR" w:eastAsia="zh-TW"/>
        </w:rPr>
      </w:pPr>
    </w:p>
    <w:p w:rsidR="00281C7B" w:rsidRDefault="00281C7B" w:rsidP="00281C7B">
      <w:pPr>
        <w:pStyle w:val="BodyText"/>
        <w:spacing w:before="4"/>
        <w:jc w:val="both"/>
        <w:rPr>
          <w:i/>
          <w:iCs/>
          <w:sz w:val="24"/>
          <w:szCs w:val="24"/>
        </w:rPr>
      </w:pPr>
      <w:r>
        <w:rPr>
          <w:b/>
          <w:bCs/>
          <w:noProof/>
          <w:color w:val="000000"/>
          <w:sz w:val="22"/>
          <w:szCs w:val="22"/>
        </w:rPr>
        <w:drawing>
          <wp:inline distT="0" distB="0" distL="0" distR="0">
            <wp:extent cx="5629275" cy="3438525"/>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629275" cy="3438525"/>
                    </a:xfrm>
                    <a:prstGeom prst="rect">
                      <a:avLst/>
                    </a:prstGeom>
                    <a:noFill/>
                    <a:ln w="9525">
                      <a:noFill/>
                      <a:miter lim="800000"/>
                      <a:headEnd/>
                      <a:tailEnd/>
                    </a:ln>
                  </pic:spPr>
                </pic:pic>
              </a:graphicData>
            </a:graphic>
          </wp:inline>
        </w:drawing>
      </w:r>
    </w:p>
    <w:p w:rsidR="00281C7B" w:rsidRPr="003E32B5" w:rsidRDefault="00281C7B" w:rsidP="00281C7B">
      <w:pPr>
        <w:adjustRightInd w:val="0"/>
        <w:jc w:val="both"/>
        <w:rPr>
          <w:color w:val="000000"/>
        </w:rPr>
      </w:pPr>
      <w:r w:rsidRPr="003E32B5">
        <w:rPr>
          <w:b/>
          <w:bCs/>
          <w:color w:val="000000"/>
        </w:rPr>
        <w:t>UNIT-I</w:t>
      </w:r>
    </w:p>
    <w:p w:rsidR="00281C7B" w:rsidRPr="0006086A" w:rsidRDefault="00281C7B" w:rsidP="00281C7B">
      <w:pPr>
        <w:adjustRightInd w:val="0"/>
        <w:jc w:val="both"/>
        <w:rPr>
          <w:b/>
          <w:bCs/>
          <w:color w:val="000000"/>
          <w:sz w:val="24"/>
          <w:szCs w:val="24"/>
        </w:rPr>
      </w:pPr>
      <w:r w:rsidRPr="0006086A">
        <w:rPr>
          <w:b/>
          <w:bCs/>
          <w:color w:val="000000"/>
          <w:sz w:val="24"/>
          <w:szCs w:val="24"/>
        </w:rPr>
        <w:t>Introduction:</w:t>
      </w:r>
    </w:p>
    <w:p w:rsidR="00281C7B" w:rsidRPr="0006086A" w:rsidRDefault="00281C7B" w:rsidP="00281C7B">
      <w:pPr>
        <w:adjustRightInd w:val="0"/>
        <w:jc w:val="both"/>
        <w:rPr>
          <w:color w:val="000000"/>
          <w:sz w:val="24"/>
          <w:szCs w:val="24"/>
        </w:rPr>
      </w:pPr>
      <w:r w:rsidRPr="0006086A">
        <w:rPr>
          <w:color w:val="000000"/>
          <w:sz w:val="24"/>
          <w:szCs w:val="24"/>
        </w:rPr>
        <w:t>Development of AM, Fundamentals of AM, Classification of AMS, Advantages</w:t>
      </w:r>
      <w:proofErr w:type="gramStart"/>
      <w:r w:rsidRPr="0006086A">
        <w:rPr>
          <w:color w:val="000000"/>
          <w:sz w:val="24"/>
          <w:szCs w:val="24"/>
        </w:rPr>
        <w:t>,Standards</w:t>
      </w:r>
      <w:proofErr w:type="gramEnd"/>
      <w:r w:rsidRPr="0006086A">
        <w:rPr>
          <w:color w:val="000000"/>
          <w:sz w:val="24"/>
          <w:szCs w:val="24"/>
        </w:rPr>
        <w:t xml:space="preserve"> on AM, Commonly used terms, AM process chain</w:t>
      </w:r>
    </w:p>
    <w:p w:rsidR="00281C7B" w:rsidRPr="0006086A" w:rsidRDefault="00281C7B" w:rsidP="00281C7B">
      <w:pPr>
        <w:adjustRightInd w:val="0"/>
        <w:jc w:val="both"/>
        <w:rPr>
          <w:color w:val="000000"/>
          <w:sz w:val="24"/>
          <w:szCs w:val="24"/>
        </w:rPr>
      </w:pPr>
      <w:r w:rsidRPr="0006086A">
        <w:rPr>
          <w:b/>
          <w:bCs/>
          <w:color w:val="000000"/>
          <w:sz w:val="24"/>
          <w:szCs w:val="24"/>
        </w:rPr>
        <w:t xml:space="preserve">UNIT-II Liquid-based Additive manufacturing Systems: </w:t>
      </w:r>
      <w:r w:rsidRPr="0006086A">
        <w:rPr>
          <w:color w:val="000000"/>
          <w:sz w:val="24"/>
          <w:szCs w:val="24"/>
        </w:rPr>
        <w:t>Stereo lithography Apparatus (SLA), process, working principle, photopolymers, photo polymerization, Layering technology, laser and laser scanning, Applications, Advantages and Disadvantages, 3D bioprinting</w:t>
      </w:r>
      <w:r w:rsidRPr="0006086A">
        <w:rPr>
          <w:b/>
          <w:bCs/>
          <w:color w:val="000000"/>
          <w:sz w:val="24"/>
          <w:szCs w:val="24"/>
        </w:rPr>
        <w:t>Solid-based Additive manufacturingSystems:</w:t>
      </w:r>
      <w:r w:rsidRPr="0006086A">
        <w:rPr>
          <w:color w:val="000000"/>
          <w:sz w:val="24"/>
          <w:szCs w:val="24"/>
        </w:rPr>
        <w:t>, Laminated Object Manufacturing (LOM):  process, working principle, Applications, Advantages and Disadvantages, Fused Deposition Modeling (FDM): working principle, Applications, Advantages and Disadvantages</w:t>
      </w:r>
    </w:p>
    <w:p w:rsidR="00281C7B" w:rsidRDefault="00281C7B" w:rsidP="00281C7B">
      <w:pPr>
        <w:spacing w:after="0" w:line="240" w:lineRule="auto"/>
        <w:rPr>
          <w:color w:val="000000"/>
          <w:sz w:val="24"/>
          <w:szCs w:val="24"/>
        </w:rPr>
      </w:pPr>
      <w:r>
        <w:rPr>
          <w:color w:val="000000"/>
          <w:sz w:val="24"/>
          <w:szCs w:val="24"/>
        </w:rPr>
        <w:br w:type="page"/>
      </w:r>
    </w:p>
    <w:p w:rsidR="00281C7B" w:rsidRPr="0006086A" w:rsidRDefault="00281C7B" w:rsidP="00281C7B">
      <w:pPr>
        <w:adjustRightInd w:val="0"/>
        <w:jc w:val="both"/>
        <w:rPr>
          <w:b/>
          <w:bCs/>
          <w:color w:val="000000"/>
          <w:sz w:val="24"/>
          <w:szCs w:val="24"/>
        </w:rPr>
      </w:pPr>
      <w:r w:rsidRPr="0006086A">
        <w:rPr>
          <w:b/>
          <w:bCs/>
          <w:color w:val="000000"/>
          <w:sz w:val="24"/>
          <w:szCs w:val="24"/>
        </w:rPr>
        <w:lastRenderedPageBreak/>
        <w:t>UNIT-III</w:t>
      </w:r>
    </w:p>
    <w:p w:rsidR="00281C7B" w:rsidRPr="0006086A" w:rsidRDefault="00281C7B" w:rsidP="00281C7B">
      <w:pPr>
        <w:adjustRightInd w:val="0"/>
        <w:jc w:val="both"/>
        <w:rPr>
          <w:color w:val="000000"/>
          <w:sz w:val="24"/>
          <w:szCs w:val="24"/>
        </w:rPr>
      </w:pPr>
      <w:r w:rsidRPr="0006086A">
        <w:rPr>
          <w:b/>
          <w:bCs/>
          <w:color w:val="000000"/>
          <w:sz w:val="24"/>
          <w:szCs w:val="24"/>
        </w:rPr>
        <w:t>Powder Based Additive manufacturingSystems</w:t>
      </w:r>
      <w:r w:rsidRPr="0006086A">
        <w:rPr>
          <w:color w:val="000000"/>
          <w:sz w:val="24"/>
          <w:szCs w:val="24"/>
        </w:rPr>
        <w:t xml:space="preserve">: Selective laser sintering (SLS): working principle, Applications, Advantages and Disadvantages, Color Jet printing, working principle, Applications, Advantages and Disadvantages, </w:t>
      </w:r>
      <w:r w:rsidRPr="0006086A">
        <w:rPr>
          <w:b/>
          <w:bCs/>
          <w:color w:val="000000"/>
          <w:sz w:val="24"/>
          <w:szCs w:val="24"/>
        </w:rPr>
        <w:t xml:space="preserve">Build time calculations – </w:t>
      </w:r>
      <w:r w:rsidRPr="0006086A">
        <w:rPr>
          <w:color w:val="000000"/>
          <w:sz w:val="24"/>
          <w:szCs w:val="24"/>
        </w:rPr>
        <w:t>SLA, FDM</w:t>
      </w:r>
      <w:r w:rsidRPr="0006086A">
        <w:rPr>
          <w:b/>
          <w:bCs/>
          <w:color w:val="000000"/>
          <w:sz w:val="24"/>
          <w:szCs w:val="24"/>
        </w:rPr>
        <w:t xml:space="preserve">, </w:t>
      </w:r>
      <w:r w:rsidRPr="0006086A">
        <w:rPr>
          <w:color w:val="000000"/>
          <w:sz w:val="24"/>
          <w:szCs w:val="24"/>
        </w:rPr>
        <w:t>Problems</w:t>
      </w:r>
    </w:p>
    <w:p w:rsidR="00281C7B" w:rsidRPr="0006086A" w:rsidRDefault="00281C7B" w:rsidP="00281C7B">
      <w:pPr>
        <w:adjustRightInd w:val="0"/>
        <w:jc w:val="both"/>
        <w:rPr>
          <w:color w:val="000000"/>
          <w:sz w:val="24"/>
          <w:szCs w:val="24"/>
        </w:rPr>
      </w:pPr>
      <w:r w:rsidRPr="0006086A">
        <w:rPr>
          <w:b/>
          <w:bCs/>
          <w:color w:val="000000"/>
          <w:sz w:val="24"/>
          <w:szCs w:val="24"/>
        </w:rPr>
        <w:t>UNIT-IV</w:t>
      </w:r>
    </w:p>
    <w:p w:rsidR="00281C7B" w:rsidRPr="0006086A" w:rsidRDefault="00281C7B" w:rsidP="00281C7B">
      <w:pPr>
        <w:adjustRightInd w:val="0"/>
        <w:jc w:val="both"/>
        <w:rPr>
          <w:color w:val="000000"/>
          <w:sz w:val="24"/>
          <w:szCs w:val="24"/>
        </w:rPr>
      </w:pPr>
      <w:r w:rsidRPr="0006086A">
        <w:rPr>
          <w:b/>
          <w:bCs/>
          <w:color w:val="000000"/>
          <w:sz w:val="24"/>
          <w:szCs w:val="24"/>
        </w:rPr>
        <w:t>Additive manufacturing Data Formats:</w:t>
      </w:r>
      <w:r w:rsidRPr="0006086A">
        <w:rPr>
          <w:color w:val="000000"/>
          <w:sz w:val="24"/>
          <w:szCs w:val="24"/>
        </w:rPr>
        <w:t xml:space="preserve"> STL Format, STL File Problems, Consequence of Building Valid and Invalid Tessellated Models, STL file Repairs: Generi</w:t>
      </w:r>
      <w:bookmarkStart w:id="68" w:name="_GoBack"/>
      <w:bookmarkEnd w:id="68"/>
      <w:r w:rsidRPr="0006086A">
        <w:rPr>
          <w:color w:val="000000"/>
          <w:sz w:val="24"/>
          <w:szCs w:val="24"/>
        </w:rPr>
        <w:t xml:space="preserve">c Solution, Features of various AM software’s like Magics, Mimics, Solid View, View Expert, 3 D View, Velocity 2, Rhino, STL View 3 Data Expert and 3 D doctor. </w:t>
      </w:r>
      <w:r w:rsidRPr="0006086A">
        <w:rPr>
          <w:b/>
          <w:bCs/>
          <w:color w:val="000000"/>
          <w:sz w:val="24"/>
          <w:szCs w:val="24"/>
        </w:rPr>
        <w:t>Design for AM</w:t>
      </w:r>
      <w:r w:rsidRPr="0006086A">
        <w:rPr>
          <w:color w:val="000000"/>
          <w:sz w:val="24"/>
          <w:szCs w:val="24"/>
        </w:rPr>
        <w:t xml:space="preserve"> – Basic Principles and Practices</w:t>
      </w:r>
    </w:p>
    <w:p w:rsidR="00281C7B" w:rsidRPr="0006086A" w:rsidRDefault="00281C7B" w:rsidP="00281C7B">
      <w:pPr>
        <w:adjustRightInd w:val="0"/>
        <w:jc w:val="both"/>
        <w:rPr>
          <w:b/>
          <w:bCs/>
          <w:color w:val="000000"/>
          <w:sz w:val="24"/>
          <w:szCs w:val="24"/>
        </w:rPr>
      </w:pPr>
      <w:r w:rsidRPr="0006086A">
        <w:rPr>
          <w:b/>
          <w:bCs/>
          <w:color w:val="000000"/>
          <w:sz w:val="24"/>
          <w:szCs w:val="24"/>
        </w:rPr>
        <w:t>UNIT-V</w:t>
      </w:r>
    </w:p>
    <w:p w:rsidR="00281C7B" w:rsidRPr="0006086A" w:rsidRDefault="00281C7B" w:rsidP="00281C7B">
      <w:pPr>
        <w:adjustRightInd w:val="0"/>
        <w:jc w:val="both"/>
        <w:rPr>
          <w:color w:val="000000"/>
          <w:sz w:val="24"/>
          <w:szCs w:val="24"/>
        </w:rPr>
      </w:pPr>
      <w:r w:rsidRPr="0006086A">
        <w:rPr>
          <w:b/>
          <w:bCs/>
          <w:color w:val="000000"/>
          <w:sz w:val="24"/>
          <w:szCs w:val="24"/>
        </w:rPr>
        <w:t>Rapid Tooling:</w:t>
      </w:r>
      <w:r w:rsidRPr="0006086A">
        <w:rPr>
          <w:color w:val="000000"/>
          <w:sz w:val="24"/>
          <w:szCs w:val="24"/>
        </w:rPr>
        <w:t xml:space="preserve"> Introduction to Rapid Tooling (RT), Conventional Tooling Vs RT, Need for RT. Rapid Tooling Classification, Spray Metal Deposition, Silicone rubber molds, , Casting-Sand Casting ,Investment Casting,evaporative Casting</w:t>
      </w:r>
    </w:p>
    <w:p w:rsidR="00281C7B" w:rsidRPr="0006086A" w:rsidRDefault="00281C7B" w:rsidP="00281C7B">
      <w:pPr>
        <w:adjustRightInd w:val="0"/>
        <w:jc w:val="both"/>
        <w:rPr>
          <w:color w:val="000000"/>
          <w:sz w:val="24"/>
          <w:szCs w:val="24"/>
        </w:rPr>
      </w:pPr>
      <w:r w:rsidRPr="0006086A">
        <w:rPr>
          <w:b/>
          <w:bCs/>
          <w:color w:val="000000"/>
          <w:sz w:val="24"/>
          <w:szCs w:val="24"/>
        </w:rPr>
        <w:t>Reverse engineering</w:t>
      </w:r>
      <w:r w:rsidRPr="0006086A">
        <w:rPr>
          <w:color w:val="000000"/>
          <w:sz w:val="24"/>
          <w:szCs w:val="24"/>
        </w:rPr>
        <w:t xml:space="preserve"> – what is RE, Why use RE, RE Generic process, Overview of RE-Software and Hardware, CMMs-applications and types</w:t>
      </w:r>
    </w:p>
    <w:p w:rsidR="00281C7B" w:rsidRPr="0006086A" w:rsidRDefault="00281C7B" w:rsidP="00281C7B">
      <w:pPr>
        <w:adjustRightInd w:val="0"/>
        <w:jc w:val="both"/>
        <w:rPr>
          <w:b/>
          <w:bCs/>
          <w:color w:val="000000"/>
          <w:sz w:val="24"/>
          <w:szCs w:val="24"/>
        </w:rPr>
      </w:pPr>
      <w:r w:rsidRPr="0006086A">
        <w:rPr>
          <w:b/>
          <w:bCs/>
          <w:color w:val="000000"/>
          <w:sz w:val="24"/>
          <w:szCs w:val="24"/>
        </w:rPr>
        <w:t>UNIT-VI</w:t>
      </w:r>
    </w:p>
    <w:p w:rsidR="00281C7B" w:rsidRPr="0006086A" w:rsidRDefault="00281C7B" w:rsidP="00281C7B">
      <w:pPr>
        <w:adjustRightInd w:val="0"/>
        <w:jc w:val="both"/>
        <w:rPr>
          <w:sz w:val="24"/>
          <w:szCs w:val="24"/>
        </w:rPr>
      </w:pPr>
      <w:r w:rsidRPr="0006086A">
        <w:rPr>
          <w:b/>
          <w:bCs/>
          <w:sz w:val="24"/>
          <w:szCs w:val="24"/>
        </w:rPr>
        <w:t>Applications and examples :</w:t>
      </w:r>
      <w:r w:rsidRPr="0006086A">
        <w:rPr>
          <w:sz w:val="24"/>
          <w:szCs w:val="24"/>
        </w:rPr>
        <w:t xml:space="preserve"> Application - Material Relationship, Application in Design, Application in Engineering, Analysis and Planning, Aerospace Industry, Automotive Industry, Jewelry Industry, Coin  Industry, Arts and Architecture. Medical and Bioengineering Applications: Planning and simulation of complex surgery, Customized Implants and Prosthesis, Design and Production of Medical Devices, Bionic ear, dentistry</w:t>
      </w:r>
    </w:p>
    <w:p w:rsidR="00281C7B" w:rsidRPr="0006086A" w:rsidRDefault="00281C7B" w:rsidP="00281C7B">
      <w:pPr>
        <w:adjustRightInd w:val="0"/>
        <w:jc w:val="both"/>
        <w:rPr>
          <w:sz w:val="24"/>
          <w:szCs w:val="24"/>
        </w:rPr>
      </w:pPr>
      <w:r w:rsidRPr="0006086A">
        <w:rPr>
          <w:b/>
          <w:bCs/>
          <w:sz w:val="24"/>
          <w:szCs w:val="24"/>
        </w:rPr>
        <w:t>Suggested Reading:</w:t>
      </w:r>
    </w:p>
    <w:p w:rsidR="00281C7B" w:rsidRPr="0006086A" w:rsidRDefault="00281C7B" w:rsidP="00281C7B">
      <w:pPr>
        <w:adjustRightInd w:val="0"/>
        <w:jc w:val="both"/>
        <w:rPr>
          <w:sz w:val="24"/>
          <w:szCs w:val="24"/>
        </w:rPr>
      </w:pPr>
      <w:proofErr w:type="gramStart"/>
      <w:r w:rsidRPr="0006086A">
        <w:rPr>
          <w:sz w:val="24"/>
          <w:szCs w:val="24"/>
        </w:rPr>
        <w:t>1.Chua</w:t>
      </w:r>
      <w:proofErr w:type="gramEnd"/>
      <w:r w:rsidRPr="0006086A">
        <w:rPr>
          <w:sz w:val="24"/>
          <w:szCs w:val="24"/>
        </w:rPr>
        <w:t xml:space="preserve"> C.K., Leong K.F. and LIM C.S, Rapid prototyping; Principles and Applications, World Scientific Publications , Third Edition, 2010.</w:t>
      </w:r>
    </w:p>
    <w:p w:rsidR="00281C7B" w:rsidRPr="0006086A" w:rsidRDefault="00281C7B" w:rsidP="00281C7B">
      <w:pPr>
        <w:jc w:val="both"/>
        <w:rPr>
          <w:sz w:val="24"/>
          <w:szCs w:val="24"/>
        </w:rPr>
      </w:pPr>
      <w:r w:rsidRPr="0006086A">
        <w:rPr>
          <w:sz w:val="24"/>
          <w:szCs w:val="24"/>
        </w:rPr>
        <w:t>2. Reverse Engineering: An Industrial Perspective, Springer- Verlag, 2008. ISBN: 978-1-84628-855-5</w:t>
      </w:r>
    </w:p>
    <w:p w:rsidR="00281C7B" w:rsidRPr="0006086A" w:rsidRDefault="00281C7B" w:rsidP="00281C7B">
      <w:pPr>
        <w:adjustRightInd w:val="0"/>
        <w:jc w:val="both"/>
        <w:rPr>
          <w:sz w:val="24"/>
          <w:szCs w:val="24"/>
        </w:rPr>
      </w:pPr>
      <w:r w:rsidRPr="0006086A">
        <w:rPr>
          <w:sz w:val="24"/>
          <w:szCs w:val="24"/>
        </w:rPr>
        <w:t>3. Ian_Gibson_· David_Rosen, Brent_Stucker, AdditiveManufacturingTechnologies3D Printing, Rapid Prototyping, andDirect Digital Manufacturing</w:t>
      </w:r>
      <w:proofErr w:type="gramStart"/>
      <w:r w:rsidRPr="0006086A">
        <w:rPr>
          <w:sz w:val="24"/>
          <w:szCs w:val="24"/>
        </w:rPr>
        <w:t>,Springer</w:t>
      </w:r>
      <w:proofErr w:type="gramEnd"/>
    </w:p>
    <w:p w:rsidR="00281C7B" w:rsidRPr="0006086A" w:rsidRDefault="00281C7B" w:rsidP="00281C7B">
      <w:pPr>
        <w:adjustRightInd w:val="0"/>
        <w:jc w:val="both"/>
        <w:rPr>
          <w:sz w:val="24"/>
          <w:szCs w:val="24"/>
        </w:rPr>
      </w:pPr>
      <w:proofErr w:type="gramStart"/>
      <w:r w:rsidRPr="0006086A">
        <w:rPr>
          <w:sz w:val="24"/>
          <w:szCs w:val="24"/>
        </w:rPr>
        <w:t>4.PaulF.Jacobs</w:t>
      </w:r>
      <w:proofErr w:type="gramEnd"/>
      <w:r w:rsidRPr="0006086A">
        <w:rPr>
          <w:sz w:val="24"/>
          <w:szCs w:val="24"/>
        </w:rPr>
        <w:t>, Rapid Prototyping and Manufacturing ASME Press, 1996.</w:t>
      </w:r>
    </w:p>
    <w:p w:rsidR="00281C7B" w:rsidRDefault="00281C7B">
      <w:pPr>
        <w:spacing w:after="0" w:line="240" w:lineRule="auto"/>
        <w:rPr>
          <w:b/>
          <w:bCs/>
        </w:rPr>
      </w:pPr>
      <w:r>
        <w:rPr>
          <w:b/>
          <w:bCs/>
        </w:rPr>
        <w:br w:type="page"/>
      </w:r>
    </w:p>
    <w:p w:rsidR="0080318F" w:rsidRPr="003E32B5" w:rsidRDefault="0080318F" w:rsidP="00650A9B">
      <w:pPr>
        <w:jc w:val="center"/>
        <w:rPr>
          <w:b/>
          <w:bCs/>
        </w:rPr>
      </w:pPr>
      <w:r>
        <w:rPr>
          <w:b/>
          <w:bCs/>
        </w:rPr>
        <w:lastRenderedPageBreak/>
        <w:t>Syllabus for B. Tech. IV Year I</w:t>
      </w:r>
      <w:r w:rsidRPr="003E32B5">
        <w:rPr>
          <w:b/>
          <w:bCs/>
        </w:rPr>
        <w:t xml:space="preserve"> semester</w:t>
      </w:r>
    </w:p>
    <w:p w:rsidR="0080318F" w:rsidRPr="003E32B5" w:rsidRDefault="0080318F" w:rsidP="00650A9B">
      <w:pPr>
        <w:tabs>
          <w:tab w:val="left" w:pos="180"/>
        </w:tabs>
        <w:spacing w:after="0" w:line="240" w:lineRule="auto"/>
        <w:jc w:val="center"/>
        <w:rPr>
          <w:b/>
          <w:bCs/>
        </w:rPr>
      </w:pPr>
      <w:r w:rsidRPr="003E32B5">
        <w:rPr>
          <w:b/>
          <w:bCs/>
        </w:rPr>
        <w:t>Mechanical Engineering</w:t>
      </w:r>
    </w:p>
    <w:p w:rsidR="0080318F" w:rsidRDefault="0080318F" w:rsidP="00650A9B">
      <w:pPr>
        <w:pStyle w:val="Default"/>
        <w:jc w:val="center"/>
        <w:rPr>
          <w:rFonts w:ascii="Times New Roman" w:hAnsi="Times New Roman" w:cs="Times New Roman"/>
          <w:b/>
          <w:bCs/>
        </w:rPr>
      </w:pPr>
      <w:r w:rsidRPr="003E32B5">
        <w:rPr>
          <w:rFonts w:ascii="Times New Roman" w:hAnsi="Times New Roman" w:cs="Times New Roman"/>
          <w:b/>
          <w:bCs/>
        </w:rPr>
        <w:t>ROBOTICS</w:t>
      </w:r>
    </w:p>
    <w:p w:rsidR="001530D6" w:rsidRDefault="001530D6" w:rsidP="001530D6">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8B72</w:t>
      </w:r>
      <w:r w:rsidR="00F02403">
        <w:rPr>
          <w:rFonts w:ascii="Times New Roman" w:hAnsi="Times New Roman" w:cs="Times New Roman"/>
          <w:b/>
          <w:bCs/>
        </w:rPr>
        <w:t>9</w:t>
      </w:r>
    </w:p>
    <w:p w:rsidR="0080318F" w:rsidRPr="00054904" w:rsidRDefault="0080318F" w:rsidP="00650A9B">
      <w:pPr>
        <w:spacing w:after="0" w:line="240" w:lineRule="auto"/>
        <w:jc w:val="right"/>
        <w:rPr>
          <w:b/>
          <w:bCs/>
        </w:rPr>
      </w:pPr>
      <w:r w:rsidRPr="003E32B5">
        <w:rPr>
          <w:rFonts w:ascii="Times New Roman" w:hAnsi="Times New Roman" w:cs="Times New Roman"/>
          <w:lang w:val="fr-FR"/>
        </w:rPr>
        <w:tab/>
      </w:r>
      <w:r w:rsidRPr="003E32B5">
        <w:rPr>
          <w:rFonts w:ascii="Times New Roman" w:hAnsi="Times New Roman" w:cs="Times New Roman"/>
          <w:lang w:val="fr-FR"/>
        </w:rPr>
        <w:tab/>
      </w:r>
      <w:r w:rsidRPr="00054904">
        <w:rPr>
          <w:b/>
          <w:bCs/>
        </w:rPr>
        <w:t xml:space="preserve">                                                                                   L   T   P/D   C</w:t>
      </w:r>
    </w:p>
    <w:p w:rsidR="0080318F" w:rsidRPr="00054904" w:rsidRDefault="001530D6" w:rsidP="00650A9B">
      <w:pPr>
        <w:spacing w:after="0" w:line="240" w:lineRule="auto"/>
        <w:jc w:val="right"/>
        <w:rPr>
          <w:b/>
          <w:bCs/>
        </w:rPr>
      </w:pPr>
      <w:r>
        <w:rPr>
          <w:b/>
          <w:bCs/>
        </w:rPr>
        <w:t xml:space="preserve"> </w:t>
      </w:r>
      <w:r w:rsidR="00F02403">
        <w:rPr>
          <w:b/>
          <w:bCs/>
        </w:rPr>
        <w:t>3</w:t>
      </w:r>
      <w:r>
        <w:rPr>
          <w:b/>
          <w:bCs/>
        </w:rPr>
        <w:t xml:space="preserve">    </w:t>
      </w:r>
      <w:r w:rsidR="00F02403">
        <w:rPr>
          <w:b/>
          <w:bCs/>
        </w:rPr>
        <w:t>-</w:t>
      </w:r>
      <w:r>
        <w:rPr>
          <w:b/>
          <w:bCs/>
        </w:rPr>
        <w:t xml:space="preserve">      </w:t>
      </w:r>
      <w:r w:rsidR="00F02403">
        <w:rPr>
          <w:b/>
          <w:bCs/>
        </w:rPr>
        <w:t>-</w:t>
      </w:r>
      <w:r>
        <w:rPr>
          <w:b/>
          <w:bCs/>
        </w:rPr>
        <w:t xml:space="preserve">         </w:t>
      </w:r>
      <w:r w:rsidR="00F02403">
        <w:rPr>
          <w:b/>
          <w:bCs/>
        </w:rPr>
        <w:t>3</w:t>
      </w:r>
      <w:r>
        <w:rPr>
          <w:b/>
          <w:bCs/>
        </w:rPr>
        <w:t xml:space="preserve">            </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Prerequisites: </w:t>
      </w:r>
      <w:r>
        <w:rPr>
          <w:rFonts w:ascii="TimesNewRomanPSMT" w:hAnsi="TimesNewRomanPSMT" w:cs="TimesNewRomanPSMT"/>
          <w:sz w:val="21"/>
          <w:szCs w:val="21"/>
          <w:lang w:val="en-US"/>
        </w:rPr>
        <w:t>KOM &amp; DOM</w:t>
      </w:r>
    </w:p>
    <w:p w:rsidR="0080318F" w:rsidRPr="004D1551" w:rsidRDefault="0080318F" w:rsidP="00650A9B">
      <w:pPr>
        <w:jc w:val="both"/>
        <w:rPr>
          <w:sz w:val="20"/>
          <w:szCs w:val="20"/>
        </w:rPr>
      </w:pPr>
      <w:r w:rsidRPr="004D1551">
        <w:rPr>
          <w:rFonts w:ascii="Times New Roman" w:hAnsi="Times New Roman" w:cs="Times New Roman"/>
          <w:b/>
          <w:bCs/>
          <w:sz w:val="20"/>
          <w:szCs w:val="20"/>
        </w:rPr>
        <w:t>Course Objective</w:t>
      </w:r>
      <w:r>
        <w:rPr>
          <w:rFonts w:ascii="Times New Roman" w:hAnsi="Times New Roman" w:cs="Times New Roman"/>
          <w:b/>
          <w:bCs/>
          <w:sz w:val="20"/>
          <w:szCs w:val="20"/>
        </w:rPr>
        <w:t>s</w:t>
      </w:r>
      <w:r w:rsidRPr="004D1551">
        <w:rPr>
          <w:rFonts w:ascii="Times New Roman" w:hAnsi="Times New Roman" w:cs="Times New Roman"/>
          <w:b/>
          <w:bCs/>
          <w:sz w:val="20"/>
          <w:szCs w:val="20"/>
        </w:rPr>
        <w:t>:</w:t>
      </w:r>
    </w:p>
    <w:p w:rsidR="0080318F" w:rsidRPr="004D1551" w:rsidRDefault="0080318F" w:rsidP="00650A9B">
      <w:pPr>
        <w:jc w:val="both"/>
        <w:rPr>
          <w:rFonts w:ascii="Times New Roman" w:hAnsi="Times New Roman" w:cs="Times New Roman"/>
          <w:color w:val="222222"/>
          <w:sz w:val="20"/>
          <w:szCs w:val="20"/>
          <w:shd w:val="clear" w:color="auto" w:fill="FFFFFF"/>
        </w:rPr>
      </w:pPr>
      <w:r w:rsidRPr="004D1551">
        <w:rPr>
          <w:sz w:val="20"/>
          <w:szCs w:val="20"/>
        </w:rPr>
        <w:tab/>
      </w:r>
      <w:r w:rsidRPr="004D1551">
        <w:rPr>
          <w:rFonts w:ascii="Times New Roman" w:hAnsi="Times New Roman" w:cs="Times New Roman"/>
          <w:sz w:val="20"/>
          <w:szCs w:val="20"/>
        </w:rPr>
        <w:t xml:space="preserve">-to be able to </w:t>
      </w:r>
      <w:proofErr w:type="gramStart"/>
      <w:r w:rsidRPr="004D1551">
        <w:rPr>
          <w:rFonts w:ascii="Times New Roman" w:hAnsi="Times New Roman" w:cs="Times New Roman"/>
          <w:sz w:val="20"/>
          <w:szCs w:val="20"/>
        </w:rPr>
        <w:t>Understand</w:t>
      </w:r>
      <w:proofErr w:type="gramEnd"/>
      <w:r w:rsidRPr="004D1551">
        <w:rPr>
          <w:rFonts w:ascii="Times New Roman" w:hAnsi="Times New Roman" w:cs="Times New Roman"/>
          <w:sz w:val="20"/>
          <w:szCs w:val="20"/>
        </w:rPr>
        <w:t xml:space="preserve"> the </w:t>
      </w:r>
      <w:r w:rsidRPr="004D1551">
        <w:rPr>
          <w:rFonts w:ascii="Times New Roman" w:hAnsi="Times New Roman" w:cs="Times New Roman"/>
          <w:color w:val="222222"/>
          <w:sz w:val="20"/>
          <w:szCs w:val="20"/>
          <w:shd w:val="clear" w:color="auto" w:fill="FFFFFF"/>
        </w:rPr>
        <w:t>typical applications of robots in material transfer, machine loading/unloading; processing operations; assembly and inspection.</w:t>
      </w:r>
    </w:p>
    <w:p w:rsidR="0080318F" w:rsidRPr="004D1551" w:rsidRDefault="0080318F" w:rsidP="00650A9B">
      <w:pPr>
        <w:jc w:val="both"/>
        <w:rPr>
          <w:rFonts w:ascii="Times New Roman" w:hAnsi="Times New Roman" w:cs="Times New Roman"/>
          <w:sz w:val="20"/>
          <w:szCs w:val="20"/>
        </w:rPr>
      </w:pPr>
      <w:r w:rsidRPr="004D1551">
        <w:rPr>
          <w:rFonts w:ascii="Times New Roman" w:hAnsi="Times New Roman" w:cs="Times New Roman"/>
          <w:color w:val="222222"/>
          <w:sz w:val="20"/>
          <w:szCs w:val="20"/>
          <w:shd w:val="clear" w:color="auto" w:fill="FFFFFF"/>
        </w:rPr>
        <w:t>-to b</w:t>
      </w:r>
      <w:r w:rsidRPr="004D1551">
        <w:rPr>
          <w:rFonts w:ascii="Times New Roman" w:hAnsi="Times New Roman" w:cs="Times New Roman"/>
          <w:sz w:val="20"/>
          <w:szCs w:val="20"/>
        </w:rPr>
        <w:t xml:space="preserve">e able to </w:t>
      </w:r>
      <w:proofErr w:type="gramStart"/>
      <w:r w:rsidRPr="004D1551">
        <w:rPr>
          <w:rFonts w:ascii="Times New Roman" w:hAnsi="Times New Roman" w:cs="Times New Roman"/>
          <w:sz w:val="20"/>
          <w:szCs w:val="20"/>
        </w:rPr>
        <w:t>model  the</w:t>
      </w:r>
      <w:proofErr w:type="gramEnd"/>
      <w:r w:rsidRPr="004D1551">
        <w:rPr>
          <w:rFonts w:ascii="Times New Roman" w:hAnsi="Times New Roman" w:cs="Times New Roman"/>
          <w:sz w:val="20"/>
          <w:szCs w:val="20"/>
        </w:rPr>
        <w:t xml:space="preserve"> motions of Robotics with the concepts of kinematics and dynamics of robots.</w:t>
      </w:r>
    </w:p>
    <w:p w:rsidR="0080318F" w:rsidRPr="004D1551" w:rsidRDefault="0080318F" w:rsidP="00650A9B">
      <w:pPr>
        <w:jc w:val="both"/>
        <w:rPr>
          <w:rFonts w:ascii="Times New Roman" w:hAnsi="Times New Roman" w:cs="Times New Roman"/>
          <w:sz w:val="20"/>
          <w:szCs w:val="20"/>
        </w:rPr>
      </w:pPr>
      <w:proofErr w:type="gramStart"/>
      <w:r>
        <w:rPr>
          <w:rFonts w:ascii="Times New Roman" w:hAnsi="Times New Roman" w:cs="Times New Roman"/>
          <w:sz w:val="20"/>
          <w:szCs w:val="20"/>
        </w:rPr>
        <w:t>-</w:t>
      </w:r>
      <w:r w:rsidRPr="004D1551">
        <w:rPr>
          <w:rFonts w:ascii="Times New Roman" w:hAnsi="Times New Roman" w:cs="Times New Roman"/>
          <w:sz w:val="20"/>
          <w:szCs w:val="20"/>
        </w:rPr>
        <w:t>to be able to understand the role of the sensors and Programming in implementing Robots in various applications.</w:t>
      </w:r>
      <w:proofErr w:type="gramEnd"/>
    </w:p>
    <w:p w:rsidR="0080318F" w:rsidRDefault="0080318F" w:rsidP="00650A9B">
      <w:pPr>
        <w:rPr>
          <w:rFonts w:ascii="Times New Roman" w:hAnsi="Times New Roman" w:cs="Times New Roman"/>
          <w:b/>
          <w:bCs/>
        </w:rPr>
      </w:pPr>
      <w:r w:rsidRPr="00056848">
        <w:rPr>
          <w:rFonts w:ascii="Times New Roman" w:hAnsi="Times New Roman" w:cs="Times New Roman"/>
          <w:b/>
          <w:bCs/>
        </w:rPr>
        <w:t>Course Outcomes:</w:t>
      </w:r>
    </w:p>
    <w:p w:rsidR="0080318F" w:rsidRPr="00FF0D18" w:rsidRDefault="0080318F" w:rsidP="005E20F8">
      <w:pPr>
        <w:pStyle w:val="ListParagraph"/>
        <w:numPr>
          <w:ilvl w:val="0"/>
          <w:numId w:val="23"/>
        </w:numPr>
        <w:spacing w:after="0" w:line="240" w:lineRule="auto"/>
        <w:jc w:val="left"/>
      </w:pPr>
      <w:r>
        <w:t xml:space="preserve">Student </w:t>
      </w:r>
      <w:r w:rsidRPr="00FF0D18">
        <w:t xml:space="preserve"> demonstrate the basic knowledge in robotic systems their classification and application areas.</w:t>
      </w:r>
      <w:r>
        <w:t>[CO-1]</w:t>
      </w:r>
    </w:p>
    <w:p w:rsidR="0080318F" w:rsidRDefault="0080318F" w:rsidP="005E20F8">
      <w:pPr>
        <w:pStyle w:val="ListParagraph"/>
        <w:numPr>
          <w:ilvl w:val="0"/>
          <w:numId w:val="23"/>
        </w:numPr>
        <w:spacing w:after="0" w:line="240" w:lineRule="auto"/>
        <w:jc w:val="left"/>
      </w:pPr>
      <w:r w:rsidRPr="0087266E">
        <w:t xml:space="preserve">Student </w:t>
      </w:r>
      <w:r>
        <w:t xml:space="preserve"> demonstrate the  Robotic Kinematic Models and its importance[CO-2]</w:t>
      </w:r>
    </w:p>
    <w:p w:rsidR="0080318F" w:rsidRPr="0087266E" w:rsidRDefault="0080318F" w:rsidP="005E20F8">
      <w:pPr>
        <w:pStyle w:val="ListParagraph"/>
        <w:numPr>
          <w:ilvl w:val="0"/>
          <w:numId w:val="23"/>
        </w:numPr>
        <w:spacing w:after="0" w:line="240" w:lineRule="auto"/>
        <w:jc w:val="left"/>
      </w:pPr>
      <w:r w:rsidRPr="0087266E">
        <w:t>Student demonstrate t</w:t>
      </w:r>
      <w:r>
        <w:t xml:space="preserve">he Robotic </w:t>
      </w:r>
      <w:r w:rsidRPr="0087266E">
        <w:t xml:space="preserve"> dynamically model</w:t>
      </w:r>
      <w:r>
        <w:t>s[CO-3]</w:t>
      </w:r>
    </w:p>
    <w:p w:rsidR="0080318F" w:rsidRPr="00FF0D18" w:rsidRDefault="0080318F" w:rsidP="005E20F8">
      <w:pPr>
        <w:pStyle w:val="ListParagraph"/>
        <w:numPr>
          <w:ilvl w:val="0"/>
          <w:numId w:val="23"/>
        </w:numPr>
        <w:spacing w:after="0" w:line="240" w:lineRule="auto"/>
        <w:jc w:val="left"/>
      </w:pPr>
      <w:r w:rsidRPr="0087266E">
        <w:t>Student demonstrate the ability to plan trajectories in the presence/absence of obstacles.</w:t>
      </w:r>
      <w:r>
        <w:t>[CO-4]</w:t>
      </w:r>
    </w:p>
    <w:p w:rsidR="0080318F" w:rsidRPr="00FF0D18" w:rsidRDefault="0080318F" w:rsidP="005E20F8">
      <w:pPr>
        <w:pStyle w:val="ListParagraph"/>
        <w:numPr>
          <w:ilvl w:val="0"/>
          <w:numId w:val="23"/>
        </w:numPr>
        <w:spacing w:after="0" w:line="240" w:lineRule="auto"/>
        <w:jc w:val="left"/>
      </w:pPr>
      <w:r>
        <w:t xml:space="preserve">Student </w:t>
      </w:r>
      <w:r w:rsidRPr="00FF0D18">
        <w:t xml:space="preserve"> learn the control system concepts and their application in robotics through linear and nonlinear control schemes.</w:t>
      </w:r>
      <w:r>
        <w:t>[CO-5]</w:t>
      </w:r>
    </w:p>
    <w:p w:rsidR="0080318F" w:rsidRPr="00FF0D18" w:rsidRDefault="0080318F" w:rsidP="005E20F8">
      <w:pPr>
        <w:pStyle w:val="ListParagraph"/>
        <w:numPr>
          <w:ilvl w:val="0"/>
          <w:numId w:val="23"/>
        </w:numPr>
        <w:spacing w:after="0" w:line="240" w:lineRule="auto"/>
        <w:jc w:val="left"/>
        <w:rPr>
          <w:b/>
          <w:bCs/>
        </w:rPr>
      </w:pPr>
      <w:r>
        <w:t xml:space="preserve">Student </w:t>
      </w:r>
      <w:r w:rsidRPr="00FF0D18">
        <w:t xml:space="preserve"> understand commonly used sensory and vision systems used in robotics.</w:t>
      </w:r>
      <w:r>
        <w:t>[CO-6]</w:t>
      </w:r>
    </w:p>
    <w:p w:rsidR="0080318F" w:rsidRPr="00056848" w:rsidRDefault="0080318F" w:rsidP="00650A9B">
      <w:pPr>
        <w:pStyle w:val="Default"/>
        <w:jc w:val="center"/>
        <w:rPr>
          <w:rFonts w:ascii="Times New Roman" w:hAnsi="Times New Roman" w:cs="Times New Roman"/>
          <w:b/>
          <w:bCs/>
          <w:sz w:val="22"/>
          <w:szCs w:val="22"/>
        </w:rPr>
      </w:pP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I</w:t>
      </w:r>
    </w:p>
    <w:p w:rsidR="0080318F" w:rsidRPr="00FF0D18" w:rsidRDefault="0080318F" w:rsidP="00650A9B">
      <w:p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b/>
          <w:bCs/>
        </w:rPr>
        <w:t>Introduction</w:t>
      </w:r>
      <w:r>
        <w:rPr>
          <w:rFonts w:ascii="Times New Roman" w:hAnsi="Times New Roman" w:cs="Times New Roman"/>
          <w:b/>
          <w:bCs/>
        </w:rPr>
        <w:t xml:space="preserve"> and Applications to Robotics</w:t>
      </w:r>
      <w:r w:rsidRPr="00FF0D18">
        <w:rPr>
          <w:rFonts w:ascii="Times New Roman" w:hAnsi="Times New Roman" w:cs="Times New Roman"/>
          <w:b/>
          <w:bCs/>
        </w:rPr>
        <w:t xml:space="preserve">: </w:t>
      </w:r>
      <w:r w:rsidRPr="00FF0D18">
        <w:rPr>
          <w:rFonts w:ascii="Times New Roman" w:hAnsi="Times New Roman" w:cs="Times New Roman"/>
        </w:rPr>
        <w:t>An over view and applications of Robotics, classification by coordinate system. Different types of robot</w:t>
      </w:r>
      <w:r>
        <w:rPr>
          <w:rFonts w:ascii="Times New Roman" w:hAnsi="Times New Roman" w:cs="Times New Roman"/>
        </w:rPr>
        <w:t xml:space="preserve">ic manipulators, </w:t>
      </w:r>
      <w:proofErr w:type="gramStart"/>
      <w:r>
        <w:rPr>
          <w:rFonts w:ascii="Times New Roman" w:hAnsi="Times New Roman" w:cs="Times New Roman"/>
        </w:rPr>
        <w:t xml:space="preserve">Robotic </w:t>
      </w:r>
      <w:r w:rsidRPr="00FF0D18">
        <w:rPr>
          <w:rFonts w:ascii="Times New Roman" w:hAnsi="Times New Roman" w:cs="Times New Roman"/>
        </w:rPr>
        <w:t xml:space="preserve"> actuators</w:t>
      </w:r>
      <w:proofErr w:type="gramEnd"/>
      <w:r w:rsidRPr="00FF0D18">
        <w:rPr>
          <w:rFonts w:ascii="Times New Roman" w:hAnsi="Times New Roman" w:cs="Times New Roman"/>
        </w:rPr>
        <w:t>: pneumatic, hydraulic and electric</w:t>
      </w:r>
      <w:r>
        <w:rPr>
          <w:rFonts w:ascii="Times New Roman" w:hAnsi="Times New Roman" w:cs="Times New Roman"/>
        </w:rPr>
        <w:t>.</w:t>
      </w:r>
    </w:p>
    <w:p w:rsidR="0080318F"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II</w:t>
      </w:r>
    </w:p>
    <w:p w:rsidR="0080318F" w:rsidRDefault="0080318F" w:rsidP="00650A9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Transformation </w:t>
      </w:r>
      <w:r w:rsidRPr="00FF0D18">
        <w:rPr>
          <w:rFonts w:ascii="Times New Roman" w:hAnsi="Times New Roman" w:cs="Times New Roman"/>
          <w:b/>
          <w:bCs/>
        </w:rPr>
        <w:t>and Manipulator Kinematics</w:t>
      </w:r>
      <w:proofErr w:type="gramStart"/>
      <w:r w:rsidRPr="00FF0D18">
        <w:rPr>
          <w:rFonts w:ascii="Times New Roman" w:hAnsi="Times New Roman" w:cs="Times New Roman"/>
          <w:b/>
          <w:bCs/>
        </w:rPr>
        <w:t>:</w:t>
      </w:r>
      <w:r w:rsidRPr="006C393C">
        <w:rPr>
          <w:rFonts w:ascii="Times New Roman" w:hAnsi="Times New Roman" w:cs="Times New Roman"/>
        </w:rPr>
        <w:t>coordinateframes</w:t>
      </w:r>
      <w:r w:rsidRPr="00FF0D18">
        <w:rPr>
          <w:rFonts w:ascii="Times New Roman" w:hAnsi="Times New Roman" w:cs="Times New Roman"/>
        </w:rPr>
        <w:t>Specifications</w:t>
      </w:r>
      <w:proofErr w:type="gramEnd"/>
      <w:r w:rsidRPr="00FF0D18">
        <w:rPr>
          <w:rFonts w:ascii="Times New Roman" w:hAnsi="Times New Roman" w:cs="Times New Roman"/>
        </w:rPr>
        <w:t xml:space="preserve"> of matrices, Homogeneous transformations as applicable to rotation and translation, D-H notation, Forward and inverse kinematics – problems.</w:t>
      </w: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III</w:t>
      </w:r>
    </w:p>
    <w:p w:rsidR="0080318F" w:rsidRDefault="0080318F" w:rsidP="00650A9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Differential Motion , </w:t>
      </w:r>
      <w:r w:rsidRPr="00FF0D18">
        <w:rPr>
          <w:rFonts w:ascii="Times New Roman" w:hAnsi="Times New Roman" w:cs="Times New Roman"/>
          <w:b/>
          <w:bCs/>
        </w:rPr>
        <w:t>Statics and Dynamics of manipulators:</w:t>
      </w:r>
      <w:r w:rsidRPr="00FF0D18">
        <w:rPr>
          <w:rFonts w:ascii="Times New Roman" w:hAnsi="Times New Roman" w:cs="Times New Roman"/>
        </w:rPr>
        <w:t xml:space="preserve"> Differential transformations, Jacobians; Force and m</w:t>
      </w:r>
      <w:r>
        <w:rPr>
          <w:rFonts w:ascii="Times New Roman" w:hAnsi="Times New Roman" w:cs="Times New Roman"/>
        </w:rPr>
        <w:t xml:space="preserve">oment balance, </w:t>
      </w:r>
      <w:r w:rsidRPr="00FF0D18">
        <w:rPr>
          <w:rFonts w:ascii="Times New Roman" w:hAnsi="Times New Roman" w:cs="Times New Roman"/>
        </w:rPr>
        <w:t xml:space="preserve">Velocity analysis, Lagrange – Euler and Newton </w:t>
      </w:r>
      <w:r>
        <w:rPr>
          <w:rFonts w:ascii="Times New Roman" w:hAnsi="Times New Roman" w:cs="Times New Roman"/>
        </w:rPr>
        <w:t>formulations</w:t>
      </w:r>
      <w:r w:rsidRPr="00FF0D18">
        <w:rPr>
          <w:rFonts w:ascii="Times New Roman" w:hAnsi="Times New Roman" w:cs="Times New Roman"/>
        </w:rPr>
        <w:t>– Euler formations for dynamics of</w:t>
      </w:r>
      <w:r>
        <w:rPr>
          <w:rFonts w:ascii="Times New Roman" w:hAnsi="Times New Roman" w:cs="Times New Roman"/>
        </w:rPr>
        <w:t xml:space="preserve"> 2D</w:t>
      </w:r>
      <w:r w:rsidRPr="00FF0D18">
        <w:rPr>
          <w:rFonts w:ascii="Times New Roman" w:hAnsi="Times New Roman" w:cs="Times New Roman"/>
        </w:rPr>
        <w:t xml:space="preserve"> manipulators – Problems.</w:t>
      </w:r>
    </w:p>
    <w:p w:rsidR="0080318F" w:rsidRDefault="0080318F" w:rsidP="00650A9B">
      <w:pPr>
        <w:autoSpaceDE w:val="0"/>
        <w:autoSpaceDN w:val="0"/>
        <w:adjustRightInd w:val="0"/>
        <w:spacing w:after="0" w:line="240" w:lineRule="auto"/>
        <w:jc w:val="both"/>
        <w:rPr>
          <w:rFonts w:ascii="Times New Roman" w:hAnsi="Times New Roman" w:cs="Times New Roman"/>
          <w:b/>
          <w:bCs/>
        </w:rPr>
      </w:pP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IV</w:t>
      </w:r>
    </w:p>
    <w:p w:rsidR="0080318F" w:rsidRDefault="0080318F" w:rsidP="00650A9B">
      <w:p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b/>
          <w:bCs/>
        </w:rPr>
        <w:t>Trajectory Planning</w:t>
      </w:r>
      <w:r w:rsidRPr="00FF0D18">
        <w:rPr>
          <w:rFonts w:ascii="Times New Roman" w:hAnsi="Times New Roman" w:cs="Times New Roman"/>
        </w:rPr>
        <w:t>: Path planning, Skew motion, joint integrated motion – straight line motion.</w:t>
      </w:r>
      <w:r>
        <w:rPr>
          <w:rFonts w:ascii="Times New Roman" w:hAnsi="Times New Roman" w:cs="Times New Roman"/>
        </w:rPr>
        <w:t>Problems</w:t>
      </w:r>
    </w:p>
    <w:p w:rsidR="0080318F" w:rsidRPr="00FF0D18" w:rsidRDefault="0080318F" w:rsidP="00650A9B">
      <w:pPr>
        <w:autoSpaceDE w:val="0"/>
        <w:autoSpaceDN w:val="0"/>
        <w:adjustRightInd w:val="0"/>
        <w:spacing w:after="0" w:line="240" w:lineRule="auto"/>
        <w:jc w:val="both"/>
        <w:rPr>
          <w:rFonts w:ascii="Times New Roman" w:hAnsi="Times New Roman" w:cs="Times New Roman"/>
        </w:rPr>
      </w:pP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V</w:t>
      </w:r>
    </w:p>
    <w:p w:rsidR="0080318F" w:rsidRDefault="0080318F" w:rsidP="00650A9B">
      <w:p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b/>
          <w:bCs/>
        </w:rPr>
        <w:t xml:space="preserve">Control of Manipulators: </w:t>
      </w:r>
      <w:r w:rsidRPr="00FF0D18">
        <w:rPr>
          <w:rFonts w:ascii="Times New Roman" w:hAnsi="Times New Roman" w:cs="Times New Roman"/>
        </w:rPr>
        <w:t>Introduction to control systems: open and closed loop control, transfer functions, characteristics of linear and nonlinear systems and their control schemes; model of a manipulator joint, actuator; control schemes applied in robotics: PID</w:t>
      </w:r>
    </w:p>
    <w:p w:rsidR="0080318F" w:rsidRPr="00FF0D18" w:rsidRDefault="0080318F" w:rsidP="00650A9B">
      <w:pPr>
        <w:autoSpaceDE w:val="0"/>
        <w:autoSpaceDN w:val="0"/>
        <w:adjustRightInd w:val="0"/>
        <w:spacing w:after="0" w:line="240" w:lineRule="auto"/>
        <w:jc w:val="both"/>
        <w:rPr>
          <w:rFonts w:ascii="Times New Roman" w:hAnsi="Times New Roman" w:cs="Times New Roman"/>
        </w:rPr>
      </w:pPr>
    </w:p>
    <w:p w:rsidR="0080318F" w:rsidRDefault="0080318F" w:rsidP="00650A9B">
      <w:pPr>
        <w:autoSpaceDE w:val="0"/>
        <w:autoSpaceDN w:val="0"/>
        <w:adjustRightInd w:val="0"/>
        <w:spacing w:after="0" w:line="240" w:lineRule="auto"/>
        <w:jc w:val="both"/>
        <w:rPr>
          <w:rFonts w:ascii="Times New Roman" w:hAnsi="Times New Roman" w:cs="Times New Roman"/>
          <w:b/>
          <w:bCs/>
        </w:rPr>
      </w:pP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UNIT - VI</w:t>
      </w:r>
    </w:p>
    <w:p w:rsidR="0080318F" w:rsidRPr="00FF0D18" w:rsidRDefault="0080318F" w:rsidP="00650A9B">
      <w:pPr>
        <w:autoSpaceDE w:val="0"/>
        <w:autoSpaceDN w:val="0"/>
        <w:adjustRightInd w:val="0"/>
        <w:spacing w:after="0" w:line="240" w:lineRule="auto"/>
        <w:jc w:val="both"/>
        <w:rPr>
          <w:rFonts w:ascii="Times New Roman" w:hAnsi="Times New Roman" w:cs="Times New Roman"/>
        </w:rPr>
      </w:pPr>
      <w:proofErr w:type="gramStart"/>
      <w:r w:rsidRPr="00FF0D18">
        <w:rPr>
          <w:rFonts w:ascii="Times New Roman" w:hAnsi="Times New Roman" w:cs="Times New Roman"/>
          <w:b/>
          <w:bCs/>
        </w:rPr>
        <w:t>Robot</w:t>
      </w:r>
      <w:r>
        <w:rPr>
          <w:rFonts w:ascii="Times New Roman" w:hAnsi="Times New Roman" w:cs="Times New Roman"/>
          <w:b/>
          <w:bCs/>
        </w:rPr>
        <w:t>ics  Sensors</w:t>
      </w:r>
      <w:proofErr w:type="gramEnd"/>
      <w:r>
        <w:rPr>
          <w:rFonts w:ascii="Times New Roman" w:hAnsi="Times New Roman" w:cs="Times New Roman"/>
          <w:b/>
          <w:bCs/>
        </w:rPr>
        <w:t xml:space="preserve">, </w:t>
      </w:r>
      <w:r w:rsidRPr="00FF0D18">
        <w:rPr>
          <w:rFonts w:ascii="Times New Roman" w:hAnsi="Times New Roman" w:cs="Times New Roman"/>
          <w:b/>
          <w:bCs/>
        </w:rPr>
        <w:t>Vision</w:t>
      </w:r>
      <w:r>
        <w:rPr>
          <w:rFonts w:ascii="Times New Roman" w:hAnsi="Times New Roman" w:cs="Times New Roman"/>
          <w:b/>
          <w:bCs/>
        </w:rPr>
        <w:t>&amp; Programming</w:t>
      </w:r>
      <w:r w:rsidRPr="00FF0D18">
        <w:rPr>
          <w:rFonts w:ascii="Times New Roman" w:hAnsi="Times New Roman" w:cs="Times New Roman"/>
          <w:b/>
          <w:bCs/>
        </w:rPr>
        <w:t xml:space="preserve">: </w:t>
      </w:r>
      <w:r w:rsidRPr="00FF0D18">
        <w:rPr>
          <w:rFonts w:ascii="Times New Roman" w:hAnsi="Times New Roman" w:cs="Times New Roman"/>
        </w:rPr>
        <w:t>Classification of sensors, sensors in robotics; introduction to machine vision, image representation and processing.</w:t>
      </w:r>
      <w:r>
        <w:rPr>
          <w:rFonts w:ascii="Times New Roman" w:hAnsi="Times New Roman" w:cs="Times New Roman"/>
        </w:rPr>
        <w:t xml:space="preserve"> Introduction to Robotic Programming</w:t>
      </w:r>
    </w:p>
    <w:p w:rsidR="0080318F" w:rsidRDefault="0080318F" w:rsidP="00650A9B">
      <w:pPr>
        <w:autoSpaceDE w:val="0"/>
        <w:autoSpaceDN w:val="0"/>
        <w:adjustRightInd w:val="0"/>
        <w:spacing w:after="0" w:line="240" w:lineRule="auto"/>
        <w:jc w:val="both"/>
        <w:rPr>
          <w:rFonts w:ascii="Times New Roman" w:hAnsi="Times New Roman" w:cs="Times New Roman"/>
          <w:b/>
          <w:bCs/>
        </w:rPr>
      </w:pPr>
    </w:p>
    <w:p w:rsidR="0080318F" w:rsidRPr="0012382F" w:rsidRDefault="0080318F" w:rsidP="00650A9B">
      <w:pPr>
        <w:autoSpaceDE w:val="0"/>
        <w:autoSpaceDN w:val="0"/>
        <w:adjustRightInd w:val="0"/>
        <w:spacing w:after="0" w:line="240" w:lineRule="auto"/>
        <w:jc w:val="both"/>
        <w:rPr>
          <w:rFonts w:ascii="Times New Roman" w:hAnsi="Times New Roman" w:cs="Times New Roman"/>
          <w:b/>
          <w:bCs/>
        </w:rPr>
      </w:pPr>
      <w:r w:rsidRPr="0012382F">
        <w:rPr>
          <w:rFonts w:ascii="Times New Roman" w:hAnsi="Times New Roman" w:cs="Times New Roman"/>
          <w:b/>
          <w:bCs/>
        </w:rPr>
        <w:t>TEXT BOOKS:</w:t>
      </w:r>
    </w:p>
    <w:p w:rsidR="0080318F" w:rsidRPr="00FF0D18" w:rsidRDefault="0080318F" w:rsidP="005E20F8">
      <w:pPr>
        <w:numPr>
          <w:ilvl w:val="0"/>
          <w:numId w:val="21"/>
        </w:num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rPr>
        <w:lastRenderedPageBreak/>
        <w:t>Robotics and Control / Mittal R K &amp;Nagrath I J / TMH.</w:t>
      </w:r>
    </w:p>
    <w:p w:rsidR="0080318F" w:rsidRPr="00FF0D18" w:rsidRDefault="0080318F" w:rsidP="00650A9B">
      <w:pPr>
        <w:autoSpaceDE w:val="0"/>
        <w:autoSpaceDN w:val="0"/>
        <w:adjustRightInd w:val="0"/>
        <w:spacing w:after="0" w:line="240" w:lineRule="auto"/>
        <w:jc w:val="both"/>
        <w:rPr>
          <w:rFonts w:ascii="Times New Roman" w:hAnsi="Times New Roman" w:cs="Times New Roman"/>
        </w:rPr>
      </w:pPr>
    </w:p>
    <w:p w:rsidR="0080318F" w:rsidRPr="00FF0D18" w:rsidRDefault="0080318F" w:rsidP="00650A9B">
      <w:pPr>
        <w:autoSpaceDE w:val="0"/>
        <w:autoSpaceDN w:val="0"/>
        <w:adjustRightInd w:val="0"/>
        <w:spacing w:after="0" w:line="240" w:lineRule="auto"/>
        <w:jc w:val="both"/>
        <w:rPr>
          <w:rFonts w:ascii="Times New Roman" w:hAnsi="Times New Roman" w:cs="Times New Roman"/>
          <w:b/>
          <w:bCs/>
        </w:rPr>
      </w:pPr>
      <w:r w:rsidRPr="00FF0D18">
        <w:rPr>
          <w:rFonts w:ascii="Times New Roman" w:hAnsi="Times New Roman" w:cs="Times New Roman"/>
          <w:b/>
          <w:bCs/>
        </w:rPr>
        <w:t>REFERENCES:</w:t>
      </w:r>
    </w:p>
    <w:p w:rsidR="0080318F" w:rsidRPr="00FF0D18" w:rsidRDefault="0080318F" w:rsidP="005E20F8">
      <w:pPr>
        <w:numPr>
          <w:ilvl w:val="0"/>
          <w:numId w:val="22"/>
        </w:num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rPr>
        <w:t>Robot Dynamics &amp; Control – Mark W. Spong and M. Vidyasagar / John Wiley &amp; Sons</w:t>
      </w:r>
    </w:p>
    <w:p w:rsidR="0080318F" w:rsidRDefault="0080318F" w:rsidP="005E20F8">
      <w:pPr>
        <w:numPr>
          <w:ilvl w:val="0"/>
          <w:numId w:val="22"/>
        </w:num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rPr>
        <w:t>Robotic Engineering / Richard D. Klafter, Prentice Hall</w:t>
      </w:r>
    </w:p>
    <w:p w:rsidR="0080318F" w:rsidRDefault="0080318F" w:rsidP="005E20F8">
      <w:pPr>
        <w:numPr>
          <w:ilvl w:val="0"/>
          <w:numId w:val="22"/>
        </w:numPr>
        <w:autoSpaceDE w:val="0"/>
        <w:autoSpaceDN w:val="0"/>
        <w:adjustRightInd w:val="0"/>
        <w:spacing w:after="0" w:line="240" w:lineRule="auto"/>
        <w:jc w:val="both"/>
        <w:rPr>
          <w:rFonts w:ascii="Times New Roman" w:hAnsi="Times New Roman" w:cs="Times New Roman"/>
        </w:rPr>
      </w:pPr>
      <w:r w:rsidRPr="00FF0D18">
        <w:rPr>
          <w:rFonts w:ascii="Times New Roman" w:hAnsi="Times New Roman" w:cs="Times New Roman"/>
        </w:rPr>
        <w:t>Robotics / Fu K S/ McGraw Hill.</w:t>
      </w:r>
    </w:p>
    <w:p w:rsidR="0080318F" w:rsidRDefault="0080318F" w:rsidP="005E20F8">
      <w:pPr>
        <w:numPr>
          <w:ilvl w:val="0"/>
          <w:numId w:val="22"/>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Industrial Robotics MikelP.Groover Tata McGraw-Hill</w:t>
      </w:r>
    </w:p>
    <w:p w:rsidR="0080318F" w:rsidRPr="00FF0D18" w:rsidRDefault="0080318F" w:rsidP="005E20F8">
      <w:pPr>
        <w:numPr>
          <w:ilvl w:val="0"/>
          <w:numId w:val="22"/>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Text book of INDUSTRIAL ROBOTICS /Ganesh S.Hegde/Laxmi Publications</w:t>
      </w:r>
    </w:p>
    <w:p w:rsidR="0080318F" w:rsidRPr="00FF0D18" w:rsidRDefault="0080318F" w:rsidP="00650A9B">
      <w:pPr>
        <w:autoSpaceDE w:val="0"/>
        <w:autoSpaceDN w:val="0"/>
        <w:adjustRightInd w:val="0"/>
        <w:spacing w:after="0" w:line="240" w:lineRule="auto"/>
        <w:ind w:left="720"/>
        <w:jc w:val="both"/>
        <w:rPr>
          <w:rFonts w:ascii="Times New Roman" w:hAnsi="Times New Roman" w:cs="Times New Roman"/>
        </w:rPr>
      </w:pPr>
    </w:p>
    <w:p w:rsidR="0080318F" w:rsidRPr="00FF0D18" w:rsidRDefault="0080318F" w:rsidP="00650A9B">
      <w:pPr>
        <w:spacing w:after="0" w:line="240" w:lineRule="auto"/>
        <w:rPr>
          <w:rFonts w:ascii="Times New Roman" w:hAnsi="Times New Roman" w:cs="Times New Roman"/>
        </w:rPr>
      </w:pPr>
    </w:p>
    <w:p w:rsidR="0080318F" w:rsidRPr="001E39D6" w:rsidRDefault="0080318F" w:rsidP="00650A9B">
      <w:pPr>
        <w:rPr>
          <w:rFonts w:ascii="Times New Roman" w:hAnsi="Times New Roman" w:cs="Times New Roman"/>
          <w:lang w:val="en-US"/>
        </w:rPr>
      </w:pPr>
    </w:p>
    <w:p w:rsidR="0080318F" w:rsidRDefault="0080318F" w:rsidP="00650A9B"/>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r w:rsidRPr="00A90363">
        <w:rPr>
          <w:rFonts w:ascii="Times New Roman" w:hAnsi="Times New Roman" w:cs="Times New Roman"/>
        </w:rPr>
        <w:tab/>
      </w: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80318F" w:rsidRDefault="0080318F" w:rsidP="00650A9B">
      <w:pPr>
        <w:tabs>
          <w:tab w:val="left" w:pos="7717"/>
        </w:tabs>
        <w:rPr>
          <w:rFonts w:ascii="Times New Roman" w:hAnsi="Times New Roman" w:cs="Times New Roman"/>
        </w:rPr>
      </w:pPr>
    </w:p>
    <w:p w:rsidR="00043D91" w:rsidRDefault="00043D91" w:rsidP="00650A9B">
      <w:pPr>
        <w:tabs>
          <w:tab w:val="left" w:pos="7717"/>
        </w:tabs>
        <w:rPr>
          <w:rFonts w:ascii="Times New Roman" w:hAnsi="Times New Roman" w:cs="Times New Roman"/>
        </w:rPr>
      </w:pPr>
    </w:p>
    <w:p w:rsidR="00043D91" w:rsidRDefault="00043D91" w:rsidP="00650A9B">
      <w:pPr>
        <w:tabs>
          <w:tab w:val="left" w:pos="7717"/>
        </w:tabs>
        <w:rPr>
          <w:rFonts w:ascii="Times New Roman" w:hAnsi="Times New Roman" w:cs="Times New Roman"/>
        </w:rPr>
      </w:pPr>
    </w:p>
    <w:p w:rsidR="00043D91" w:rsidRDefault="00043D91" w:rsidP="00650A9B">
      <w:pPr>
        <w:tabs>
          <w:tab w:val="left" w:pos="7717"/>
        </w:tabs>
        <w:rPr>
          <w:rFonts w:ascii="Times New Roman" w:hAnsi="Times New Roman" w:cs="Times New Roman"/>
        </w:rPr>
      </w:pPr>
    </w:p>
    <w:p w:rsidR="00043D91" w:rsidRDefault="00043D91" w:rsidP="00650A9B">
      <w:pPr>
        <w:tabs>
          <w:tab w:val="left" w:pos="7717"/>
        </w:tabs>
        <w:rPr>
          <w:rFonts w:ascii="Times New Roman" w:hAnsi="Times New Roman" w:cs="Times New Roman"/>
        </w:rPr>
      </w:pPr>
    </w:p>
    <w:p w:rsidR="00043D91" w:rsidRDefault="00043D91" w:rsidP="00650A9B">
      <w:pPr>
        <w:tabs>
          <w:tab w:val="left" w:pos="7717"/>
        </w:tabs>
        <w:rPr>
          <w:rFonts w:ascii="Times New Roman" w:hAnsi="Times New Roman" w:cs="Times New Roman"/>
        </w:rPr>
      </w:pPr>
    </w:p>
    <w:p w:rsidR="00C35DEC" w:rsidRPr="00A90363" w:rsidRDefault="00C35DEC" w:rsidP="00C35DEC">
      <w:pPr>
        <w:tabs>
          <w:tab w:val="left" w:pos="3855"/>
        </w:tabs>
        <w:spacing w:after="0"/>
        <w:jc w:val="center"/>
        <w:rPr>
          <w:rFonts w:ascii="Times New Roman" w:hAnsi="Times New Roman" w:cs="Times New Roman"/>
          <w:b/>
          <w:bCs/>
        </w:rPr>
      </w:pPr>
      <w:r w:rsidRPr="00A90363">
        <w:rPr>
          <w:rFonts w:ascii="Times New Roman" w:hAnsi="Times New Roman" w:cs="Times New Roman"/>
          <w:b/>
          <w:bCs/>
        </w:rPr>
        <w:lastRenderedPageBreak/>
        <w:t>Syllabus for B. Tech. I</w:t>
      </w:r>
      <w:r>
        <w:rPr>
          <w:rFonts w:ascii="Times New Roman" w:hAnsi="Times New Roman" w:cs="Times New Roman"/>
          <w:b/>
          <w:bCs/>
        </w:rPr>
        <w:t>V</w:t>
      </w:r>
      <w:r w:rsidRPr="00A90363">
        <w:rPr>
          <w:rFonts w:ascii="Times New Roman" w:hAnsi="Times New Roman" w:cs="Times New Roman"/>
          <w:b/>
          <w:bCs/>
        </w:rPr>
        <w:t xml:space="preserve"> Year I semester</w:t>
      </w:r>
    </w:p>
    <w:p w:rsidR="00C35DEC" w:rsidRPr="00A90363" w:rsidRDefault="00C35DEC" w:rsidP="00C35DEC">
      <w:pPr>
        <w:tabs>
          <w:tab w:val="left" w:pos="180"/>
        </w:tabs>
        <w:spacing w:after="0"/>
        <w:jc w:val="center"/>
        <w:rPr>
          <w:rFonts w:ascii="Times New Roman" w:hAnsi="Times New Roman" w:cs="Times New Roman"/>
          <w:b/>
          <w:bCs/>
        </w:rPr>
      </w:pPr>
      <w:r w:rsidRPr="00A90363">
        <w:rPr>
          <w:rFonts w:ascii="Times New Roman" w:hAnsi="Times New Roman" w:cs="Times New Roman"/>
          <w:b/>
          <w:bCs/>
        </w:rPr>
        <w:t>Mechanical Engineering</w:t>
      </w:r>
    </w:p>
    <w:p w:rsidR="00C35DEC" w:rsidRPr="00A90363" w:rsidRDefault="00C35DEC" w:rsidP="00C35DEC">
      <w:pPr>
        <w:pStyle w:val="Default"/>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FINITE ELEMNT METHODS</w:t>
      </w:r>
    </w:p>
    <w:p w:rsidR="001530D6" w:rsidRDefault="001530D6" w:rsidP="001530D6">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8B7</w:t>
      </w:r>
      <w:r w:rsidR="00F02403">
        <w:rPr>
          <w:rFonts w:ascii="Times New Roman" w:hAnsi="Times New Roman" w:cs="Times New Roman"/>
          <w:b/>
          <w:bCs/>
        </w:rPr>
        <w:t>30</w:t>
      </w:r>
    </w:p>
    <w:p w:rsidR="00C35DEC" w:rsidRPr="00A90363" w:rsidRDefault="00C35DEC" w:rsidP="00C35DEC">
      <w:pPr>
        <w:spacing w:after="0" w:line="240" w:lineRule="auto"/>
        <w:jc w:val="right"/>
        <w:rPr>
          <w:rFonts w:ascii="Times New Roman" w:hAnsi="Times New Roman" w:cs="Times New Roman"/>
          <w:b/>
          <w:bCs/>
        </w:rPr>
      </w:pP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rPr>
        <w:tab/>
      </w:r>
      <w:r w:rsidRPr="00A90363">
        <w:rPr>
          <w:rFonts w:ascii="Times New Roman" w:hAnsi="Times New Roman" w:cs="Times New Roman"/>
          <w:b/>
          <w:bCs/>
        </w:rPr>
        <w:t xml:space="preserve">         L       T      P/D     C</w:t>
      </w:r>
    </w:p>
    <w:p w:rsidR="00C35DEC" w:rsidRPr="00A90363" w:rsidRDefault="00C35DEC" w:rsidP="00C35DEC">
      <w:pPr>
        <w:spacing w:after="0" w:line="240" w:lineRule="auto"/>
        <w:jc w:val="right"/>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00F02403">
        <w:rPr>
          <w:rFonts w:ascii="Times New Roman" w:hAnsi="Times New Roman" w:cs="Times New Roman"/>
          <w:b/>
          <w:bCs/>
        </w:rPr>
        <w:t>2</w:t>
      </w:r>
      <w:r>
        <w:rPr>
          <w:rFonts w:ascii="Times New Roman" w:hAnsi="Times New Roman" w:cs="Times New Roman"/>
          <w:b/>
          <w:bCs/>
        </w:rPr>
        <w:tab/>
        <w:t xml:space="preserve">   1</w:t>
      </w:r>
      <w:r>
        <w:rPr>
          <w:rFonts w:ascii="Times New Roman" w:hAnsi="Times New Roman" w:cs="Times New Roman"/>
          <w:b/>
          <w:bCs/>
        </w:rPr>
        <w:tab/>
        <w:t xml:space="preserve">--     </w:t>
      </w:r>
      <w:r w:rsidR="001379A6">
        <w:rPr>
          <w:rFonts w:ascii="Times New Roman" w:hAnsi="Times New Roman" w:cs="Times New Roman"/>
          <w:b/>
          <w:bCs/>
        </w:rPr>
        <w:t>3</w:t>
      </w:r>
    </w:p>
    <w:p w:rsidR="00C35DEC" w:rsidRDefault="00C35DEC" w:rsidP="00C35DEC">
      <w:pPr>
        <w:rPr>
          <w:rFonts w:ascii="Times New Roman" w:hAnsi="Times New Roman" w:cs="Times New Roman"/>
          <w:b/>
          <w:bCs/>
          <w:sz w:val="28"/>
          <w:szCs w:val="28"/>
        </w:rPr>
      </w:pP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Pre-requisites</w:t>
      </w:r>
      <w:r>
        <w:rPr>
          <w:rFonts w:ascii="TimesNewRomanPSMT" w:hAnsi="TimesNewRomanPSMT" w:cs="TimesNewRomanPSMT"/>
          <w:sz w:val="21"/>
          <w:szCs w:val="21"/>
        </w:rPr>
        <w:t xml:space="preserve">: Mechanics of Solids, Heat Transfer </w:t>
      </w:r>
      <w:proofErr w:type="gramStart"/>
      <w:r>
        <w:rPr>
          <w:rFonts w:ascii="TimesNewRomanPSMT" w:hAnsi="TimesNewRomanPSMT" w:cs="TimesNewRomanPSMT"/>
          <w:sz w:val="21"/>
          <w:szCs w:val="21"/>
        </w:rPr>
        <w:t>and  Dynamics</w:t>
      </w:r>
      <w:proofErr w:type="gramEnd"/>
      <w:r>
        <w:rPr>
          <w:rFonts w:ascii="TimesNewRomanPSMT" w:hAnsi="TimesNewRomanPSMT" w:cs="TimesNewRomanPSMT"/>
          <w:sz w:val="21"/>
          <w:szCs w:val="21"/>
        </w:rPr>
        <w:t>.</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Course Objectives: </w:t>
      </w:r>
      <w:r>
        <w:rPr>
          <w:rFonts w:ascii="TimesNewRomanPSMT" w:hAnsi="TimesNewRomanPSMT" w:cs="TimesNewRomanPSMT"/>
          <w:sz w:val="21"/>
          <w:szCs w:val="21"/>
        </w:rPr>
        <w:t>The course is intended to</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w:t>
      </w:r>
      <w:r>
        <w:rPr>
          <w:rFonts w:ascii="TimesNewRomanPSMT" w:hAnsi="TimesNewRomanPSMT" w:cs="TimesNewRomanPSMT"/>
          <w:sz w:val="21"/>
          <w:szCs w:val="21"/>
        </w:rPr>
        <w:t>Gain a fundamental understanding of the finite element method for solving 1-D structural problem.</w:t>
      </w:r>
      <w:proofErr w:type="gramEnd"/>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w:t>
      </w:r>
      <w:r>
        <w:rPr>
          <w:rFonts w:ascii="TimesNewRomanPSMT" w:hAnsi="TimesNewRomanPSMT" w:cs="TimesNewRomanPSMT"/>
          <w:sz w:val="21"/>
          <w:szCs w:val="21"/>
        </w:rPr>
        <w:t>Formulate the finite element equations for truss and beam elements.</w:t>
      </w:r>
      <w:proofErr w:type="gramEnd"/>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w:t>
      </w:r>
      <w:r>
        <w:rPr>
          <w:rFonts w:ascii="TimesNewRomanPSMT" w:hAnsi="TimesNewRomanPSMT" w:cs="TimesNewRomanPSMT"/>
          <w:sz w:val="21"/>
          <w:szCs w:val="21"/>
        </w:rPr>
        <w:t>Study two-dimensional problems such as plain stress and plain strain elasticity problems.</w:t>
      </w:r>
      <w:proofErr w:type="gramEnd"/>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 New Roman" w:hAnsi="Times New Roman" w:cs="Times New Roman"/>
          <w:sz w:val="21"/>
          <w:szCs w:val="21"/>
        </w:rPr>
        <w:t></w:t>
      </w:r>
      <w:r>
        <w:rPr>
          <w:rFonts w:ascii="TimesNewRomanPSMT" w:hAnsi="TimesNewRomanPSMT" w:cs="TimesNewRomanPSMT"/>
          <w:sz w:val="21"/>
          <w:szCs w:val="21"/>
        </w:rPr>
        <w:t>Learn finite element analysis of 1-D and 2-D heat conduction and torsion problem Analysis the structures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by</w:t>
      </w:r>
      <w:proofErr w:type="gramEnd"/>
      <w:r>
        <w:rPr>
          <w:rFonts w:ascii="TimesNewRomanPSMT" w:hAnsi="TimesNewRomanPSMT" w:cs="TimesNewRomanPSMT"/>
          <w:sz w:val="21"/>
          <w:szCs w:val="21"/>
        </w:rPr>
        <w:t xml:space="preserve"> considering the mechanical vibrations.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Course Outcomes</w:t>
      </w:r>
      <w:r>
        <w:rPr>
          <w:rFonts w:ascii="TimesNewRomanPSMT" w:hAnsi="TimesNewRomanPSMT" w:cs="TimesNewRomanPSMT"/>
          <w:sz w:val="21"/>
          <w:szCs w:val="21"/>
        </w:rPr>
        <w:t>: At the end of the course, the student will be able to,</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 New Roman" w:hAnsi="Times New Roman" w:cs="Times New Roman"/>
          <w:sz w:val="21"/>
          <w:szCs w:val="21"/>
        </w:rPr>
        <w:t xml:space="preserve">1. </w:t>
      </w:r>
      <w:r>
        <w:rPr>
          <w:rFonts w:ascii="TimesNewRomanPSMT" w:hAnsi="TimesNewRomanPSMT" w:cs="TimesNewRomanPSMT"/>
          <w:sz w:val="21"/>
          <w:szCs w:val="21"/>
        </w:rPr>
        <w:t>Apply finite element method to solve problems in solid mechanics.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2.</w:t>
      </w:r>
      <w:r>
        <w:rPr>
          <w:rFonts w:ascii="TimesNewRomanPSMT" w:hAnsi="TimesNewRomanPSMT" w:cs="TimesNewRomanPSMT"/>
          <w:sz w:val="21"/>
          <w:szCs w:val="21"/>
        </w:rPr>
        <w:t>Formulate</w:t>
      </w:r>
      <w:proofErr w:type="gramEnd"/>
      <w:r>
        <w:rPr>
          <w:rFonts w:ascii="TimesNewRomanPSMT" w:hAnsi="TimesNewRomanPSMT" w:cs="TimesNewRomanPSMT"/>
          <w:sz w:val="21"/>
          <w:szCs w:val="21"/>
        </w:rPr>
        <w:t xml:space="preserve"> and solve problems in one dimensional structures including trusses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3.Formulate</w:t>
      </w:r>
      <w:proofErr w:type="gramEnd"/>
      <w:r>
        <w:rPr>
          <w:rFonts w:ascii="TimesNewRomanPSMT" w:hAnsi="TimesNewRomanPSMT" w:cs="TimesNewRomanPSMT"/>
          <w:sz w:val="21"/>
          <w:szCs w:val="21"/>
        </w:rPr>
        <w:t xml:space="preserve"> and solve problems of Beams with FEM</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Formulate FE characteristic equations for two dimensional elements and analyze plain stress, plain strain,</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axi-symmetric</w:t>
      </w:r>
      <w:proofErr w:type="gramEnd"/>
      <w:r>
        <w:rPr>
          <w:rFonts w:ascii="TimesNewRomanPSMT" w:hAnsi="TimesNewRomanPSMT" w:cs="TimesNewRomanPSMT"/>
          <w:sz w:val="21"/>
          <w:szCs w:val="21"/>
        </w:rPr>
        <w:t xml:space="preserve"> and plate bending problems.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 New Roman" w:hAnsi="Times New Roman" w:cs="Times New Roman"/>
          <w:sz w:val="21"/>
          <w:szCs w:val="21"/>
        </w:rPr>
        <w:t>5.</w:t>
      </w:r>
      <w:r>
        <w:rPr>
          <w:rFonts w:ascii="TimesNewRomanPSMT" w:hAnsi="TimesNewRomanPSMT" w:cs="TimesNewRomanPSMT"/>
          <w:sz w:val="21"/>
          <w:szCs w:val="21"/>
        </w:rPr>
        <w:t>Formulate</w:t>
      </w:r>
      <w:proofErr w:type="gramEnd"/>
      <w:r>
        <w:rPr>
          <w:rFonts w:ascii="TimesNewRomanPSMT" w:hAnsi="TimesNewRomanPSMT" w:cs="TimesNewRomanPSMT"/>
          <w:sz w:val="21"/>
          <w:szCs w:val="21"/>
        </w:rPr>
        <w:t xml:space="preserve">  and apply  FE characteristic equations for steady state heat transfer Problems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6.Apply</w:t>
      </w:r>
      <w:proofErr w:type="gramEnd"/>
      <w:r>
        <w:rPr>
          <w:rFonts w:ascii="TimesNewRomanPSMT" w:hAnsi="TimesNewRomanPSMT" w:cs="TimesNewRomanPSMT"/>
          <w:sz w:val="21"/>
          <w:szCs w:val="21"/>
        </w:rPr>
        <w:t xml:space="preserve"> FEM on Structural Dynamics Problems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 xml:space="preserve">Introduction to Finite Element Methods for solving field problems, Methods of Engineering Analysis, Functional Approximation Methods: Rayleigh- Ritz Method, Weighted Residual Methods, Applications of FEM, Advantages and Disadvantages of FEM, Stress and Equilibrium, Strain – Displacement relations, Stress – strain relations for 2D and 3D Problems. </w:t>
      </w:r>
      <w:proofErr w:type="gramStart"/>
      <w:r>
        <w:rPr>
          <w:rFonts w:ascii="TimesNewRomanPSMT" w:hAnsi="TimesNewRomanPSMT" w:cs="TimesNewRomanPSMT"/>
          <w:sz w:val="21"/>
          <w:szCs w:val="21"/>
        </w:rPr>
        <w:t>Basic Steps of FEM, Characteristics of Finite Element, Principle of Minimum Potential Energy, Convergence Requirements.</w:t>
      </w:r>
      <w:proofErr w:type="gramEnd"/>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One Dimensional Problems</w:t>
      </w:r>
      <w:r>
        <w:rPr>
          <w:rFonts w:ascii="TimesNewRomanPSMT" w:hAnsi="TimesNewRomanPSMT" w:cs="TimesNewRomanPSMT"/>
          <w:sz w:val="21"/>
          <w:szCs w:val="21"/>
        </w:rPr>
        <w:t>: Formulation of Stiffness Matrix for a Bar Element by the Principle of Minimum</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Potential Energy, Properties of Stiffness Matrix, Characteristics of Shape Functions, Quadratic shape functions.Problems on uniform and stepped bars for different loading conditions.</w:t>
      </w:r>
      <w:proofErr w:type="gramEnd"/>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Analysis of Trusses: </w:t>
      </w:r>
      <w:r>
        <w:rPr>
          <w:rFonts w:ascii="TimesNewRomanPSMT" w:hAnsi="TimesNewRomanPSMT" w:cs="TimesNewRomanPSMT"/>
          <w:sz w:val="21"/>
          <w:szCs w:val="21"/>
        </w:rPr>
        <w:t>Derivation of Stiffness Matrix for Trusses, Stress and strain Calculations, Calculation of</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roofErr w:type="gramStart"/>
      <w:r>
        <w:rPr>
          <w:rFonts w:ascii="TimesNewRomanPSMT" w:hAnsi="TimesNewRomanPSMT" w:cs="TimesNewRomanPSMT"/>
          <w:sz w:val="21"/>
          <w:szCs w:val="21"/>
        </w:rPr>
        <w:t>reaction</w:t>
      </w:r>
      <w:proofErr w:type="gramEnd"/>
      <w:r>
        <w:rPr>
          <w:rFonts w:ascii="TimesNewRomanPSMT" w:hAnsi="TimesNewRomanPSMT" w:cs="TimesNewRomanPSMT"/>
          <w:sz w:val="21"/>
          <w:szCs w:val="21"/>
        </w:rPr>
        <w:t xml:space="preserve"> forces and displacements.</w:t>
      </w: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III: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Analysis of Beams: </w:t>
      </w:r>
      <w:r>
        <w:rPr>
          <w:rFonts w:ascii="TimesNewRomanPSMT" w:hAnsi="TimesNewRomanPSMT" w:cs="TimesNewRomanPSMT"/>
          <w:sz w:val="21"/>
          <w:szCs w:val="21"/>
        </w:rPr>
        <w:t>Derivation of Stiffness matrix for two noded, two degrees of freedom per node beam element,Load Vector, Deflection, Stresses, Shear force and Bending moment, Problems on uniform and stepped beams for different types of loads applied on beams.</w:t>
      </w: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IV:</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 xml:space="preserve">Finite element – formulation of 2D Problems: </w:t>
      </w:r>
      <w:r>
        <w:rPr>
          <w:rFonts w:ascii="TimesNewRomanPSMT" w:hAnsi="TimesNewRomanPSMT" w:cs="TimesNewRomanPSMT"/>
          <w:sz w:val="21"/>
          <w:szCs w:val="21"/>
        </w:rPr>
        <w:t xml:space="preserve">Derivation of Element stiffness matrix for two dimensional CST Element, Derivation of shape functions for CST Element, Elasticity Equations, constitutive matrix formulation, Formulation of Gradient matrix. </w:t>
      </w:r>
      <w:proofErr w:type="gramStart"/>
      <w:r>
        <w:rPr>
          <w:rFonts w:ascii="TimesNewRomanPSMT" w:hAnsi="TimesNewRomanPSMT" w:cs="TimesNewRomanPSMT"/>
          <w:sz w:val="21"/>
          <w:szCs w:val="21"/>
        </w:rPr>
        <w:t>Two dimensional Isoperimetric Elements and Numerical integration.</w:t>
      </w:r>
      <w:proofErr w:type="gramEnd"/>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V:</w:t>
      </w:r>
    </w:p>
    <w:p w:rsidR="00C35DEC" w:rsidRPr="00F842F9" w:rsidRDefault="00C35DEC" w:rsidP="00C35DEC">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rPr>
        <w:t>Steady state heat transfer analysis</w:t>
      </w:r>
      <w:r>
        <w:rPr>
          <w:rFonts w:ascii="TimesNewRomanPSMT" w:hAnsi="TimesNewRomanPSMT" w:cs="TimesNewRomanPSMT"/>
          <w:sz w:val="21"/>
          <w:szCs w:val="21"/>
        </w:rPr>
        <w:t xml:space="preserve">: </w:t>
      </w:r>
      <w:r w:rsidRPr="00F842F9">
        <w:rPr>
          <w:rFonts w:ascii="TimesNewRomanPSMT" w:hAnsi="TimesNewRomanPSMT" w:cs="TimesNewRomanPSMT"/>
          <w:sz w:val="21"/>
          <w:szCs w:val="21"/>
          <w:lang w:val="en-US"/>
        </w:rPr>
        <w:t xml:space="preserve">Galerkin’s approach, Steady state on-dimensional heat conduction problems, steady state heat transfer in thin fins, </w:t>
      </w:r>
      <w:proofErr w:type="gramStart"/>
      <w:r w:rsidRPr="00F842F9">
        <w:rPr>
          <w:rFonts w:ascii="TimesNewRomanPSMT" w:hAnsi="TimesNewRomanPSMT" w:cs="TimesNewRomanPSMT"/>
          <w:sz w:val="21"/>
          <w:szCs w:val="21"/>
          <w:lang w:val="en-US"/>
        </w:rPr>
        <w:t>Two</w:t>
      </w:r>
      <w:proofErr w:type="gramEnd"/>
      <w:r w:rsidRPr="00F842F9">
        <w:rPr>
          <w:rFonts w:ascii="TimesNewRomanPSMT" w:hAnsi="TimesNewRomanPSMT" w:cs="TimesNewRomanPSMT"/>
          <w:sz w:val="21"/>
          <w:szCs w:val="21"/>
          <w:lang w:val="en-US"/>
        </w:rPr>
        <w:t xml:space="preserve"> dimensional steady state heat conduction with triangular element.</w:t>
      </w: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UNIT – VI: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Dynamic Analysis</w:t>
      </w:r>
      <w:r>
        <w:rPr>
          <w:rFonts w:ascii="TimesNewRomanPSMT" w:hAnsi="TimesNewRomanPSMT" w:cs="TimesNewRomanPSMT"/>
          <w:sz w:val="21"/>
          <w:szCs w:val="21"/>
        </w:rPr>
        <w:t>: Formulation of mass matrices for uniform bar and beam Elements using lumped and consistent mass methods, Evaluation of Eigen values and Eigen vectors for a stepped bar and beam Problems.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BoldMT" w:hAnsi="TimesNewRomanPS-BoldMT" w:cs="TimesNewRomanPS-BoldMT"/>
          <w:b/>
          <w:bCs/>
          <w:sz w:val="21"/>
          <w:szCs w:val="21"/>
        </w:rPr>
        <w:t>TEXT BOOKS</w:t>
      </w:r>
      <w:r>
        <w:rPr>
          <w:rFonts w:ascii="TimesNewRomanPSMT" w:hAnsi="TimesNewRomanPSMT" w:cs="TimesNewRomanPSMT"/>
          <w:sz w:val="21"/>
          <w:szCs w:val="21"/>
        </w:rPr>
        <w:t>:</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Introduction to Finite Elements in Engineering by Chandrupatla, Ashok and Belegundu, Prentice, Hall, Pearson</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The Finite Element Methods in Engineering by SS Rao, Pergamon.</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p>
    <w:p w:rsidR="00C35DEC" w:rsidRDefault="00C35DEC" w:rsidP="00C35DEC">
      <w:pPr>
        <w:autoSpaceDE w:val="0"/>
        <w:autoSpaceDN w:val="0"/>
        <w:adjustRightInd w:val="0"/>
        <w:spacing w:after="0" w:line="240" w:lineRule="auto"/>
        <w:rPr>
          <w:rFonts w:ascii="TimesNewRomanPS-BoldMT" w:hAnsi="TimesNewRomanPS-BoldMT" w:cs="TimesNewRomanPS-BoldMT"/>
          <w:b/>
          <w:bCs/>
          <w:sz w:val="21"/>
          <w:szCs w:val="21"/>
        </w:rPr>
      </w:pPr>
      <w:r>
        <w:rPr>
          <w:rFonts w:ascii="TimesNewRomanPS-BoldMT" w:hAnsi="TimesNewRomanPS-BoldMT" w:cs="TimesNewRomanPS-BoldMT"/>
          <w:b/>
          <w:bCs/>
          <w:sz w:val="21"/>
          <w:szCs w:val="21"/>
        </w:rPr>
        <w:t>REFERENCE BOOKS:</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1. Finite Element Methods: Basic Concepts and applicationsbyAlavala, PHI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2. Finite Element Method by Zincowitz, Mc Graw Hill</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3. Introduction to Fininte element analysis by S.Md.Jalaludeen, Anuradha Publications, print-2012</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4. Finite Element Analysis by P.Seshu, PHI</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5. Finite Element Analysis by Hutton, TMH</w:t>
      </w:r>
    </w:p>
    <w:p w:rsidR="00C35DEC" w:rsidRDefault="00C35DEC" w:rsidP="00C35DEC">
      <w:pPr>
        <w:autoSpaceDE w:val="0"/>
        <w:autoSpaceDN w:val="0"/>
        <w:adjustRightInd w:val="0"/>
        <w:spacing w:after="0" w:line="240" w:lineRule="auto"/>
        <w:rPr>
          <w:rFonts w:ascii="TimesNewRomanPSMT" w:hAnsi="TimesNewRomanPSMT" w:cs="TimesNewRomanPSMT"/>
          <w:sz w:val="21"/>
          <w:szCs w:val="21"/>
        </w:rPr>
      </w:pPr>
      <w:r>
        <w:rPr>
          <w:rFonts w:ascii="TimesNewRomanPSMT" w:hAnsi="TimesNewRomanPSMT" w:cs="TimesNewRomanPSMT"/>
          <w:sz w:val="21"/>
          <w:szCs w:val="21"/>
        </w:rPr>
        <w:t>6. Finite Element Analysis by Bathe, PHI</w:t>
      </w:r>
    </w:p>
    <w:p w:rsidR="00C35DEC" w:rsidRDefault="00C35DEC" w:rsidP="00C35DEC">
      <w:pPr>
        <w:rPr>
          <w:rFonts w:ascii="Times New Roman" w:hAnsi="Times New Roman" w:cs="Times New Roman"/>
          <w:b/>
          <w:bCs/>
        </w:rPr>
      </w:pPr>
      <w:r>
        <w:rPr>
          <w:rFonts w:ascii="TimesNewRomanPSMT" w:hAnsi="TimesNewRomanPSMT" w:cs="TimesNewRomanPSMT"/>
          <w:sz w:val="21"/>
          <w:szCs w:val="21"/>
        </w:rPr>
        <w:t>7. Finite Element Method by Krishna Murthy, TMH</w:t>
      </w:r>
    </w:p>
    <w:p w:rsidR="00C35DEC" w:rsidRDefault="00C35DEC" w:rsidP="00C35DEC">
      <w:pPr>
        <w:tabs>
          <w:tab w:val="left" w:pos="3855"/>
        </w:tabs>
        <w:spacing w:after="0"/>
        <w:jc w:val="center"/>
        <w:rPr>
          <w:rFonts w:ascii="Times New Roman" w:hAnsi="Times New Roman" w:cs="Times New Roman"/>
          <w:b/>
          <w:bCs/>
        </w:rPr>
      </w:pPr>
    </w:p>
    <w:p w:rsidR="00C35DEC" w:rsidRDefault="00C35DEC" w:rsidP="00C35DEC">
      <w:pPr>
        <w:tabs>
          <w:tab w:val="left" w:pos="3855"/>
        </w:tabs>
        <w:spacing w:after="0"/>
        <w:jc w:val="center"/>
        <w:rPr>
          <w:rFonts w:ascii="Times New Roman" w:hAnsi="Times New Roman" w:cs="Times New Roman"/>
          <w:b/>
          <w:bCs/>
        </w:rPr>
      </w:pPr>
    </w:p>
    <w:p w:rsidR="00C35DEC" w:rsidRDefault="00C35DEC" w:rsidP="00C35DEC">
      <w:pPr>
        <w:tabs>
          <w:tab w:val="left" w:pos="3855"/>
        </w:tabs>
        <w:spacing w:after="0"/>
        <w:jc w:val="center"/>
        <w:rPr>
          <w:rFonts w:ascii="Times New Roman" w:hAnsi="Times New Roman" w:cs="Times New Roman"/>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DB2ED4" w:rsidRDefault="00DB2ED4" w:rsidP="008F5044">
      <w:pPr>
        <w:spacing w:afterLines="100" w:line="240" w:lineRule="auto"/>
        <w:jc w:val="center"/>
        <w:rPr>
          <w:b/>
          <w:bCs/>
        </w:rPr>
      </w:pPr>
    </w:p>
    <w:p w:rsidR="00DB2ED4" w:rsidRDefault="00DB2ED4" w:rsidP="008F5044">
      <w:pPr>
        <w:spacing w:afterLines="100" w:line="240" w:lineRule="auto"/>
        <w:jc w:val="center"/>
        <w:rPr>
          <w:b/>
          <w:bCs/>
        </w:rPr>
      </w:pPr>
    </w:p>
    <w:p w:rsidR="00DB2ED4" w:rsidRDefault="00DB2ED4" w:rsidP="008F5044">
      <w:pPr>
        <w:spacing w:afterLines="100" w:line="240" w:lineRule="auto"/>
        <w:jc w:val="center"/>
        <w:rPr>
          <w:b/>
          <w:bCs/>
        </w:rPr>
      </w:pPr>
    </w:p>
    <w:p w:rsidR="00DB2ED4" w:rsidRDefault="00DB2ED4"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D62384" w:rsidRDefault="00D62384" w:rsidP="008F5044">
      <w:pPr>
        <w:spacing w:afterLines="100" w:line="240" w:lineRule="auto"/>
        <w:jc w:val="center"/>
        <w:rPr>
          <w:b/>
          <w:bCs/>
        </w:rPr>
      </w:pPr>
    </w:p>
    <w:p w:rsidR="00D62384" w:rsidRDefault="00D62384" w:rsidP="008F5044">
      <w:pPr>
        <w:spacing w:afterLines="100" w:line="240" w:lineRule="auto"/>
        <w:jc w:val="center"/>
        <w:rPr>
          <w:b/>
          <w:bCs/>
        </w:rPr>
      </w:pPr>
    </w:p>
    <w:p w:rsidR="001379A6" w:rsidRDefault="001379A6">
      <w:pPr>
        <w:spacing w:after="0" w:line="240" w:lineRule="auto"/>
        <w:rPr>
          <w:rFonts w:ascii="Times New Roman" w:hAnsi="Times New Roman" w:cs="Times New Roman"/>
          <w:b/>
        </w:rPr>
      </w:pPr>
      <w:r>
        <w:rPr>
          <w:rFonts w:ascii="Times New Roman" w:hAnsi="Times New Roman" w:cs="Times New Roman"/>
          <w:b/>
        </w:rPr>
        <w:br w:type="page"/>
      </w:r>
    </w:p>
    <w:p w:rsidR="00D62384" w:rsidRPr="00A90363" w:rsidRDefault="00D62384" w:rsidP="00D62384">
      <w:pPr>
        <w:tabs>
          <w:tab w:val="left" w:pos="3855"/>
        </w:tabs>
        <w:spacing w:after="0"/>
        <w:jc w:val="center"/>
        <w:rPr>
          <w:rFonts w:ascii="Times New Roman" w:hAnsi="Times New Roman" w:cs="Times New Roman"/>
          <w:b/>
        </w:rPr>
      </w:pPr>
      <w:r w:rsidRPr="00A90363">
        <w:rPr>
          <w:rFonts w:ascii="Times New Roman" w:hAnsi="Times New Roman" w:cs="Times New Roman"/>
          <w:b/>
        </w:rPr>
        <w:lastRenderedPageBreak/>
        <w:t>Syllabus for B. Tech. I</w:t>
      </w:r>
      <w:r>
        <w:rPr>
          <w:rFonts w:ascii="Times New Roman" w:hAnsi="Times New Roman" w:cs="Times New Roman"/>
          <w:b/>
        </w:rPr>
        <w:t>V</w:t>
      </w:r>
      <w:r w:rsidRPr="00A90363">
        <w:rPr>
          <w:rFonts w:ascii="Times New Roman" w:hAnsi="Times New Roman" w:cs="Times New Roman"/>
          <w:b/>
        </w:rPr>
        <w:t xml:space="preserve"> Year I semester</w:t>
      </w:r>
    </w:p>
    <w:p w:rsidR="00D62384" w:rsidRPr="00A90363" w:rsidRDefault="00D62384" w:rsidP="00D62384">
      <w:pPr>
        <w:tabs>
          <w:tab w:val="left" w:pos="180"/>
        </w:tabs>
        <w:spacing w:after="0"/>
        <w:jc w:val="center"/>
        <w:rPr>
          <w:rFonts w:ascii="Times New Roman" w:hAnsi="Times New Roman" w:cs="Times New Roman"/>
          <w:b/>
        </w:rPr>
      </w:pPr>
      <w:r w:rsidRPr="00A90363">
        <w:rPr>
          <w:rFonts w:ascii="Times New Roman" w:hAnsi="Times New Roman" w:cs="Times New Roman"/>
          <w:b/>
        </w:rPr>
        <w:t>Mechanical Engineering</w:t>
      </w:r>
    </w:p>
    <w:p w:rsidR="00D62384" w:rsidRPr="00A90363" w:rsidRDefault="00D62384" w:rsidP="00D62384">
      <w:pPr>
        <w:spacing w:after="0"/>
        <w:jc w:val="center"/>
        <w:rPr>
          <w:rFonts w:ascii="Times New Roman" w:hAnsi="Times New Roman" w:cs="Times New Roman"/>
          <w:b/>
          <w:bCs/>
          <w:sz w:val="28"/>
          <w:szCs w:val="28"/>
        </w:rPr>
      </w:pPr>
      <w:r w:rsidRPr="00A90363">
        <w:rPr>
          <w:rFonts w:ascii="Times New Roman" w:hAnsi="Times New Roman" w:cs="Times New Roman"/>
          <w:b/>
          <w:sz w:val="28"/>
          <w:szCs w:val="28"/>
        </w:rPr>
        <w:t>METROLOGY AND INSTRUMENTATION</w:t>
      </w:r>
    </w:p>
    <w:p w:rsidR="001530D6" w:rsidRDefault="001530D6" w:rsidP="001530D6">
      <w:pPr>
        <w:pStyle w:val="Default"/>
        <w:rPr>
          <w:rFonts w:hint="eastAsia"/>
          <w:lang w:val="en-US" w:eastAsia="en-US"/>
        </w:rPr>
      </w:pPr>
      <w:r>
        <w:rPr>
          <w:rFonts w:ascii="Times New Roman" w:hAnsi="Times New Roman" w:cs="Times New Roman"/>
          <w:b/>
          <w:bCs/>
        </w:rPr>
        <w:t>Code</w:t>
      </w:r>
      <w:proofErr w:type="gramStart"/>
      <w:r>
        <w:rPr>
          <w:rFonts w:ascii="Times New Roman" w:hAnsi="Times New Roman" w:cs="Times New Roman"/>
          <w:b/>
          <w:bCs/>
        </w:rPr>
        <w:t>:8B73</w:t>
      </w:r>
      <w:r w:rsidR="00F02403">
        <w:rPr>
          <w:rFonts w:ascii="Times New Roman" w:hAnsi="Times New Roman" w:cs="Times New Roman"/>
          <w:b/>
          <w:bCs/>
        </w:rPr>
        <w:t>1</w:t>
      </w:r>
      <w:proofErr w:type="gramEnd"/>
    </w:p>
    <w:p w:rsidR="00D62384" w:rsidRPr="00A90363" w:rsidRDefault="00D62384" w:rsidP="00D62384">
      <w:pPr>
        <w:pStyle w:val="Default"/>
        <w:rPr>
          <w:rFonts w:ascii="Times New Roman" w:hAnsi="Times New Roman" w:cs="Times New Roman"/>
          <w:b/>
          <w:bCs/>
          <w:sz w:val="28"/>
          <w:szCs w:val="28"/>
          <w:lang w:val="en-US"/>
        </w:rPr>
      </w:pPr>
    </w:p>
    <w:p w:rsidR="00D62384" w:rsidRPr="00A90363" w:rsidRDefault="00D62384" w:rsidP="00D62384">
      <w:pPr>
        <w:spacing w:after="100" w:line="240" w:lineRule="auto"/>
        <w:jc w:val="right"/>
        <w:rPr>
          <w:rFonts w:ascii="Times New Roman" w:hAnsi="Times New Roman" w:cs="Times New Roman"/>
          <w:b/>
        </w:rPr>
      </w:pP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bCs/>
          <w:sz w:val="28"/>
          <w:szCs w:val="28"/>
        </w:rPr>
        <w:tab/>
      </w:r>
      <w:r w:rsidRPr="00A90363">
        <w:rPr>
          <w:rFonts w:ascii="Times New Roman" w:hAnsi="Times New Roman" w:cs="Times New Roman"/>
          <w:b/>
        </w:rPr>
        <w:t xml:space="preserve">   L    T    P/D     C</w:t>
      </w:r>
    </w:p>
    <w:p w:rsidR="00D62384" w:rsidRPr="00A90363" w:rsidRDefault="00D62384" w:rsidP="00D62384">
      <w:pPr>
        <w:spacing w:after="100" w:line="240" w:lineRule="auto"/>
        <w:jc w:val="right"/>
        <w:rPr>
          <w:rFonts w:ascii="Times New Roman" w:hAnsi="Times New Roman" w:cs="Times New Roman"/>
          <w:b/>
        </w:rPr>
      </w:pP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r>
      <w:r w:rsidRPr="00A90363">
        <w:rPr>
          <w:rFonts w:ascii="Times New Roman" w:hAnsi="Times New Roman" w:cs="Times New Roman"/>
          <w:b/>
        </w:rPr>
        <w:tab/>
        <w:t xml:space="preserve">        3</w:t>
      </w:r>
      <w:r w:rsidRPr="00A90363">
        <w:rPr>
          <w:rFonts w:ascii="Times New Roman" w:hAnsi="Times New Roman" w:cs="Times New Roman"/>
          <w:b/>
        </w:rPr>
        <w:tab/>
        <w:t xml:space="preserve">   --      --    3</w:t>
      </w:r>
    </w:p>
    <w:p w:rsidR="00D62384" w:rsidRPr="00A90363" w:rsidRDefault="00D62384" w:rsidP="00D62384">
      <w:pPr>
        <w:pStyle w:val="Default"/>
        <w:jc w:val="right"/>
        <w:rPr>
          <w:rFonts w:ascii="Times New Roman" w:hAnsi="Times New Roman" w:cs="Times New Roman"/>
          <w:b/>
          <w:bCs/>
          <w:sz w:val="28"/>
          <w:szCs w:val="28"/>
          <w:lang w:val="en-US"/>
        </w:rPr>
      </w:pPr>
      <w:r w:rsidRPr="00A90363">
        <w:rPr>
          <w:rFonts w:ascii="Times New Roman" w:hAnsi="Times New Roman" w:cs="Times New Roman"/>
          <w:b/>
          <w:bCs/>
          <w:sz w:val="28"/>
          <w:szCs w:val="28"/>
          <w:lang w:val="en-US"/>
        </w:rPr>
        <w:tab/>
      </w:r>
      <w:r w:rsidRPr="00A90363">
        <w:rPr>
          <w:rFonts w:ascii="Times New Roman" w:hAnsi="Times New Roman" w:cs="Times New Roman"/>
          <w:b/>
          <w:bCs/>
          <w:sz w:val="28"/>
          <w:szCs w:val="28"/>
          <w:lang w:val="en-US"/>
        </w:rPr>
        <w:tab/>
      </w:r>
    </w:p>
    <w:p w:rsidR="00D62384" w:rsidRPr="00A90363" w:rsidRDefault="00D62384" w:rsidP="00D62384">
      <w:pPr>
        <w:spacing w:after="0" w:line="240" w:lineRule="auto"/>
        <w:rPr>
          <w:rFonts w:ascii="Times New Roman" w:hAnsi="Times New Roman" w:cs="Times New Roman"/>
          <w:b/>
        </w:rPr>
      </w:pPr>
      <w:r w:rsidRPr="00A90363">
        <w:rPr>
          <w:rFonts w:ascii="Times New Roman" w:hAnsi="Times New Roman" w:cs="Times New Roman"/>
          <w:b/>
        </w:rPr>
        <w:t>Course Objectives:</w:t>
      </w:r>
    </w:p>
    <w:p w:rsidR="00D62384" w:rsidRPr="00A90363" w:rsidRDefault="00D62384" w:rsidP="00D62384">
      <w:pPr>
        <w:spacing w:after="0" w:line="240" w:lineRule="auto"/>
        <w:rPr>
          <w:rFonts w:ascii="Times New Roman" w:hAnsi="Times New Roman" w:cs="Times New Roman"/>
          <w:b/>
        </w:rPr>
      </w:pPr>
      <w:r w:rsidRPr="00A90363">
        <w:rPr>
          <w:rFonts w:ascii="Times New Roman" w:hAnsi="Times New Roman" w:cs="Times New Roman"/>
          <w:b/>
        </w:rPr>
        <w:t xml:space="preserve">The objectives of the course are to </w:t>
      </w:r>
      <w:r w:rsidRPr="00A90363">
        <w:rPr>
          <w:rFonts w:ascii="Times New Roman" w:hAnsi="Times New Roman" w:cs="Times New Roman"/>
        </w:rPr>
        <w:t xml:space="preserve">provide required knowledge for mechanical measurements </w:t>
      </w:r>
    </w:p>
    <w:p w:rsidR="00D62384" w:rsidRPr="00A90363" w:rsidRDefault="00D62384" w:rsidP="00D62384">
      <w:pPr>
        <w:spacing w:after="0" w:line="240" w:lineRule="auto"/>
        <w:rPr>
          <w:rFonts w:ascii="Times New Roman" w:hAnsi="Times New Roman" w:cs="Times New Roman"/>
        </w:rPr>
      </w:pPr>
      <w:r w:rsidRPr="00A90363">
        <w:rPr>
          <w:rFonts w:ascii="Times New Roman" w:hAnsi="Times New Roman" w:cs="Times New Roman"/>
        </w:rPr>
        <w:t xml:space="preserve">The course exposes the students to the principles of measurement, gauges </w:t>
      </w:r>
    </w:p>
    <w:p w:rsidR="00D62384" w:rsidRPr="00A90363" w:rsidRDefault="00D62384" w:rsidP="00D62384">
      <w:pPr>
        <w:spacing w:after="0" w:line="240" w:lineRule="auto"/>
        <w:rPr>
          <w:rFonts w:ascii="Times New Roman" w:hAnsi="Times New Roman" w:cs="Times New Roman"/>
          <w:b/>
        </w:rPr>
      </w:pPr>
    </w:p>
    <w:p w:rsidR="00D62384" w:rsidRPr="00A90363" w:rsidRDefault="00D62384" w:rsidP="00D62384">
      <w:pPr>
        <w:spacing w:after="0" w:line="240" w:lineRule="auto"/>
        <w:rPr>
          <w:rFonts w:ascii="Times New Roman" w:hAnsi="Times New Roman" w:cs="Times New Roman"/>
          <w:b/>
        </w:rPr>
      </w:pPr>
      <w:r w:rsidRPr="00A90363">
        <w:rPr>
          <w:rFonts w:ascii="Times New Roman" w:hAnsi="Times New Roman" w:cs="Times New Roman"/>
          <w:b/>
        </w:rPr>
        <w:t>Course Outcomes:</w:t>
      </w:r>
    </w:p>
    <w:p w:rsidR="00D62384" w:rsidRPr="00A90363" w:rsidRDefault="00D62384" w:rsidP="00D62384">
      <w:pPr>
        <w:autoSpaceDE w:val="0"/>
        <w:autoSpaceDN w:val="0"/>
        <w:adjustRightInd w:val="0"/>
        <w:spacing w:after="0" w:line="240" w:lineRule="auto"/>
        <w:jc w:val="both"/>
        <w:rPr>
          <w:rFonts w:ascii="Times New Roman" w:hAnsi="Times New Roman" w:cs="Times New Roman"/>
          <w:i/>
        </w:rPr>
      </w:pPr>
      <w:r w:rsidRPr="00A90363">
        <w:rPr>
          <w:rFonts w:ascii="Times New Roman" w:hAnsi="Times New Roman" w:cs="Times New Roman"/>
          <w:i/>
        </w:rPr>
        <w:t xml:space="preserve">After completing the subject, students will be able </w:t>
      </w:r>
      <w:proofErr w:type="gramStart"/>
      <w:r w:rsidRPr="00A90363">
        <w:rPr>
          <w:rFonts w:ascii="Times New Roman" w:hAnsi="Times New Roman" w:cs="Times New Roman"/>
          <w:i/>
        </w:rPr>
        <w:t>to :</w:t>
      </w:r>
      <w:proofErr w:type="gramEnd"/>
    </w:p>
    <w:p w:rsidR="00D62384" w:rsidRPr="00A90363" w:rsidRDefault="00D62384" w:rsidP="00D62384">
      <w:pPr>
        <w:spacing w:after="0" w:line="240" w:lineRule="auto"/>
        <w:rPr>
          <w:rFonts w:ascii="Times New Roman" w:hAnsi="Times New Roman" w:cs="Times New Roman"/>
        </w:rPr>
      </w:pPr>
    </w:p>
    <w:p w:rsidR="00D62384" w:rsidRPr="00A90363" w:rsidRDefault="00D62384" w:rsidP="005E20F8">
      <w:pPr>
        <w:numPr>
          <w:ilvl w:val="0"/>
          <w:numId w:val="30"/>
        </w:numPr>
        <w:spacing w:after="0" w:line="240" w:lineRule="auto"/>
        <w:rPr>
          <w:rFonts w:ascii="Times New Roman" w:hAnsi="Times New Roman" w:cs="Times New Roman"/>
        </w:rPr>
      </w:pPr>
      <w:r w:rsidRPr="00A90363">
        <w:rPr>
          <w:rFonts w:ascii="Times New Roman" w:hAnsi="Times New Roman" w:cs="Times New Roman"/>
        </w:rPr>
        <w:t>Understand the concept limits</w:t>
      </w:r>
      <w:proofErr w:type="gramStart"/>
      <w:r w:rsidRPr="00A90363">
        <w:rPr>
          <w:rFonts w:ascii="Times New Roman" w:hAnsi="Times New Roman" w:cs="Times New Roman"/>
        </w:rPr>
        <w:t>,fits,and</w:t>
      </w:r>
      <w:proofErr w:type="gramEnd"/>
      <w:r w:rsidRPr="00A90363">
        <w:rPr>
          <w:rFonts w:ascii="Times New Roman" w:hAnsi="Times New Roman" w:cs="Times New Roman"/>
        </w:rPr>
        <w:t xml:space="preserve"> tolerances and their practical applications,different linear measurements and angular measuring instruments.</w:t>
      </w:r>
    </w:p>
    <w:p w:rsidR="00D62384" w:rsidRPr="00A90363" w:rsidRDefault="00D62384" w:rsidP="005E20F8">
      <w:pPr>
        <w:numPr>
          <w:ilvl w:val="0"/>
          <w:numId w:val="30"/>
        </w:numPr>
        <w:spacing w:after="0" w:line="240" w:lineRule="auto"/>
        <w:rPr>
          <w:rFonts w:ascii="Times New Roman" w:hAnsi="Times New Roman" w:cs="Times New Roman"/>
        </w:rPr>
      </w:pPr>
      <w:r w:rsidRPr="00A90363">
        <w:rPr>
          <w:rFonts w:ascii="Times New Roman" w:hAnsi="Times New Roman" w:cs="Times New Roman"/>
        </w:rPr>
        <w:t>Understand and design the limit gauges, evaluate surface roughness &amp; its measurement</w:t>
      </w:r>
    </w:p>
    <w:p w:rsidR="00D62384" w:rsidRPr="00A90363" w:rsidRDefault="00D62384" w:rsidP="005E20F8">
      <w:pPr>
        <w:numPr>
          <w:ilvl w:val="0"/>
          <w:numId w:val="30"/>
        </w:numPr>
        <w:spacing w:after="0" w:line="240" w:lineRule="auto"/>
        <w:rPr>
          <w:rFonts w:ascii="Times New Roman" w:hAnsi="Times New Roman" w:cs="Times New Roman"/>
        </w:rPr>
      </w:pPr>
      <w:r w:rsidRPr="00A90363">
        <w:rPr>
          <w:rFonts w:ascii="Times New Roman" w:hAnsi="Times New Roman" w:cs="Times New Roman"/>
        </w:rPr>
        <w:t>Understand  screw threads and gear metrology and application of interferometry to flatness measurement</w:t>
      </w:r>
    </w:p>
    <w:p w:rsidR="00D62384" w:rsidRPr="00A90363" w:rsidRDefault="00D62384" w:rsidP="005E20F8">
      <w:pPr>
        <w:numPr>
          <w:ilvl w:val="0"/>
          <w:numId w:val="30"/>
        </w:numPr>
        <w:spacing w:after="0" w:line="240" w:lineRule="auto"/>
        <w:rPr>
          <w:rFonts w:ascii="Times New Roman" w:hAnsi="Times New Roman" w:cs="Times New Roman"/>
        </w:rPr>
      </w:pPr>
      <w:r w:rsidRPr="00A90363">
        <w:rPr>
          <w:rFonts w:ascii="Times New Roman" w:hAnsi="Times New Roman" w:cs="Times New Roman"/>
        </w:rPr>
        <w:t>Understand the features of basic  measurement system and various static and dynamic characteristics of instruments</w:t>
      </w:r>
    </w:p>
    <w:p w:rsidR="00D62384" w:rsidRPr="00A90363" w:rsidRDefault="00D62384" w:rsidP="005E20F8">
      <w:pPr>
        <w:numPr>
          <w:ilvl w:val="0"/>
          <w:numId w:val="30"/>
        </w:numPr>
        <w:spacing w:after="0" w:line="240" w:lineRule="auto"/>
        <w:rPr>
          <w:rFonts w:ascii="Times New Roman" w:hAnsi="Times New Roman" w:cs="Times New Roman"/>
        </w:rPr>
      </w:pPr>
      <w:r w:rsidRPr="00A90363">
        <w:rPr>
          <w:rFonts w:ascii="Times New Roman" w:hAnsi="Times New Roman" w:cs="Times New Roman"/>
        </w:rPr>
        <w:t>Understand  the principle of various instruments to measure pressure and temperature</w:t>
      </w:r>
    </w:p>
    <w:p w:rsidR="00D62384" w:rsidRPr="00A90363" w:rsidRDefault="00D62384" w:rsidP="005E20F8">
      <w:pPr>
        <w:numPr>
          <w:ilvl w:val="0"/>
          <w:numId w:val="30"/>
        </w:numPr>
        <w:spacing w:after="0" w:line="240" w:lineRule="auto"/>
        <w:rPr>
          <w:rFonts w:ascii="Times New Roman" w:hAnsi="Times New Roman" w:cs="Times New Roman"/>
          <w:b/>
        </w:rPr>
      </w:pPr>
      <w:r w:rsidRPr="00A90363">
        <w:rPr>
          <w:rFonts w:ascii="Times New Roman" w:hAnsi="Times New Roman" w:cs="Times New Roman"/>
        </w:rPr>
        <w:t>Understand the principle of various instruments to measure the displacement, force, torque and vibrations</w:t>
      </w:r>
    </w:p>
    <w:p w:rsidR="00D62384" w:rsidRPr="00A90363" w:rsidRDefault="00D62384" w:rsidP="00D62384">
      <w:pPr>
        <w:autoSpaceDE w:val="0"/>
        <w:autoSpaceDN w:val="0"/>
        <w:adjustRightInd w:val="0"/>
        <w:spacing w:after="0" w:line="240" w:lineRule="auto"/>
        <w:ind w:left="144"/>
        <w:jc w:val="both"/>
        <w:rPr>
          <w:rFonts w:ascii="Times New Roman" w:hAnsi="Times New Roman" w:cs="Times New Roman"/>
          <w:b/>
          <w:i/>
        </w:rPr>
      </w:pPr>
    </w:p>
    <w:p w:rsidR="00D62384" w:rsidRPr="00A90363" w:rsidRDefault="00D62384" w:rsidP="00D62384">
      <w:pPr>
        <w:spacing w:after="0" w:line="240" w:lineRule="auto"/>
        <w:ind w:left="5760" w:firstLine="720"/>
        <w:rPr>
          <w:rFonts w:ascii="Times New Roman" w:hAnsi="Times New Roman" w:cs="Times New Roman"/>
          <w:b/>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 xml:space="preserve">A. </w:t>
      </w:r>
      <w:proofErr w:type="gramStart"/>
      <w:r w:rsidRPr="00A90363">
        <w:rPr>
          <w:rFonts w:ascii="Times New Roman" w:hAnsi="Times New Roman" w:cs="Times New Roman"/>
          <w:b/>
          <w:bCs/>
        </w:rPr>
        <w:t>METROLOGY :</w:t>
      </w:r>
      <w:proofErr w:type="gramEnd"/>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I</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Systems of limits and fits: </w:t>
      </w:r>
      <w:r w:rsidRPr="00A90363">
        <w:rPr>
          <w:rFonts w:ascii="Times New Roman" w:hAnsi="Times New Roman" w:cs="Times New Roman"/>
        </w:rPr>
        <w:t>Introduction, normal size, tolerance limits, deviations, allowance, fits and their types – unilateral and bilateral tolerance system, hole and shaft basis systems – interchangeability and selective assembly, Indian standard system-Problems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Linear Measurement: </w:t>
      </w:r>
      <w:r w:rsidRPr="00A90363">
        <w:rPr>
          <w:rFonts w:ascii="Times New Roman" w:hAnsi="Times New Roman" w:cs="Times New Roman"/>
        </w:rPr>
        <w:t>Length standard, line and end standard, slip gauges – calibration of the slip gauges, Dial indicator, micrometers.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Measurement </w:t>
      </w:r>
      <w:proofErr w:type="gramStart"/>
      <w:r w:rsidRPr="00A90363">
        <w:rPr>
          <w:rFonts w:ascii="Times New Roman" w:hAnsi="Times New Roman" w:cs="Times New Roman"/>
          <w:b/>
          <w:bCs/>
        </w:rPr>
        <w:t>Of</w:t>
      </w:r>
      <w:proofErr w:type="gramEnd"/>
      <w:r w:rsidRPr="00A90363">
        <w:rPr>
          <w:rFonts w:ascii="Times New Roman" w:hAnsi="Times New Roman" w:cs="Times New Roman"/>
          <w:b/>
          <w:bCs/>
        </w:rPr>
        <w:t xml:space="preserve"> Angles And Tapers: </w:t>
      </w:r>
      <w:r w:rsidRPr="00A90363">
        <w:rPr>
          <w:rFonts w:ascii="Times New Roman" w:hAnsi="Times New Roman" w:cs="Times New Roman"/>
        </w:rPr>
        <w:t>Bevel protractor, angle slip Gauges, spirit levels, Sine bar, rollers and spheres used to determine the tapers, problems.</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II</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Limit Gauges: </w:t>
      </w:r>
      <w:r w:rsidRPr="00A90363">
        <w:rPr>
          <w:rFonts w:ascii="Times New Roman" w:hAnsi="Times New Roman" w:cs="Times New Roman"/>
        </w:rPr>
        <w:t xml:space="preserve">Taylor’s </w:t>
      </w:r>
      <w:proofErr w:type="gramStart"/>
      <w:r w:rsidRPr="00A90363">
        <w:rPr>
          <w:rFonts w:ascii="Times New Roman" w:hAnsi="Times New Roman" w:cs="Times New Roman"/>
        </w:rPr>
        <w:t>principle – Design of go</w:t>
      </w:r>
      <w:proofErr w:type="gramEnd"/>
      <w:r w:rsidRPr="00A90363">
        <w:rPr>
          <w:rFonts w:ascii="Times New Roman" w:hAnsi="Times New Roman" w:cs="Times New Roman"/>
        </w:rPr>
        <w:t xml:space="preserve"> and No go gauges, plug, ring, snap, gap gauges, Problems.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Optical Measuring Instruments: </w:t>
      </w:r>
      <w:r w:rsidRPr="00A90363">
        <w:rPr>
          <w:rFonts w:ascii="Times New Roman" w:hAnsi="Times New Roman" w:cs="Times New Roman"/>
        </w:rPr>
        <w:t xml:space="preserve">Tool maker’s microscope and its uses </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Surface Roughness Measurement: </w:t>
      </w:r>
      <w:r w:rsidRPr="00A90363">
        <w:rPr>
          <w:rFonts w:ascii="Times New Roman" w:hAnsi="Times New Roman" w:cs="Times New Roman"/>
        </w:rPr>
        <w:t>Differences between surface roughness and surface waviness-Numerical assessment of surface finish – CLA, R.M.S Values, Rz value, Methods of measurement of surface finish-profilograph, Talysurf, Problems</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III</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Screw Thread Measurement: </w:t>
      </w:r>
      <w:r w:rsidRPr="00A90363">
        <w:rPr>
          <w:rFonts w:ascii="Times New Roman" w:hAnsi="Times New Roman" w:cs="Times New Roman"/>
        </w:rPr>
        <w:t>Elements of measurement – errors in screw threads – measurement of effective diameter, angle of thread and thread pitch.</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proofErr w:type="gramStart"/>
      <w:r w:rsidRPr="00A90363">
        <w:rPr>
          <w:rFonts w:ascii="Times New Roman" w:hAnsi="Times New Roman" w:cs="Times New Roman"/>
          <w:b/>
          <w:bCs/>
        </w:rPr>
        <w:t xml:space="preserve">Gear Measurement: </w:t>
      </w:r>
      <w:r w:rsidRPr="00A90363">
        <w:rPr>
          <w:rFonts w:ascii="Times New Roman" w:hAnsi="Times New Roman" w:cs="Times New Roman"/>
        </w:rPr>
        <w:t>Gear measuring instruments, Gear tooth profile measurement.</w:t>
      </w:r>
      <w:proofErr w:type="gramEnd"/>
      <w:r w:rsidRPr="00A90363">
        <w:rPr>
          <w:rFonts w:ascii="Times New Roman" w:hAnsi="Times New Roman" w:cs="Times New Roman"/>
        </w:rPr>
        <w:t xml:space="preserve"> Measurement of diameter, pitch, pressure angle and tooth thickness.</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B. INSTRUMENTATION:</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IV</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rPr>
        <w:lastRenderedPageBreak/>
        <w:t>Introduction and Basic principles of Measurement</w:t>
      </w:r>
      <w:r w:rsidRPr="00A90363">
        <w:rPr>
          <w:rFonts w:ascii="Times New Roman" w:hAnsi="Times New Roman" w:cs="Times New Roman"/>
        </w:rPr>
        <w:t xml:space="preserve"> – Measurement systems, </w:t>
      </w:r>
      <w:proofErr w:type="gramStart"/>
      <w:r w:rsidRPr="00A90363">
        <w:rPr>
          <w:rFonts w:ascii="Times New Roman" w:hAnsi="Times New Roman" w:cs="Times New Roman"/>
        </w:rPr>
        <w:t>Generalized</w:t>
      </w:r>
      <w:proofErr w:type="gramEnd"/>
      <w:r w:rsidRPr="00A90363">
        <w:rPr>
          <w:rFonts w:ascii="Times New Roman" w:hAnsi="Times New Roman" w:cs="Times New Roman"/>
        </w:rPr>
        <w:t xml:space="preserve"> configuration and functional descriptions of measuring instruments – examples. </w:t>
      </w:r>
      <w:proofErr w:type="gramStart"/>
      <w:r w:rsidRPr="00A90363">
        <w:rPr>
          <w:rFonts w:ascii="Times New Roman" w:hAnsi="Times New Roman" w:cs="Times New Roman"/>
        </w:rPr>
        <w:t>Dynamic performance characteristics, Sources of error, Classification and elimination of error.</w:t>
      </w:r>
      <w:proofErr w:type="gramEnd"/>
      <w:r w:rsidRPr="00A90363">
        <w:rPr>
          <w:rFonts w:ascii="Times New Roman" w:hAnsi="Times New Roman" w:cs="Times New Roman"/>
        </w:rPr>
        <w:t xml:space="preserve"> </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V</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Measurement of Pressure: </w:t>
      </w:r>
      <w:r w:rsidRPr="00A90363">
        <w:rPr>
          <w:rFonts w:ascii="Times New Roman" w:hAnsi="Times New Roman" w:cs="Times New Roman"/>
        </w:rPr>
        <w:t>Units – classification – different principles used. Manometers, Bourdon pressure gauges, Bellows – Diaphragm gauges. Low pressure measurement – Thermal conductivity gauges – ionization pressure gauges, Mc leod pressure gauge.</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Measurement of Temperature: </w:t>
      </w:r>
      <w:r w:rsidRPr="00A90363">
        <w:rPr>
          <w:rFonts w:ascii="Times New Roman" w:hAnsi="Times New Roman" w:cs="Times New Roman"/>
        </w:rPr>
        <w:t>Classification – Ranges – Various Principles of measurement – Expansion, Electrical Resistance – Thermistor – Thermocouple – Pyrometers – Temperature Indicators.</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UNIT – VI</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 xml:space="preserve">Measurement of Displacement: </w:t>
      </w:r>
      <w:r w:rsidRPr="00A90363">
        <w:rPr>
          <w:rFonts w:ascii="Times New Roman" w:hAnsi="Times New Roman" w:cs="Times New Roman"/>
        </w:rPr>
        <w:t>Theory and construction of various transducers to measure displacement – Piezo electric, Inductive, capacitance, resistance, ionization and Photo electric transducers, Calibration procedures.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Measurement of Force And Torque - </w:t>
      </w:r>
      <w:r w:rsidRPr="00A90363">
        <w:rPr>
          <w:rFonts w:ascii="Times New Roman" w:hAnsi="Times New Roman" w:cs="Times New Roman"/>
        </w:rPr>
        <w:t>Elastic force meters, load cells, Torsion meters, Strain gauge Rosettes.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b/>
          <w:bCs/>
        </w:rPr>
        <w:t xml:space="preserve">Measurement of Acceleration and Vibration: </w:t>
      </w:r>
      <w:r w:rsidRPr="00A90363">
        <w:rPr>
          <w:rFonts w:ascii="Times New Roman" w:hAnsi="Times New Roman" w:cs="Times New Roman"/>
        </w:rPr>
        <w:t>Different simple instruments – Principles of Seismic instruments – Vibro meter and accelerometer using this principle.</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TEXT BOOKS: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1. Engineering Metrology / I C Gupta</w:t>
      </w:r>
      <w:proofErr w:type="gramStart"/>
      <w:r w:rsidRPr="00A90363">
        <w:rPr>
          <w:rFonts w:ascii="Times New Roman" w:hAnsi="Times New Roman" w:cs="Times New Roman"/>
        </w:rPr>
        <w:t>./</w:t>
      </w:r>
      <w:proofErr w:type="gramEnd"/>
      <w:r w:rsidRPr="00A90363">
        <w:rPr>
          <w:rFonts w:ascii="Times New Roman" w:hAnsi="Times New Roman" w:cs="Times New Roman"/>
        </w:rPr>
        <w:t>Danpath Rai</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2. Engineering Metrology / R.K. Jain / Khanna Publishers</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3. Measurement Systems: Applications and Design by D.S Kumar.</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4. Mechanical Measurements / BeckWith, Marangoni</w:t>
      </w:r>
      <w:proofErr w:type="gramStart"/>
      <w:r w:rsidRPr="00A90363">
        <w:rPr>
          <w:rFonts w:ascii="Times New Roman" w:hAnsi="Times New Roman" w:cs="Times New Roman"/>
        </w:rPr>
        <w:t>,Linehard</w:t>
      </w:r>
      <w:proofErr w:type="gramEnd"/>
      <w:r w:rsidRPr="00A90363">
        <w:rPr>
          <w:rFonts w:ascii="Times New Roman" w:hAnsi="Times New Roman" w:cs="Times New Roman"/>
        </w:rPr>
        <w:t>, PHI / PE</w:t>
      </w: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p>
    <w:p w:rsidR="00D62384" w:rsidRPr="00A90363" w:rsidRDefault="00D62384" w:rsidP="00D62384">
      <w:pPr>
        <w:autoSpaceDE w:val="0"/>
        <w:autoSpaceDN w:val="0"/>
        <w:adjustRightInd w:val="0"/>
        <w:spacing w:after="0" w:line="240" w:lineRule="auto"/>
        <w:jc w:val="both"/>
        <w:rPr>
          <w:rFonts w:ascii="Times New Roman" w:hAnsi="Times New Roman" w:cs="Times New Roman"/>
          <w:b/>
          <w:bCs/>
        </w:rPr>
      </w:pPr>
      <w:r w:rsidRPr="00A90363">
        <w:rPr>
          <w:rFonts w:ascii="Times New Roman" w:hAnsi="Times New Roman" w:cs="Times New Roman"/>
          <w:b/>
          <w:bCs/>
        </w:rPr>
        <w:t>REFERENCES:</w:t>
      </w:r>
    </w:p>
    <w:p w:rsidR="00D62384" w:rsidRPr="00A90363" w:rsidRDefault="00D62384" w:rsidP="00D62384">
      <w:pPr>
        <w:autoSpaceDE w:val="0"/>
        <w:autoSpaceDN w:val="0"/>
        <w:adjustRightInd w:val="0"/>
        <w:spacing w:after="0" w:line="240" w:lineRule="auto"/>
        <w:jc w:val="both"/>
        <w:rPr>
          <w:rFonts w:ascii="Times New Roman" w:hAnsi="Times New Roman" w:cs="Times New Roman"/>
          <w:bCs/>
        </w:rPr>
      </w:pPr>
      <w:r w:rsidRPr="00A90363">
        <w:rPr>
          <w:rFonts w:ascii="Times New Roman" w:hAnsi="Times New Roman" w:cs="Times New Roman"/>
          <w:bCs/>
        </w:rPr>
        <w:t>1. Production Engineering/P.C.Sharma</w:t>
      </w:r>
    </w:p>
    <w:p w:rsidR="00D62384" w:rsidRPr="00A90363" w:rsidRDefault="00D62384" w:rsidP="00D62384">
      <w:pPr>
        <w:autoSpaceDE w:val="0"/>
        <w:autoSpaceDN w:val="0"/>
        <w:adjustRightInd w:val="0"/>
        <w:spacing w:after="0" w:line="240" w:lineRule="auto"/>
        <w:jc w:val="both"/>
        <w:rPr>
          <w:rFonts w:ascii="Times New Roman" w:hAnsi="Times New Roman" w:cs="Times New Roman"/>
        </w:rPr>
      </w:pPr>
      <w:r w:rsidRPr="00A90363">
        <w:rPr>
          <w:rFonts w:ascii="Times New Roman" w:hAnsi="Times New Roman" w:cs="Times New Roman"/>
        </w:rPr>
        <w:t>2. Measurement systems: Application and Design, Doeblin Earnest. O. Adaptation by      Manik and      Dhanesh/ TMH</w:t>
      </w:r>
    </w:p>
    <w:p w:rsidR="00D62384" w:rsidRPr="00A90363" w:rsidRDefault="00D62384" w:rsidP="00D62384">
      <w:pPr>
        <w:rPr>
          <w:rFonts w:ascii="Times New Roman" w:eastAsia="PMingLiU" w:hAnsi="Times New Roman" w:cs="Times New Roman"/>
          <w:b/>
          <w:bCs/>
          <w:color w:val="000000"/>
          <w:lang w:eastAsia="zh-TW"/>
        </w:rPr>
      </w:pPr>
      <w:r w:rsidRPr="00A90363">
        <w:rPr>
          <w:rFonts w:ascii="Times New Roman" w:hAnsi="Times New Roman" w:cs="Times New Roman"/>
          <w:b/>
          <w:bCs/>
        </w:rPr>
        <w:br w:type="page"/>
      </w: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Pr="001E39D6" w:rsidRDefault="003C0990" w:rsidP="003C0990">
      <w:pPr>
        <w:autoSpaceDE w:val="0"/>
        <w:autoSpaceDN w:val="0"/>
        <w:adjustRightInd w:val="0"/>
        <w:spacing w:after="0" w:line="240" w:lineRule="auto"/>
        <w:jc w:val="center"/>
        <w:rPr>
          <w:rFonts w:ascii="TimesNewRomanPS-BoldMT" w:hAnsi="TimesNewRomanPS-BoldMT" w:cs="TimesNewRomanPS-BoldMT"/>
          <w:b/>
          <w:bCs/>
          <w:sz w:val="21"/>
          <w:szCs w:val="21"/>
          <w:lang w:val="fr-FR"/>
        </w:rPr>
      </w:pPr>
      <w:r>
        <w:rPr>
          <w:rFonts w:ascii="TimesNewRomanPS-BoldMT" w:hAnsi="TimesNewRomanPS-BoldMT" w:cs="TimesNewRomanPS-BoldMT"/>
          <w:b/>
          <w:bCs/>
          <w:sz w:val="21"/>
          <w:szCs w:val="21"/>
          <w:lang w:val="fr-FR"/>
        </w:rPr>
        <w:t>MEMS</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(Professional Elective Course –III)</w:t>
      </w:r>
    </w:p>
    <w:p w:rsidR="0080318F" w:rsidRPr="001E39D6" w:rsidRDefault="0080318F" w:rsidP="00650A9B">
      <w:pPr>
        <w:pStyle w:val="Default"/>
        <w:jc w:val="center"/>
        <w:rPr>
          <w:rFonts w:ascii="Times New Roman" w:hAnsi="Times New Roman" w:cs="Times New Roman"/>
          <w:b/>
          <w:bCs/>
          <w:lang w:val="fr-FR"/>
        </w:rPr>
      </w:pPr>
    </w:p>
    <w:p w:rsidR="001530D6" w:rsidRDefault="00F02403" w:rsidP="001530D6">
      <w:pPr>
        <w:pStyle w:val="Default"/>
        <w:rPr>
          <w:rFonts w:ascii="Times New Roman" w:hAnsi="Times New Roman" w:cs="Times New Roman"/>
          <w:b/>
          <w:bCs/>
        </w:rPr>
      </w:pPr>
      <w:r>
        <w:rPr>
          <w:rFonts w:ascii="Times New Roman" w:hAnsi="Times New Roman" w:cs="Times New Roman"/>
          <w:b/>
          <w:bCs/>
        </w:rPr>
        <w:t>Code: 8B732</w:t>
      </w:r>
    </w:p>
    <w:p w:rsidR="0080318F" w:rsidRPr="003E32B5" w:rsidRDefault="0080318F"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80318F" w:rsidRPr="001530D6" w:rsidRDefault="0080318F" w:rsidP="001530D6">
      <w:pPr>
        <w:ind w:left="5760" w:firstLine="720"/>
        <w:jc w:val="right"/>
        <w:rPr>
          <w:rFonts w:eastAsia="PMingLiU"/>
          <w:b/>
          <w:bCs/>
          <w:color w:val="000000"/>
          <w:sz w:val="24"/>
          <w:lang w:val="fr-FR" w:eastAsia="zh-TW"/>
        </w:rPr>
      </w:pPr>
      <w:r w:rsidRPr="001530D6">
        <w:rPr>
          <w:sz w:val="24"/>
          <w:lang w:val="fr-FR"/>
        </w:rPr>
        <w:t xml:space="preserve"> 3</w:t>
      </w:r>
      <w:r w:rsidR="001530D6" w:rsidRPr="001530D6">
        <w:rPr>
          <w:rFonts w:eastAsia="PMingLiU"/>
          <w:b/>
          <w:bCs/>
          <w:color w:val="000000"/>
          <w:sz w:val="24"/>
          <w:lang w:val="fr-FR" w:eastAsia="zh-TW"/>
        </w:rPr>
        <w:t xml:space="preserve"> </w:t>
      </w:r>
      <w:r w:rsidR="003C0990">
        <w:rPr>
          <w:rFonts w:eastAsia="PMingLiU"/>
          <w:b/>
          <w:bCs/>
          <w:color w:val="000000"/>
          <w:sz w:val="24"/>
          <w:lang w:val="fr-FR" w:eastAsia="zh-TW"/>
        </w:rPr>
        <w:t xml:space="preserve">     </w:t>
      </w:r>
      <w:r w:rsidR="001530D6" w:rsidRPr="001530D6">
        <w:rPr>
          <w:rFonts w:eastAsia="PMingLiU"/>
          <w:b/>
          <w:bCs/>
          <w:color w:val="000000"/>
          <w:sz w:val="24"/>
          <w:lang w:val="fr-FR" w:eastAsia="zh-TW"/>
        </w:rPr>
        <w:t>0     0</w:t>
      </w:r>
      <w:r w:rsidR="003C0990">
        <w:rPr>
          <w:rFonts w:eastAsia="PMingLiU"/>
          <w:b/>
          <w:bCs/>
          <w:color w:val="000000"/>
          <w:sz w:val="24"/>
          <w:lang w:val="fr-FR" w:eastAsia="zh-TW"/>
        </w:rPr>
        <w:t xml:space="preserve">       </w:t>
      </w:r>
      <w:r w:rsidRPr="001530D6">
        <w:rPr>
          <w:rFonts w:eastAsia="PMingLiU"/>
          <w:b/>
          <w:bCs/>
          <w:color w:val="000000"/>
          <w:sz w:val="24"/>
          <w:lang w:val="fr-FR" w:eastAsia="zh-TW"/>
        </w:rPr>
        <w:t>3</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Pre-requisite</w:t>
      </w:r>
      <w:r>
        <w:rPr>
          <w:rFonts w:ascii="TimesNewRomanPSMT" w:hAnsi="TimesNewRomanPSMT" w:cs="TimesNewRomanPSMT"/>
          <w:sz w:val="21"/>
          <w:szCs w:val="21"/>
          <w:lang w:val="en-US"/>
        </w:rPr>
        <w:t>: NIL</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MT" w:hAnsi="TimesNewRomanPSMT" w:cs="TimesNewRomanPSMT"/>
          <w:b/>
          <w:sz w:val="21"/>
          <w:szCs w:val="21"/>
          <w:lang w:val="en-US"/>
        </w:rPr>
      </w:pPr>
      <w:r w:rsidRPr="00C66307">
        <w:rPr>
          <w:rFonts w:ascii="TimesNewRomanPSMT" w:hAnsi="TimesNewRomanPSMT" w:cs="TimesNewRomanPSMT"/>
          <w:b/>
          <w:sz w:val="21"/>
          <w:szCs w:val="21"/>
          <w:lang w:val="en-US"/>
        </w:rPr>
        <w:t>Course Objectives: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sidRPr="00556F05">
        <w:rPr>
          <w:rFonts w:ascii="TimesNewRomanPSMT" w:hAnsi="TimesNewRomanPSMT" w:cs="TimesNewRomanPSMT"/>
          <w:sz w:val="21"/>
          <w:szCs w:val="21"/>
          <w:lang w:val="en-US"/>
        </w:rPr>
        <w:t>To learn Applications o f MEMS in industries</w:t>
      </w:r>
      <w:r>
        <w:rPr>
          <w:rFonts w:ascii="TimesNewRomanPSMT" w:hAnsi="TimesNewRomanPSMT" w:cs="TimesNewRomanPSMT"/>
          <w:sz w:val="21"/>
          <w:szCs w:val="21"/>
          <w:lang w:val="en-US"/>
        </w:rPr>
        <w:t>, Micro sensors</w:t>
      </w:r>
    </w:p>
    <w:p w:rsidR="003C0990" w:rsidRPr="00556F05"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To learn the process of Diffusion and plasma physics</w:t>
      </w: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Course Outcomes</w:t>
      </w:r>
      <w:r>
        <w:rPr>
          <w:rFonts w:ascii="TimesNewRomanPSMT" w:hAnsi="TimesNewRomanPSMT" w:cs="TimesNewRomanPSMT"/>
          <w:sz w:val="21"/>
          <w:szCs w:val="21"/>
          <w:lang w:val="en-US"/>
        </w:rPr>
        <w:t>: At the end of the course, the student will be able to</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Understand the principles of MEMS and micro systems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CO2: Gain knowledge on design of Microsystems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CO3: learn Engineering mechanics concepts for micro systems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CO4: Explain the Applications of Thermal Fluid Engineering</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CO5</w:t>
      </w:r>
      <w:proofErr w:type="gramStart"/>
      <w:r>
        <w:rPr>
          <w:rFonts w:ascii="TimesNewRomanPSMT" w:hAnsi="TimesNewRomanPSMT" w:cs="TimesNewRomanPSMT"/>
          <w:sz w:val="21"/>
          <w:szCs w:val="21"/>
          <w:lang w:val="en-US"/>
        </w:rPr>
        <w:t>:learn</w:t>
      </w:r>
      <w:proofErr w:type="gramEnd"/>
      <w:r>
        <w:rPr>
          <w:rFonts w:ascii="TimesNewRomanPSMT" w:hAnsi="TimesNewRomanPSMT" w:cs="TimesNewRomanPSMT"/>
          <w:sz w:val="21"/>
          <w:szCs w:val="21"/>
          <w:lang w:val="en-US"/>
        </w:rPr>
        <w:t xml:space="preserve"> methods of micro system design</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CO6: Understand the material and fabrication requirements for MEMS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Overview and working principles of MEMS and Microsystems: </w:t>
      </w:r>
      <w:r>
        <w:rPr>
          <w:rFonts w:ascii="TimesNewRomanPSMT" w:hAnsi="TimesNewRomanPSMT" w:cs="TimesNewRomanPSMT"/>
          <w:sz w:val="21"/>
          <w:szCs w:val="21"/>
          <w:lang w:val="en-US"/>
        </w:rPr>
        <w:t>MEMS &amp; Microsystems, Evolution of Micro fabrication, Microsystems &amp; Microelectronics, Microsystems &amp; miniaturization, Applications of MEMs in Industries, Micro sensors, Micro actuation, MEMS with Micro actuators Micro accelerometers, Micro fluidics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BoldMT" w:hAnsi="TimesNewRomanPS-BoldMT" w:cs="TimesNewRomanPS-BoldMT"/>
          <w:b/>
          <w:bCs/>
          <w:sz w:val="21"/>
          <w:szCs w:val="21"/>
          <w:lang w:val="en-US"/>
        </w:rPr>
        <w:t xml:space="preserve">Engineering Science for Microsystems Design and Fabrication: </w:t>
      </w:r>
      <w:r>
        <w:rPr>
          <w:rFonts w:ascii="TimesNewRomanPSMT" w:hAnsi="TimesNewRomanPSMT" w:cs="TimesNewRomanPSMT"/>
          <w:sz w:val="21"/>
          <w:szCs w:val="21"/>
          <w:lang w:val="en-US"/>
        </w:rPr>
        <w:t>Atomic structure of Matter, Ions and Ionization, Molecular Theory of Matter and Intermolecular Forces, Doping of Semiconductors, The Diffusion Process, Plasma Physics, Electrochemistry, Quantum Physics.</w:t>
      </w:r>
      <w:proofErr w:type="gramEnd"/>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III:</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Engineering Mechanics for Microsystems Design: </w:t>
      </w:r>
      <w:r>
        <w:rPr>
          <w:rFonts w:ascii="TimesNewRomanPSMT" w:hAnsi="TimesNewRomanPSMT" w:cs="TimesNewRomanPSMT"/>
          <w:sz w:val="21"/>
          <w:szCs w:val="21"/>
          <w:lang w:val="en-US"/>
        </w:rPr>
        <w:t>Static Bending of Thin plates, Mechanical Vibration,</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Thermo mechanics, Fracture Mechanics, Thin- Film Mechanics, Overview of Finite Element Stress Analysis.</w:t>
      </w:r>
      <w:proofErr w:type="gramEnd"/>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IV:</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Thermo Fluid Engineering -: </w:t>
      </w:r>
      <w:r>
        <w:rPr>
          <w:rFonts w:ascii="TimesNewRomanPSMT" w:hAnsi="TimesNewRomanPSMT" w:cs="TimesNewRomanPSMT"/>
          <w:sz w:val="21"/>
          <w:szCs w:val="21"/>
          <w:lang w:val="en-US"/>
        </w:rPr>
        <w:t>Overview of Basics of Fluid Mechanics in Macro and</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Micro scales, Basic equations in Continuum Fluid Dynamics, Laminar Fluid Flow in Circular Conduits, Computational Fluid Dynamics, Incompressible Fluid Flow in Micro conduits, Fluid flow in Sub micrometer and Nano scale,Overview of Heat conduction in Solids, Heat Conduction in Multilayered Thin films and in solids in sub micrometer scale,</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V:</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Microsystems Design</w:t>
      </w:r>
      <w:r>
        <w:rPr>
          <w:rFonts w:ascii="TimesNewRomanPSMT" w:hAnsi="TimesNewRomanPSMT" w:cs="TimesNewRomanPSMT"/>
          <w:sz w:val="21"/>
          <w:szCs w:val="21"/>
          <w:lang w:val="en-US"/>
        </w:rPr>
        <w:t>Design Considerations, Process Design Mechanical Design, Mechanical design using FEM</w:t>
      </w:r>
      <w:proofErr w:type="gramStart"/>
      <w:r>
        <w:rPr>
          <w:rFonts w:ascii="TimesNewRomanPSMT" w:hAnsi="TimesNewRomanPSMT" w:cs="TimesNewRomanPSMT"/>
          <w:sz w:val="21"/>
          <w:szCs w:val="21"/>
          <w:lang w:val="en-US"/>
        </w:rPr>
        <w:t>,Design</w:t>
      </w:r>
      <w:proofErr w:type="gramEnd"/>
      <w:r>
        <w:rPr>
          <w:rFonts w:ascii="TimesNewRomanPSMT" w:hAnsi="TimesNewRomanPSMT" w:cs="TimesNewRomanPSMT"/>
          <w:sz w:val="21"/>
          <w:szCs w:val="21"/>
          <w:lang w:val="en-US"/>
        </w:rPr>
        <w:t xml:space="preserve"> of a Silicon Die for a Micro pressure sensor.</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VI:</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Materials for MEMS &amp; Microsystems and their fabrication: </w:t>
      </w:r>
      <w:r>
        <w:rPr>
          <w:rFonts w:ascii="TimesNewRomanPSMT" w:hAnsi="TimesNewRomanPSMT" w:cs="TimesNewRomanPSMT"/>
          <w:sz w:val="21"/>
          <w:szCs w:val="21"/>
          <w:lang w:val="en-US"/>
        </w:rPr>
        <w:t xml:space="preserve">Substrates and Wafers, Active substrate materials,Silicon as a substrate material, Silicon compounds, Silicon Piezoresistors, Gallium Arsenide, Quartz, Piezoelectric Crystals and </w:t>
      </w:r>
      <w:r>
        <w:rPr>
          <w:rFonts w:ascii="TimesNewRomanPSMT" w:hAnsi="TimesNewRomanPSMT" w:cs="TimesNewRomanPSMT"/>
          <w:sz w:val="21"/>
          <w:szCs w:val="21"/>
          <w:lang w:val="en-US"/>
        </w:rPr>
        <w:lastRenderedPageBreak/>
        <w:t>Polymers, Photolithography, Ion implantation, Diffusion and oxidation, Chemical and Physical vapor deposition, etching, Bulk micro manufacturing, Surface Micromachining, The LIGA Process.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Tia-Ran Hsu, MEMS &amp; Microsystems. Design &amp; Manufacturing, TMH 2002</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Foundation of MEMS/ Chang Liu/Pearson, 2012</w:t>
      </w:r>
    </w:p>
    <w:p w:rsidR="003C0990" w:rsidRDefault="003C0990" w:rsidP="003C0990">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Maluf, M., “An Introduction to Microelectromechanical Systems Engineering”. Artech House, Boston 2000</w:t>
      </w:r>
    </w:p>
    <w:p w:rsidR="003C0990" w:rsidRDefault="003C0990" w:rsidP="003C0990">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Trimmer, W.S.N., “Micro robots and Micromechnaical Systems”, Sensors &amp; Actuators, Vol 19, 1989</w:t>
      </w:r>
    </w:p>
    <w:p w:rsidR="003C0990" w:rsidRDefault="003C0990" w:rsidP="003C0990">
      <w:pPr>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3. </w:t>
      </w:r>
      <w:proofErr w:type="gramStart"/>
      <w:r>
        <w:rPr>
          <w:rFonts w:ascii="TimesNewRomanPSMT" w:hAnsi="TimesNewRomanPSMT" w:cs="TimesNewRomanPSMT"/>
          <w:sz w:val="21"/>
          <w:szCs w:val="21"/>
          <w:lang w:val="en-US"/>
        </w:rPr>
        <w:t>Trim.,</w:t>
      </w:r>
      <w:proofErr w:type="gramEnd"/>
      <w:r>
        <w:rPr>
          <w:rFonts w:ascii="TimesNewRomanPSMT" w:hAnsi="TimesNewRomanPSMT" w:cs="TimesNewRomanPSMT"/>
          <w:sz w:val="21"/>
          <w:szCs w:val="21"/>
          <w:lang w:val="en-US"/>
        </w:rPr>
        <w:t xml:space="preserve"> D.W., “Applied Partial Differential Equations”., PWS-Kent Publishing, Boston, 1990</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7F7CB4" w:rsidRDefault="007F7CB4">
      <w:pPr>
        <w:spacing w:after="0" w:line="240" w:lineRule="auto"/>
        <w:rPr>
          <w:b/>
          <w:bCs/>
        </w:rPr>
      </w:pPr>
      <w:r>
        <w:rPr>
          <w:b/>
          <w:bCs/>
        </w:rPr>
        <w:br w:type="page"/>
      </w: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RENEWABLE ENERGY SOURCES</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r w:rsidRPr="001E39D6">
        <w:rPr>
          <w:rFonts w:ascii="TimesNewRomanPSMT" w:hAnsi="TimesNewRomanPSMT" w:cs="TimesNewRomanPSMT"/>
          <w:sz w:val="21"/>
          <w:szCs w:val="21"/>
          <w:lang w:val="fr-FR"/>
        </w:rPr>
        <w:t xml:space="preserve">(Professional Elective Course </w:t>
      </w:r>
      <w:r w:rsidRPr="001E39D6">
        <w:rPr>
          <w:rFonts w:ascii="TimesNewRomanPS-BoldMT" w:hAnsi="TimesNewRomanPS-BoldMT" w:cs="TimesNewRomanPS-BoldMT"/>
          <w:b/>
          <w:bCs/>
          <w:sz w:val="21"/>
          <w:szCs w:val="21"/>
          <w:lang w:val="fr-FR"/>
        </w:rPr>
        <w:t>-III)</w:t>
      </w:r>
    </w:p>
    <w:p w:rsidR="001530D6" w:rsidRDefault="001530D6" w:rsidP="001530D6">
      <w:pPr>
        <w:pStyle w:val="Default"/>
        <w:rPr>
          <w:rFonts w:ascii="Times New Roman" w:hAnsi="Times New Roman" w:cs="Times New Roman"/>
          <w:b/>
          <w:bCs/>
        </w:rPr>
      </w:pPr>
      <w:r>
        <w:rPr>
          <w:rFonts w:ascii="Times New Roman" w:hAnsi="Times New Roman" w:cs="Times New Roman"/>
          <w:b/>
          <w:bCs/>
        </w:rPr>
        <w:t>Code: 8B73</w:t>
      </w:r>
      <w:r w:rsidR="00F02403">
        <w:rPr>
          <w:rFonts w:ascii="Times New Roman" w:hAnsi="Times New Roman" w:cs="Times New Roman"/>
          <w:b/>
          <w:bCs/>
        </w:rPr>
        <w:t>3</w:t>
      </w:r>
    </w:p>
    <w:p w:rsidR="001530D6" w:rsidRPr="003E32B5" w:rsidRDefault="001530D6"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1530D6" w:rsidRPr="001530D6" w:rsidRDefault="001530D6" w:rsidP="001530D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Pr="001E39D6" w:rsidRDefault="0080318F" w:rsidP="00650A9B">
      <w:pPr>
        <w:autoSpaceDE w:val="0"/>
        <w:autoSpaceDN w:val="0"/>
        <w:adjustRightInd w:val="0"/>
        <w:spacing w:after="0" w:line="240" w:lineRule="auto"/>
        <w:rPr>
          <w:rFonts w:ascii="TimesNewRomanPS-BoldMT" w:hAnsi="TimesNewRomanPS-BoldMT" w:cs="TimesNewRomanPS-BoldMT"/>
          <w:b/>
          <w:bCs/>
          <w:sz w:val="21"/>
          <w:szCs w:val="21"/>
          <w:lang w:val="fr-FR"/>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 xml:space="preserve">Prerequisites: </w:t>
      </w:r>
      <w:r w:rsidRPr="001E39D6">
        <w:rPr>
          <w:rFonts w:ascii="TimesNewRomanPSMT" w:hAnsi="TimesNewRomanPSMT" w:cs="TimesNewRomanPSMT"/>
          <w:sz w:val="21"/>
          <w:szCs w:val="21"/>
          <w:lang w:val="fr-FR"/>
        </w:rPr>
        <w:t>None</w:t>
      </w:r>
    </w:p>
    <w:p w:rsidR="007F7CB4" w:rsidRPr="001E39D6" w:rsidRDefault="007F7CB4" w:rsidP="00650A9B">
      <w:pPr>
        <w:autoSpaceDE w:val="0"/>
        <w:autoSpaceDN w:val="0"/>
        <w:adjustRightInd w:val="0"/>
        <w:spacing w:after="0" w:line="240" w:lineRule="auto"/>
        <w:rPr>
          <w:rFonts w:ascii="TimesNewRomanPSMT" w:hAnsi="TimesNewRomanPSMT" w:cs="TimesNewRomanPSMT"/>
          <w:sz w:val="21"/>
          <w:szCs w:val="21"/>
          <w:lang w:val="fr-FR"/>
        </w:rPr>
      </w:pPr>
    </w:p>
    <w:p w:rsidR="0080318F" w:rsidRDefault="007F7CB4"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 xml:space="preserve">COURSE </w:t>
      </w:r>
      <w:r w:rsidR="0080318F">
        <w:rPr>
          <w:rFonts w:ascii="TimesNewRomanPS-BoldMT" w:hAnsi="TimesNewRomanPS-BoldMT" w:cs="TimesNewRomanPS-BoldMT"/>
          <w:b/>
          <w:bCs/>
          <w:sz w:val="21"/>
          <w:szCs w:val="21"/>
          <w:lang w:val="en-US"/>
        </w:rPr>
        <w:t>OBJECTIVES: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To explain the concepts of Non-renewable and renewable energy systems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To outline utilization of renewable energy sources for both domestic and industrial applications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Toanalyse the environmental and cost economics of renewable energy sources in comparison with fossil fuels.</w:t>
      </w:r>
    </w:p>
    <w:p w:rsidR="007F7CB4" w:rsidRDefault="007F7CB4"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7F7CB4"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 xml:space="preserve">COURSE </w:t>
      </w:r>
      <w:r w:rsidR="0080318F">
        <w:rPr>
          <w:rFonts w:ascii="TimesNewRomanPS-BoldMT" w:hAnsi="TimesNewRomanPS-BoldMT" w:cs="TimesNewRomanPS-BoldMT"/>
          <w:b/>
          <w:bCs/>
          <w:sz w:val="21"/>
          <w:szCs w:val="21"/>
          <w:lang w:val="en-US"/>
        </w:rPr>
        <w:t>OUTCOMES:</w:t>
      </w:r>
    </w:p>
    <w:p w:rsidR="0080318F" w:rsidRDefault="007F7CB4"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1. </w:t>
      </w:r>
      <w:r w:rsidR="0080318F">
        <w:rPr>
          <w:rFonts w:ascii="TimesNewRomanPSMT" w:hAnsi="TimesNewRomanPSMT" w:cs="TimesNewRomanPSMT"/>
          <w:sz w:val="21"/>
          <w:szCs w:val="21"/>
          <w:lang w:val="en-US"/>
        </w:rPr>
        <w:t>Understanding of renewable energy sources</w:t>
      </w:r>
      <w:r>
        <w:rPr>
          <w:rFonts w:ascii="TimesNewRomanPSMT" w:hAnsi="TimesNewRomanPSMT" w:cs="TimesNewRomanPSMT"/>
          <w:sz w:val="21"/>
          <w:szCs w:val="21"/>
          <w:lang w:val="en-US"/>
        </w:rPr>
        <w:t xml:space="preserve"> gain </w:t>
      </w:r>
      <w:r w:rsidR="0080318F">
        <w:rPr>
          <w:rFonts w:ascii="TimesNewRomanPSMT" w:hAnsi="TimesNewRomanPSMT" w:cs="TimesNewRomanPSMT"/>
          <w:sz w:val="21"/>
          <w:szCs w:val="21"/>
          <w:lang w:val="en-US"/>
        </w:rPr>
        <w:t xml:space="preserve">Knowledge of working principle of </w:t>
      </w:r>
      <w:r w:rsidR="00C66307">
        <w:rPr>
          <w:rFonts w:ascii="TimesNewRomanPSMT" w:hAnsi="TimesNewRomanPSMT" w:cs="TimesNewRomanPSMT"/>
          <w:sz w:val="21"/>
          <w:szCs w:val="21"/>
          <w:lang w:val="en-US"/>
        </w:rPr>
        <w:t xml:space="preserve">solar </w:t>
      </w:r>
      <w:r w:rsidR="0080318F">
        <w:rPr>
          <w:rFonts w:ascii="TimesNewRomanPSMT" w:hAnsi="TimesNewRomanPSMT" w:cs="TimesNewRomanPSMT"/>
          <w:sz w:val="21"/>
          <w:szCs w:val="21"/>
          <w:lang w:val="en-US"/>
        </w:rPr>
        <w:t>energy systems</w:t>
      </w:r>
    </w:p>
    <w:p w:rsidR="0080318F" w:rsidRDefault="00C66307"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SymbolMT" w:eastAsia="SymbolMT" w:hAnsi="TimesNewRomanPS-BoldMT" w:cs="SymbolMT"/>
          <w:sz w:val="21"/>
          <w:szCs w:val="21"/>
          <w:lang w:val="en-US"/>
        </w:rPr>
        <w:t>2.</w:t>
      </w:r>
      <w:r w:rsidR="0080318F">
        <w:rPr>
          <w:rFonts w:ascii="TimesNewRomanPSMT" w:hAnsi="TimesNewRomanPSMT" w:cs="TimesNewRomanPSMT"/>
          <w:sz w:val="21"/>
          <w:szCs w:val="21"/>
          <w:lang w:val="en-US"/>
        </w:rPr>
        <w:t>Capability</w:t>
      </w:r>
      <w:proofErr w:type="gramEnd"/>
      <w:r w:rsidR="0080318F">
        <w:rPr>
          <w:rFonts w:ascii="TimesNewRomanPSMT" w:hAnsi="TimesNewRomanPSMT" w:cs="TimesNewRomanPSMT"/>
          <w:sz w:val="21"/>
          <w:szCs w:val="21"/>
          <w:lang w:val="en-US"/>
        </w:rPr>
        <w:t xml:space="preserve"> to carry out basic design of </w:t>
      </w:r>
      <w:r>
        <w:rPr>
          <w:rFonts w:ascii="TimesNewRomanPSMT" w:hAnsi="TimesNewRomanPSMT" w:cs="TimesNewRomanPSMT"/>
          <w:sz w:val="21"/>
          <w:szCs w:val="21"/>
          <w:lang w:val="en-US"/>
        </w:rPr>
        <w:t xml:space="preserve">wind </w:t>
      </w:r>
      <w:r w:rsidR="0080318F">
        <w:rPr>
          <w:rFonts w:ascii="TimesNewRomanPSMT" w:hAnsi="TimesNewRomanPSMT" w:cs="TimesNewRomanPSMT"/>
          <w:sz w:val="21"/>
          <w:szCs w:val="21"/>
          <w:lang w:val="en-US"/>
        </w:rPr>
        <w:t>energy systems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3.Learn</w:t>
      </w:r>
      <w:proofErr w:type="gramEnd"/>
      <w:r>
        <w:rPr>
          <w:rFonts w:ascii="TimesNewRomanPSMT" w:hAnsi="TimesNewRomanPSMT" w:cs="TimesNewRomanPSMT"/>
          <w:sz w:val="21"/>
          <w:szCs w:val="21"/>
          <w:lang w:val="en-US"/>
        </w:rPr>
        <w:t xml:space="preserve"> implementation of Biogas plants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4. Learn the details or ocean Energy</w:t>
      </w:r>
    </w:p>
    <w:p w:rsidR="00043D91" w:rsidRDefault="00C66307" w:rsidP="00043D91">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5. Demonstrate Hydro power plants and</w:t>
      </w:r>
    </w:p>
    <w:p w:rsidR="00043D91" w:rsidRDefault="00043D91" w:rsidP="00043D91">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6. </w:t>
      </w:r>
      <w:r>
        <w:rPr>
          <w:rFonts w:ascii="TimesNewRomanPSMT" w:hAnsi="TimesNewRomanPSMT" w:cs="TimesNewRomanPSMT"/>
          <w:sz w:val="21"/>
          <w:szCs w:val="21"/>
        </w:rPr>
        <w:t>Understand the</w:t>
      </w:r>
      <w:r>
        <w:rPr>
          <w:rFonts w:ascii="TimesNewRomanPSMT" w:hAnsi="TimesNewRomanPSMT" w:cs="TimesNewRomanPSMT"/>
          <w:sz w:val="21"/>
          <w:szCs w:val="21"/>
          <w:lang w:val="en-US"/>
        </w:rPr>
        <w:t>Geothermal plants.</w:t>
      </w:r>
    </w:p>
    <w:p w:rsidR="00043D91" w:rsidRDefault="00043D91" w:rsidP="00650A9B">
      <w:pPr>
        <w:autoSpaceDE w:val="0"/>
        <w:autoSpaceDN w:val="0"/>
        <w:adjustRightInd w:val="0"/>
        <w:spacing w:after="0" w:line="240" w:lineRule="auto"/>
        <w:rPr>
          <w:rFonts w:ascii="TimesNewRomanPSMT" w:hAnsi="TimesNewRomanPSMT" w:cs="TimesNewRomanPSMT"/>
          <w:sz w:val="21"/>
          <w:szCs w:val="21"/>
          <w:lang w:val="en-US"/>
        </w:rPr>
      </w:pP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Global and National Energy Scenario: </w:t>
      </w:r>
      <w:r>
        <w:rPr>
          <w:rFonts w:ascii="TimesNewRomanPSMT" w:hAnsi="TimesNewRomanPSMT" w:cs="TimesNewRomanPSMT"/>
          <w:sz w:val="21"/>
          <w:szCs w:val="21"/>
          <w:lang w:val="en-US"/>
        </w:rPr>
        <w:t>Over view of conventional &amp; renewable energy sources, need &amp;</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development of renewable energy sources, types of renewable energy systems, Future of Energy Use, Global and Indian Energy scenario, Renewable and Non-renewable Energy sources, Energy for sustainable development,Potential of renewable energy sources, renewable electricity and key elements, Global climate change, CO</w:t>
      </w:r>
      <w:r>
        <w:rPr>
          <w:rFonts w:ascii="TimesNewRomanPSMT" w:hAnsi="TimesNewRomanPSMT" w:cs="TimesNewRomanPSMT"/>
          <w:sz w:val="14"/>
          <w:szCs w:val="14"/>
          <w:lang w:val="en-US"/>
        </w:rPr>
        <w:t>2</w:t>
      </w:r>
      <w:r>
        <w:rPr>
          <w:rFonts w:ascii="TimesNewRomanPSMT" w:hAnsi="TimesNewRomanPSMT" w:cs="TimesNewRomanPSMT"/>
          <w:sz w:val="21"/>
          <w:szCs w:val="21"/>
          <w:lang w:val="en-US"/>
        </w:rPr>
        <w:t>reduction potential of renewable energy- concept of Hybrid systems.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Solar Energy: </w:t>
      </w:r>
      <w:r>
        <w:rPr>
          <w:rFonts w:ascii="TimesNewRomanPSMT" w:hAnsi="TimesNewRomanPSMT" w:cs="TimesNewRomanPSMT"/>
          <w:sz w:val="21"/>
          <w:szCs w:val="21"/>
          <w:lang w:val="en-US"/>
        </w:rPr>
        <w:t>Solar energy system, Solar Radiation, Availability, Measurement and Estimation, Solar Thermal Conversion Devices and Storage, Applications Solar Photovoltaic Conversion solar photovoltaic, solar thermal,applications of solar energy systems.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Wind Energy: </w:t>
      </w:r>
      <w:r>
        <w:rPr>
          <w:rFonts w:ascii="TimesNewRomanPSMT" w:hAnsi="TimesNewRomanPSMT" w:cs="TimesNewRomanPSMT"/>
          <w:sz w:val="21"/>
          <w:szCs w:val="21"/>
          <w:lang w:val="en-US"/>
        </w:rPr>
        <w:t>Wind Energy Conversion, Potential, Wind energy potential measurement, Site selection, Types of wind turbines, Wind farms, wind Generation and Control. Nature of the wind, power in the wind, factors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influencing</w:t>
      </w:r>
      <w:proofErr w:type="gramEnd"/>
      <w:r>
        <w:rPr>
          <w:rFonts w:ascii="TimesNewRomanPSMT" w:hAnsi="TimesNewRomanPSMT" w:cs="TimesNewRomanPSMT"/>
          <w:sz w:val="21"/>
          <w:szCs w:val="21"/>
          <w:lang w:val="en-US"/>
        </w:rPr>
        <w:t xml:space="preserve"> wind, wind data and energy estimation, wind speed monitoring, classification of wind, characteristics,applications of wind turbines, offshore wind energy – Hybrid systems, wind resource assessment, Betz limit, site selection, wind energy conversion devices. Wind mill component design, economics and demand side management</w:t>
      </w:r>
      <w:proofErr w:type="gramStart"/>
      <w:r>
        <w:rPr>
          <w:rFonts w:ascii="TimesNewRomanPSMT" w:hAnsi="TimesNewRomanPSMT" w:cs="TimesNewRomanPSMT"/>
          <w:sz w:val="21"/>
          <w:szCs w:val="21"/>
          <w:lang w:val="en-US"/>
        </w:rPr>
        <w:t>,energy</w:t>
      </w:r>
      <w:proofErr w:type="gramEnd"/>
      <w:r>
        <w:rPr>
          <w:rFonts w:ascii="TimesNewRomanPSMT" w:hAnsi="TimesNewRomanPSMT" w:cs="TimesNewRomanPSMT"/>
          <w:sz w:val="21"/>
          <w:szCs w:val="21"/>
          <w:lang w:val="en-US"/>
        </w:rPr>
        <w:t xml:space="preserve"> wheeling, and energy banking concepts. Safety and environmental aspects, wind energy potential and installation in India.</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Biogas: </w:t>
      </w:r>
      <w:r>
        <w:rPr>
          <w:rFonts w:ascii="TimesNewRomanPSMT" w:hAnsi="TimesNewRomanPSMT" w:cs="TimesNewRomanPSMT"/>
          <w:sz w:val="21"/>
          <w:szCs w:val="21"/>
          <w:lang w:val="en-US"/>
        </w:rPr>
        <w:t>Properties of biogas (Calorific value and composition), biogas plant technology and status, Bio energy</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system</w:t>
      </w:r>
      <w:proofErr w:type="gramEnd"/>
      <w:r>
        <w:rPr>
          <w:rFonts w:ascii="TimesNewRomanPSMT" w:hAnsi="TimesNewRomanPSMT" w:cs="TimesNewRomanPSMT"/>
          <w:sz w:val="21"/>
          <w:szCs w:val="21"/>
          <w:lang w:val="en-US"/>
        </w:rPr>
        <w:t>, design and constructional features. Biomass resources and their classification, Biomass conversion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processes</w:t>
      </w:r>
      <w:proofErr w:type="gramEnd"/>
      <w:r>
        <w:rPr>
          <w:rFonts w:ascii="TimesNewRomanPSMT" w:hAnsi="TimesNewRomanPSMT" w:cs="TimesNewRomanPSMT"/>
          <w:sz w:val="21"/>
          <w:szCs w:val="21"/>
          <w:lang w:val="en-US"/>
        </w:rPr>
        <w:t>, Thermo chemical conversion, direct combustion, biomass gasification, pyrolysis and liquefaction,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biochemical</w:t>
      </w:r>
      <w:proofErr w:type="gramEnd"/>
      <w:r>
        <w:rPr>
          <w:rFonts w:ascii="TimesNewRomanPSMT" w:hAnsi="TimesNewRomanPSMT" w:cs="TimesNewRomanPSMT"/>
          <w:sz w:val="21"/>
          <w:szCs w:val="21"/>
          <w:lang w:val="en-US"/>
        </w:rPr>
        <w:t xml:space="preserve"> conversion, anaerobic digestion, types of biogas Plants, applications, alcohol production from biomass,bio diesel production, Urban waste to energy conversion, Biomass energy programme in India.</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lastRenderedPageBreak/>
        <w:t>UNIT-V: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Ocean Energy: </w:t>
      </w:r>
      <w:r>
        <w:rPr>
          <w:rFonts w:ascii="TimesNewRomanPSMT" w:hAnsi="TimesNewRomanPSMT" w:cs="TimesNewRomanPSMT"/>
          <w:sz w:val="21"/>
          <w:szCs w:val="21"/>
          <w:lang w:val="en-US"/>
        </w:rPr>
        <w:t>Ocean wave energy conversion, principle of Ocean Thermal Energy Conversion (OTEC), ocean thermal power plants, tidal energy conversion, Tidal and wave energy its scope and development, Scheme of development of tidal energy.</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a. </w:t>
      </w:r>
      <w:r>
        <w:rPr>
          <w:rFonts w:ascii="TimesNewRomanPS-BoldMT" w:hAnsi="TimesNewRomanPS-BoldMT" w:cs="TimesNewRomanPS-BoldMT"/>
          <w:b/>
          <w:bCs/>
          <w:sz w:val="21"/>
          <w:szCs w:val="21"/>
          <w:lang w:val="en-US"/>
        </w:rPr>
        <w:t xml:space="preserve">Small hydro Power Plant: </w:t>
      </w:r>
      <w:r>
        <w:rPr>
          <w:rFonts w:ascii="TimesNewRomanPSMT" w:hAnsi="TimesNewRomanPSMT" w:cs="TimesNewRomanPSMT"/>
          <w:sz w:val="21"/>
          <w:szCs w:val="21"/>
          <w:lang w:val="en-US"/>
        </w:rPr>
        <w:t>Importance of small hydro power plants and their Elements, types of turbines for small hydro, estimation of primary and secondary power.</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b</w:t>
      </w:r>
      <w:proofErr w:type="gramEnd"/>
      <w:r>
        <w:rPr>
          <w:rFonts w:ascii="TimesNewRomanPSMT" w:hAnsi="TimesNewRomanPSMT" w:cs="TimesNewRomanPSMT"/>
          <w:sz w:val="21"/>
          <w:szCs w:val="21"/>
          <w:lang w:val="en-US"/>
        </w:rPr>
        <w:t xml:space="preserve">. </w:t>
      </w:r>
      <w:r>
        <w:rPr>
          <w:rFonts w:ascii="TimesNewRomanPS-BoldMT" w:hAnsi="TimesNewRomanPS-BoldMT" w:cs="TimesNewRomanPS-BoldMT"/>
          <w:b/>
          <w:bCs/>
          <w:sz w:val="21"/>
          <w:szCs w:val="21"/>
          <w:lang w:val="en-US"/>
        </w:rPr>
        <w:t>Geothermal Energy</w:t>
      </w:r>
      <w:r>
        <w:rPr>
          <w:rFonts w:ascii="TimesNewRomanPSMT" w:hAnsi="TimesNewRomanPSMT" w:cs="TimesNewRomanPSMT"/>
          <w:sz w:val="21"/>
          <w:szCs w:val="21"/>
          <w:lang w:val="en-US"/>
        </w:rPr>
        <w:t>: Geothermal power plants, various types, hot springs and steam ejection.</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Power plant technology by J Wakhil</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Non-Conventional Energy Sources by G.D Rai</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Solar Energy - Principles of thermal collection and storage by S. P. Sukhatme</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Solar Engineering of Thermal Processes by J. A. Duffie and W. A. Beckman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Biomass Regenerable Energy by D. D. Hall and R. P. Grover.</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4. Renewable Energy Sources by Twidell, J.W. and Weir, A., EFN Spon Ltd., 1986.</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5. Renewable Energy Engineering and Technology by Kishore VVN</w:t>
      </w:r>
      <w:proofErr w:type="gramStart"/>
      <w:r>
        <w:rPr>
          <w:rFonts w:ascii="TimesNewRomanPSMT" w:hAnsi="TimesNewRomanPSMT" w:cs="TimesNewRomanPSMT"/>
          <w:sz w:val="21"/>
          <w:szCs w:val="21"/>
          <w:lang w:val="en-US"/>
        </w:rPr>
        <w:t>,,</w:t>
      </w:r>
      <w:proofErr w:type="gramEnd"/>
      <w:r>
        <w:rPr>
          <w:rFonts w:ascii="TimesNewRomanPSMT" w:hAnsi="TimesNewRomanPSMT" w:cs="TimesNewRomanPSMT"/>
          <w:sz w:val="21"/>
          <w:szCs w:val="21"/>
          <w:lang w:val="en-US"/>
        </w:rPr>
        <w:t xml:space="preserve"> Teri Press, New Delhi, 2012</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6. Sustainable Energy Systems Engineering by Peter Gevorkian, McGraw Hill</w:t>
      </w:r>
      <w:proofErr w:type="gramStart"/>
      <w:r>
        <w:rPr>
          <w:rFonts w:ascii="TimesNewRomanPSMT" w:hAnsi="TimesNewRomanPSMT" w:cs="TimesNewRomanPSMT"/>
          <w:sz w:val="21"/>
          <w:szCs w:val="21"/>
          <w:lang w:val="en-US"/>
        </w:rPr>
        <w:t>,2007</w:t>
      </w:r>
      <w:proofErr w:type="gramEnd"/>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7. Principles of Solar Engineering by Kreith, F and Kreider, J. F., McGraw-Hill, 1978.</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8. Renewable Energy, Power for a Sustainable Future by Godfrey Boyle</w:t>
      </w:r>
      <w:proofErr w:type="gramStart"/>
      <w:r>
        <w:rPr>
          <w:rFonts w:ascii="TimesNewRomanPSMT" w:hAnsi="TimesNewRomanPSMT" w:cs="TimesNewRomanPSMT"/>
          <w:sz w:val="21"/>
          <w:szCs w:val="21"/>
          <w:lang w:val="en-US"/>
        </w:rPr>
        <w:t>,,</w:t>
      </w:r>
      <w:proofErr w:type="gramEnd"/>
      <w:r>
        <w:rPr>
          <w:rFonts w:ascii="TimesNewRomanPSMT" w:hAnsi="TimesNewRomanPSMT" w:cs="TimesNewRomanPSMT"/>
          <w:sz w:val="21"/>
          <w:szCs w:val="21"/>
          <w:lang w:val="en-US"/>
        </w:rPr>
        <w:t xml:space="preserve"> Oxford University Press, U.K, 1996.</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9. Alternative Energy Sources by Veziroglu, T.N.,</w:t>
      </w:r>
      <w:proofErr w:type="gramStart"/>
      <w:r>
        <w:rPr>
          <w:rFonts w:ascii="TimesNewRomanPSMT" w:hAnsi="TimesNewRomanPSMT" w:cs="TimesNewRomanPSMT"/>
          <w:sz w:val="21"/>
          <w:szCs w:val="21"/>
          <w:lang w:val="en-US"/>
        </w:rPr>
        <w:t>,Vol</w:t>
      </w:r>
      <w:proofErr w:type="gramEnd"/>
      <w:r>
        <w:rPr>
          <w:rFonts w:ascii="TimesNewRomanPSMT" w:hAnsi="TimesNewRomanPSMT" w:cs="TimesNewRomanPSMT"/>
          <w:sz w:val="21"/>
          <w:szCs w:val="21"/>
          <w:lang w:val="en-US"/>
        </w:rPr>
        <w:t xml:space="preserve"> 5 and 6, McGraw-Hill, 1990</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10. Biochemical and Photosynthetic aspects of Energy Production by Anthony San Pietro, Academic Press, 1980.</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11. Thermochemical processing of Biomass by Bridgurater, A.V., Academic Press, 1981.</w:t>
      </w:r>
    </w:p>
    <w:p w:rsidR="0080318F" w:rsidRDefault="0080318F" w:rsidP="00650A9B">
      <w:pPr>
        <w:rPr>
          <w:rFonts w:ascii="TimesNewRomanPSMT" w:hAnsi="TimesNewRomanPSMT" w:cs="TimesNewRomanPSMT"/>
          <w:sz w:val="21"/>
          <w:szCs w:val="21"/>
          <w:lang w:val="en-US"/>
        </w:rPr>
      </w:pPr>
      <w:r>
        <w:rPr>
          <w:rFonts w:ascii="TimesNewRomanPSMT" w:hAnsi="TimesNewRomanPSMT" w:cs="TimesNewRomanPSMT"/>
          <w:sz w:val="21"/>
          <w:szCs w:val="21"/>
          <w:lang w:val="en-US"/>
        </w:rPr>
        <w:t>12. Renewable Energy by Bent Sorensen, Elsevier, Academic Press, 2011</w:t>
      </w: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PRODUCTION PLANNING &amp; CONTROL</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MT" w:hAnsi="TimesNewRomanPSMT" w:cs="TimesNewRomanPSMT"/>
          <w:sz w:val="21"/>
          <w:szCs w:val="21"/>
          <w:lang w:val="en-US"/>
        </w:rPr>
        <w:t>(Professional Elective Course</w:t>
      </w:r>
      <w:r>
        <w:rPr>
          <w:rFonts w:ascii="TimesNewRomanPS-BoldMT" w:hAnsi="TimesNewRomanPS-BoldMT" w:cs="TimesNewRomanPS-BoldMT"/>
          <w:b/>
          <w:bCs/>
          <w:sz w:val="21"/>
          <w:szCs w:val="21"/>
          <w:lang w:val="en-US"/>
        </w:rPr>
        <w:t>-III)</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proofErr w:type="gramStart"/>
      <w:r>
        <w:rPr>
          <w:rFonts w:ascii="TimesNewRomanPS-BoldMT" w:hAnsi="TimesNewRomanPS-BoldMT" w:cs="TimesNewRomanPS-BoldMT"/>
          <w:b/>
          <w:bCs/>
          <w:sz w:val="21"/>
          <w:szCs w:val="21"/>
          <w:lang w:val="en-US"/>
        </w:rPr>
        <w:t>IV Year B.Tech.</w:t>
      </w:r>
      <w:proofErr w:type="gramEnd"/>
      <w:r>
        <w:rPr>
          <w:rFonts w:ascii="TimesNewRomanPS-BoldMT" w:hAnsi="TimesNewRomanPS-BoldMT" w:cs="TimesNewRomanPS-BoldMT"/>
          <w:b/>
          <w:bCs/>
          <w:sz w:val="21"/>
          <w:szCs w:val="21"/>
          <w:lang w:val="en-US"/>
        </w:rPr>
        <w:t xml:space="preserve"> I-Sem</w:t>
      </w:r>
    </w:p>
    <w:p w:rsidR="0080318F" w:rsidRDefault="0080318F" w:rsidP="00650A9B">
      <w:pPr>
        <w:pStyle w:val="Default"/>
        <w:jc w:val="center"/>
        <w:rPr>
          <w:rFonts w:ascii="Times New Roman" w:hAnsi="Times New Roman" w:cs="Times New Roman"/>
          <w:b/>
          <w:bCs/>
        </w:rPr>
      </w:pPr>
    </w:p>
    <w:p w:rsidR="001530D6" w:rsidRDefault="001530D6" w:rsidP="001530D6">
      <w:pPr>
        <w:pStyle w:val="Default"/>
        <w:rPr>
          <w:rFonts w:ascii="Times New Roman" w:hAnsi="Times New Roman" w:cs="Times New Roman"/>
          <w:b/>
          <w:bCs/>
        </w:rPr>
      </w:pPr>
      <w:r>
        <w:rPr>
          <w:rFonts w:ascii="Times New Roman" w:hAnsi="Times New Roman" w:cs="Times New Roman"/>
          <w:b/>
          <w:bCs/>
        </w:rPr>
        <w:t>Code: 8B73</w:t>
      </w:r>
      <w:r w:rsidR="00F02403">
        <w:rPr>
          <w:rFonts w:ascii="Times New Roman" w:hAnsi="Times New Roman" w:cs="Times New Roman"/>
          <w:b/>
          <w:bCs/>
        </w:rPr>
        <w:t>4</w:t>
      </w:r>
    </w:p>
    <w:p w:rsidR="001530D6" w:rsidRPr="003E32B5" w:rsidRDefault="001530D6"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1530D6" w:rsidRPr="001530D6" w:rsidRDefault="001530D6" w:rsidP="001530D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 xml:space="preserve">Pre-requisites: </w:t>
      </w:r>
      <w:r w:rsidRPr="001E39D6">
        <w:rPr>
          <w:rFonts w:ascii="TimesNewRomanPSMT" w:hAnsi="TimesNewRomanPSMT" w:cs="TimesNewRomanPSMT"/>
          <w:sz w:val="21"/>
          <w:szCs w:val="21"/>
          <w:lang w:val="fr-FR"/>
        </w:rPr>
        <w:t>NIL</w:t>
      </w:r>
    </w:p>
    <w:p w:rsidR="00C66307" w:rsidRPr="001E39D6" w:rsidRDefault="00C66307" w:rsidP="00650A9B">
      <w:pPr>
        <w:autoSpaceDE w:val="0"/>
        <w:autoSpaceDN w:val="0"/>
        <w:adjustRightInd w:val="0"/>
        <w:spacing w:after="0" w:line="240" w:lineRule="auto"/>
        <w:rPr>
          <w:rFonts w:ascii="TimesNewRomanPSMT" w:hAnsi="TimesNewRomanPSMT" w:cs="TimesNewRomanPSMT"/>
          <w:sz w:val="21"/>
          <w:szCs w:val="21"/>
          <w:lang w:val="fr-FR"/>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Course Objectives</w:t>
      </w:r>
      <w:r>
        <w:rPr>
          <w:rFonts w:ascii="TimesNewRomanPSMT" w:hAnsi="TimesNewRomanPSMT" w:cs="TimesNewRomanPSMT"/>
          <w:sz w:val="21"/>
          <w:szCs w:val="21"/>
          <w:lang w:val="en-US"/>
        </w:rPr>
        <w: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Understand the importance of Production planning &amp; control. Learning way of carrying out various functions so as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to</w:t>
      </w:r>
      <w:proofErr w:type="gramEnd"/>
      <w:r>
        <w:rPr>
          <w:rFonts w:ascii="TimesNewRomanPSMT" w:hAnsi="TimesNewRomanPSMT" w:cs="TimesNewRomanPSMT"/>
          <w:sz w:val="21"/>
          <w:szCs w:val="21"/>
          <w:lang w:val="en-US"/>
        </w:rPr>
        <w:t xml:space="preserve"> produce right product, right quanity at right time with minimum cost.</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Course Outcomes: </w:t>
      </w:r>
      <w:r>
        <w:rPr>
          <w:rFonts w:ascii="TimesNewRomanPSMT" w:hAnsi="TimesNewRomanPSMT" w:cs="TimesNewRomanPSMT"/>
          <w:sz w:val="21"/>
          <w:szCs w:val="21"/>
          <w:lang w:val="en-US"/>
        </w:rPr>
        <w:t>At the end of the course, the student will be able to,</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Understand the role of PPC</w:t>
      </w:r>
    </w:p>
    <w:p w:rsidR="0080318F" w:rsidRDefault="00C66307"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 xml:space="preserve">CO2: </w:t>
      </w:r>
      <w:r w:rsidR="0080318F">
        <w:rPr>
          <w:rFonts w:ascii="TimesNewRomanPSMT" w:hAnsi="TimesNewRomanPSMT" w:cs="TimesNewRomanPSMT"/>
          <w:sz w:val="21"/>
          <w:szCs w:val="21"/>
          <w:lang w:val="en-US"/>
        </w:rPr>
        <w:t>Understand production systems and their characteristics to evaluate MRP and JIT systems against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tradit</w:t>
      </w:r>
      <w:r w:rsidR="00C66307">
        <w:rPr>
          <w:rFonts w:ascii="TimesNewRomanPSMT" w:hAnsi="TimesNewRomanPSMT" w:cs="TimesNewRomanPSMT"/>
          <w:sz w:val="21"/>
          <w:szCs w:val="21"/>
          <w:lang w:val="en-US"/>
        </w:rPr>
        <w:t>ional</w:t>
      </w:r>
      <w:proofErr w:type="gramEnd"/>
      <w:r w:rsidR="00C66307">
        <w:rPr>
          <w:rFonts w:ascii="TimesNewRomanPSMT" w:hAnsi="TimesNewRomanPSMT" w:cs="TimesNewRomanPSMT"/>
          <w:sz w:val="21"/>
          <w:szCs w:val="21"/>
          <w:lang w:val="en-US"/>
        </w:rPr>
        <w:t xml:space="preserve"> inventory control systems and </w:t>
      </w:r>
      <w:r>
        <w:rPr>
          <w:rFonts w:ascii="TimesNewRomanPSMT" w:hAnsi="TimesNewRomanPSMT" w:cs="TimesNewRomanPSMT"/>
          <w:sz w:val="21"/>
          <w:szCs w:val="21"/>
          <w:lang w:val="en-US"/>
        </w:rPr>
        <w:t>Analyze aggregate planning strategies.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CO3: Apply line balancing in production plants</w:t>
      </w:r>
    </w:p>
    <w:p w:rsidR="0080318F" w:rsidRDefault="00C66307" w:rsidP="00C66307">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CO4: </w:t>
      </w:r>
      <w:r w:rsidR="0080318F">
        <w:rPr>
          <w:rFonts w:ascii="TimesNewRomanPSMT" w:hAnsi="TimesNewRomanPSMT" w:cs="TimesNewRomanPSMT"/>
          <w:sz w:val="21"/>
          <w:szCs w:val="21"/>
          <w:lang w:val="en-US"/>
        </w:rPr>
        <w:t xml:space="preserve">Apply forecasting and scheduling techniques to production systems. </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CO5: Demonstrate the concepts of Dispatch in PPC</w:t>
      </w:r>
    </w:p>
    <w:p w:rsidR="00C66307" w:rsidRDefault="00C66307" w:rsidP="00C66307">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CO6: Understand theory of follow up for effective management of production systems.</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Introduction</w:t>
      </w:r>
      <w:r>
        <w:rPr>
          <w:rFonts w:ascii="TimesNewRomanPSMT" w:hAnsi="TimesNewRomanPSMT" w:cs="TimesNewRomanPSMT"/>
          <w:sz w:val="21"/>
          <w:szCs w:val="21"/>
          <w:lang w:val="en-US"/>
        </w:rPr>
        <w:t>: Definition – Objectives of Production Planning and Control – Functions of production planning and control - Types of production systems - Organization of production planning and control department.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Forecasting: </w:t>
      </w:r>
      <w:r>
        <w:rPr>
          <w:rFonts w:ascii="TimesNewRomanPSMT" w:hAnsi="TimesNewRomanPSMT" w:cs="TimesNewRomanPSMT"/>
          <w:sz w:val="21"/>
          <w:szCs w:val="21"/>
          <w:lang w:val="en-US"/>
        </w:rPr>
        <w:t xml:space="preserve">Definition- uses of forecast- factors affecting the forecast- types of forecasting- their uses - general principle of forecasting. </w:t>
      </w:r>
      <w:proofErr w:type="gramStart"/>
      <w:r>
        <w:rPr>
          <w:rFonts w:ascii="TimesNewRomanPSMT" w:hAnsi="TimesNewRomanPSMT" w:cs="TimesNewRomanPSMT"/>
          <w:sz w:val="21"/>
          <w:szCs w:val="21"/>
          <w:lang w:val="en-US"/>
        </w:rPr>
        <w:t>Forecasting techniques- quantitative and qualitative techniques.Measures of forecasting errors.</w:t>
      </w:r>
      <w:proofErr w:type="gramEnd"/>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Inventory management: </w:t>
      </w:r>
      <w:r>
        <w:rPr>
          <w:rFonts w:ascii="TimesNewRomanPSMT" w:hAnsi="TimesNewRomanPSMT" w:cs="TimesNewRomanPSMT"/>
          <w:sz w:val="21"/>
          <w:szCs w:val="21"/>
          <w:lang w:val="en-US"/>
        </w:rPr>
        <w:t>Functions of inventories – relevant inventory costs – ABC analysis – VED analysis –Basic EOQ model- Inventory control systems –continuous review systems and periodic review systems, MRP I</w:t>
      </w:r>
      <w:proofErr w:type="gramStart"/>
      <w:r>
        <w:rPr>
          <w:rFonts w:ascii="TimesNewRomanPSMT" w:hAnsi="TimesNewRomanPSMT" w:cs="TimesNewRomanPSMT"/>
          <w:sz w:val="21"/>
          <w:szCs w:val="21"/>
          <w:lang w:val="en-US"/>
        </w:rPr>
        <w:t>,MRP</w:t>
      </w:r>
      <w:proofErr w:type="gramEnd"/>
      <w:r>
        <w:rPr>
          <w:rFonts w:ascii="TimesNewRomanPSMT" w:hAnsi="TimesNewRomanPSMT" w:cs="TimesNewRomanPSMT"/>
          <w:sz w:val="21"/>
          <w:szCs w:val="21"/>
          <w:lang w:val="en-US"/>
        </w:rPr>
        <w:t xml:space="preserve"> II, ERP, JIT Systems - Basic Treatment only.</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BoldMT" w:hAnsi="TimesNewRomanPS-BoldMT" w:cs="TimesNewRomanPS-BoldMT"/>
          <w:b/>
          <w:bCs/>
          <w:sz w:val="21"/>
          <w:szCs w:val="21"/>
          <w:lang w:val="en-US"/>
        </w:rPr>
        <w:t xml:space="preserve">Aggregate planning – </w:t>
      </w:r>
      <w:r>
        <w:rPr>
          <w:rFonts w:ascii="TimesNewRomanPSMT" w:hAnsi="TimesNewRomanPSMT" w:cs="TimesNewRomanPSMT"/>
          <w:sz w:val="21"/>
          <w:szCs w:val="21"/>
          <w:lang w:val="en-US"/>
        </w:rPr>
        <w:t>Definition – aggregate-planning strategies – aggregate planning methods – transportationmodel.</w:t>
      </w:r>
      <w:proofErr w:type="gramEnd"/>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–III: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BoldMT" w:hAnsi="TimesNewRomanPS-BoldMT" w:cs="TimesNewRomanPS-BoldMT"/>
          <w:b/>
          <w:bCs/>
          <w:sz w:val="21"/>
          <w:szCs w:val="21"/>
          <w:lang w:val="en-US"/>
        </w:rPr>
        <w:t>Line Balancing</w:t>
      </w:r>
      <w:r>
        <w:rPr>
          <w:rFonts w:ascii="TimesNewRomanPSMT" w:hAnsi="TimesNewRomanPSMT" w:cs="TimesNewRomanPSMT"/>
          <w:sz w:val="21"/>
          <w:szCs w:val="21"/>
          <w:lang w:val="en-US"/>
        </w:rPr>
        <w:t>: Terminology, Methods of Line Balancing, RPW method&amp; Largest Candidate method.Routing–Definition – Routing procedure – Factors affecting routing procedure, Route Sheet.</w:t>
      </w:r>
      <w:proofErr w:type="gramEnd"/>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BoldMT" w:hAnsi="TimesNewRomanPS-BoldMT" w:cs="TimesNewRomanPS-BoldMT"/>
          <w:b/>
          <w:bCs/>
          <w:sz w:val="21"/>
          <w:szCs w:val="21"/>
          <w:lang w:val="en-US"/>
        </w:rPr>
        <w:t xml:space="preserve">Scheduling: </w:t>
      </w:r>
      <w:r>
        <w:rPr>
          <w:rFonts w:ascii="TimesNewRomanPSMT" w:hAnsi="TimesNewRomanPSMT" w:cs="TimesNewRomanPSMT"/>
          <w:sz w:val="21"/>
          <w:szCs w:val="21"/>
          <w:lang w:val="en-US"/>
        </w:rPr>
        <w:t xml:space="preserve">Definition – Scheduling Policies – types of scheduling methods – differences with loading – flow shop scheduling </w:t>
      </w:r>
      <w:r>
        <w:rPr>
          <w:rFonts w:ascii="TimesNewRomanPS-BoldMT" w:hAnsi="TimesNewRomanPS-BoldMT" w:cs="TimesNewRomanPS-BoldMT"/>
          <w:b/>
          <w:bCs/>
          <w:sz w:val="21"/>
          <w:szCs w:val="21"/>
          <w:lang w:val="en-US"/>
        </w:rPr>
        <w:t xml:space="preserve">– </w:t>
      </w:r>
      <w:r>
        <w:rPr>
          <w:rFonts w:ascii="TimesNewRomanPSMT" w:hAnsi="TimesNewRomanPSMT" w:cs="TimesNewRomanPSMT"/>
          <w:sz w:val="21"/>
          <w:szCs w:val="21"/>
          <w:lang w:val="en-US"/>
        </w:rPr>
        <w:t>job shop scheduling, line of balance (LOB) – objectives - steps involved.</w:t>
      </w:r>
      <w:proofErr w:type="gramEnd"/>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Dispatching</w:t>
      </w:r>
      <w:r>
        <w:rPr>
          <w:rFonts w:ascii="TimesNewRomanPSMT" w:hAnsi="TimesNewRomanPSMT" w:cs="TimesNewRomanPSMT"/>
          <w:sz w:val="21"/>
          <w:szCs w:val="21"/>
          <w:lang w:val="en-US"/>
        </w:rPr>
        <w:t>: Definition – activities of dispatcher – dispatching procedures – various forms used in dispatching.</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Follow up</w:t>
      </w:r>
      <w:r>
        <w:rPr>
          <w:rFonts w:ascii="TimesNewRomanPSMT" w:hAnsi="TimesNewRomanPSMT" w:cs="TimesNewRomanPSMT"/>
          <w:sz w:val="21"/>
          <w:szCs w:val="21"/>
          <w:lang w:val="en-US"/>
        </w:rPr>
        <w:t>: definition – types of follow up – expediting – definition – expediting procedures-Applications of</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computers</w:t>
      </w:r>
      <w:proofErr w:type="gramEnd"/>
      <w:r>
        <w:rPr>
          <w:rFonts w:ascii="TimesNewRomanPSMT" w:hAnsi="TimesNewRomanPSMT" w:cs="TimesNewRomanPSMT"/>
          <w:sz w:val="21"/>
          <w:szCs w:val="21"/>
          <w:lang w:val="en-US"/>
        </w:rPr>
        <w:t xml:space="preserve"> in planning and control.</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Production Planning and Control by M.Mahajan, Dhanpatirai&amp; Co</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Production Planning and Control by Jain &amp; Jain, Khanna publications</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Production Planning and Control- Text &amp; cases by SK Mukhopadhyaya, PHI.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Production and operations Management by R.PanneerSelvam, PHI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3. Operations Management by Chase, PHI</w:t>
      </w:r>
    </w:p>
    <w:p w:rsidR="0080318F" w:rsidRDefault="0080318F" w:rsidP="00650A9B">
      <w:r>
        <w:rPr>
          <w:rFonts w:ascii="TimesNewRomanPSMT" w:hAnsi="TimesNewRomanPSMT" w:cs="TimesNewRomanPSMT"/>
          <w:sz w:val="21"/>
          <w:szCs w:val="21"/>
          <w:lang w:val="en-US"/>
        </w:rPr>
        <w:t>4. Operations Management by William J. Stevensan, MC Graw Hills.</w:t>
      </w: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Century Gothic" w:hAnsi="Century Gothic" w:cs="Century Gothic"/>
          <w:b/>
          <w:bCs/>
          <w:color w:val="000000"/>
          <w:lang w:val="en-US"/>
        </w:rPr>
      </w:pPr>
      <w:r w:rsidRPr="005407CB">
        <w:rPr>
          <w:rFonts w:ascii="Century Gothic" w:hAnsi="Century Gothic" w:cs="Century Gothic"/>
          <w:b/>
          <w:bCs/>
          <w:color w:val="000000"/>
          <w:lang w:val="en-US"/>
        </w:rPr>
        <w:t>AUTOMOTIVE ELECTRICAL AND ELECTRONICS</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MT" w:hAnsi="TimesNewRomanPSMT" w:cs="TimesNewRomanPSMT"/>
          <w:sz w:val="21"/>
          <w:szCs w:val="21"/>
          <w:lang w:val="en-US"/>
        </w:rPr>
        <w:t>(Professional Elective Course</w:t>
      </w:r>
      <w:r>
        <w:rPr>
          <w:rFonts w:ascii="TimesNewRomanPS-BoldMT" w:hAnsi="TimesNewRomanPS-BoldMT" w:cs="TimesNewRomanPS-BoldMT"/>
          <w:b/>
          <w:bCs/>
          <w:sz w:val="21"/>
          <w:szCs w:val="21"/>
          <w:lang w:val="en-US"/>
        </w:rPr>
        <w:t>-III)</w:t>
      </w:r>
    </w:p>
    <w:p w:rsidR="0080318F" w:rsidRDefault="0080318F" w:rsidP="00650A9B">
      <w:pPr>
        <w:pStyle w:val="Default"/>
        <w:jc w:val="center"/>
        <w:rPr>
          <w:rFonts w:ascii="Times New Roman" w:hAnsi="Times New Roman" w:cs="Times New Roman"/>
          <w:b/>
          <w:bCs/>
        </w:rPr>
      </w:pPr>
    </w:p>
    <w:p w:rsidR="001530D6" w:rsidRDefault="001530D6" w:rsidP="001530D6">
      <w:pPr>
        <w:pStyle w:val="Default"/>
        <w:rPr>
          <w:rFonts w:ascii="Times New Roman" w:hAnsi="Times New Roman" w:cs="Times New Roman"/>
          <w:b/>
          <w:bCs/>
        </w:rPr>
      </w:pPr>
      <w:r>
        <w:rPr>
          <w:rFonts w:ascii="Times New Roman" w:hAnsi="Times New Roman" w:cs="Times New Roman"/>
          <w:b/>
          <w:bCs/>
        </w:rPr>
        <w:t>Code: 8B73</w:t>
      </w:r>
      <w:r w:rsidR="00F02403">
        <w:rPr>
          <w:rFonts w:ascii="Times New Roman" w:hAnsi="Times New Roman" w:cs="Times New Roman"/>
          <w:b/>
          <w:bCs/>
        </w:rPr>
        <w:t>5</w:t>
      </w:r>
    </w:p>
    <w:p w:rsidR="001530D6" w:rsidRPr="003E32B5" w:rsidRDefault="001530D6"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1530D6" w:rsidRPr="001530D6" w:rsidRDefault="001530D6" w:rsidP="001530D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rPr>
          <w:rFonts w:ascii="Century Gothic" w:hAnsi="Century Gothic" w:cs="Century Gothic"/>
          <w:b/>
          <w:bCs/>
          <w:color w:val="000000"/>
          <w:lang w:val="en-US"/>
        </w:rPr>
      </w:pPr>
    </w:p>
    <w:p w:rsidR="0080318F" w:rsidRDefault="0080318F" w:rsidP="00650A9B">
      <w:pPr>
        <w:autoSpaceDE w:val="0"/>
        <w:autoSpaceDN w:val="0"/>
        <w:adjustRightInd w:val="0"/>
        <w:spacing w:after="0" w:line="240" w:lineRule="auto"/>
        <w:rPr>
          <w:rFonts w:ascii="Century Gothic" w:hAnsi="Century Gothic" w:cs="Century Gothic"/>
          <w:b/>
          <w:bCs/>
          <w:color w:val="000000"/>
          <w:lang w:val="en-US"/>
        </w:rPr>
      </w:pP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COURSE PRE-REQUISITES: </w:t>
      </w:r>
      <w:r w:rsidRPr="005407CB">
        <w:rPr>
          <w:rFonts w:ascii="Times New Roman" w:hAnsi="Times New Roman" w:cs="Times New Roman"/>
          <w:color w:val="000000"/>
          <w:lang w:val="en-US"/>
        </w:rPr>
        <w:t xml:space="preserve">Basic Electrical and Electronics Engineering, Automotive Chassis and Automotive Engines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COURSE OBJECTIVES: </w:t>
      </w:r>
    </w:p>
    <w:p w:rsidR="0080318F" w:rsidRPr="005407CB" w:rsidRDefault="0080318F" w:rsidP="00C66307">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 To study the fundamentals, working and advanced concepts of automotive battery, ignition and starting systems </w:t>
      </w:r>
    </w:p>
    <w:p w:rsidR="0080318F" w:rsidRPr="005407CB" w:rsidRDefault="0080318F" w:rsidP="00C66307">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 To learn basics of automotive electronics and working principle of sensors and actuators </w:t>
      </w:r>
    </w:p>
    <w:p w:rsidR="0080318F" w:rsidRPr="005407CB" w:rsidRDefault="0080318F" w:rsidP="00C66307">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 To understand the working of basic and advanced concepts of automotive charging and lighting systems </w:t>
      </w:r>
    </w:p>
    <w:p w:rsidR="0080318F" w:rsidRPr="005407CB" w:rsidRDefault="0080318F" w:rsidP="00C66307">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 To provide an overview on control system concepts in engine control </w:t>
      </w: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COURSE OUTCOMES: </w:t>
      </w:r>
      <w:r w:rsidRPr="005407CB">
        <w:rPr>
          <w:rFonts w:ascii="Times New Roman" w:hAnsi="Times New Roman" w:cs="Times New Roman"/>
          <w:color w:val="000000"/>
          <w:lang w:val="en-US"/>
        </w:rPr>
        <w:t xml:space="preserve">After completion of the course, the student should be able to </w:t>
      </w:r>
    </w:p>
    <w:p w:rsidR="00C66307"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CO-1: </w:t>
      </w:r>
      <w:r w:rsidRPr="005407CB">
        <w:rPr>
          <w:rFonts w:ascii="Times New Roman" w:hAnsi="Times New Roman" w:cs="Times New Roman"/>
          <w:color w:val="000000"/>
          <w:lang w:val="en-US"/>
        </w:rPr>
        <w:t>Explain the fundamentals, working and advanced</w:t>
      </w:r>
      <w:r w:rsidR="00C66307">
        <w:rPr>
          <w:rFonts w:ascii="Times New Roman" w:hAnsi="Times New Roman" w:cs="Times New Roman"/>
          <w:color w:val="000000"/>
          <w:lang w:val="en-US"/>
        </w:rPr>
        <w:t xml:space="preserve"> concepts of automotive battery system.</w:t>
      </w:r>
    </w:p>
    <w:p w:rsidR="00C66307" w:rsidRDefault="0080318F" w:rsidP="00650A9B">
      <w:pPr>
        <w:autoSpaceDE w:val="0"/>
        <w:autoSpaceDN w:val="0"/>
        <w:adjustRightInd w:val="0"/>
        <w:spacing w:after="0" w:line="240" w:lineRule="auto"/>
        <w:rPr>
          <w:rFonts w:ascii="Times New Roman" w:hAnsi="Times New Roman" w:cs="Times New Roman"/>
          <w:b/>
          <w:bCs/>
          <w:color w:val="000000"/>
          <w:lang w:val="en-US"/>
        </w:rPr>
      </w:pPr>
      <w:r w:rsidRPr="005407CB">
        <w:rPr>
          <w:rFonts w:ascii="Times New Roman" w:hAnsi="Times New Roman" w:cs="Times New Roman"/>
          <w:b/>
          <w:bCs/>
          <w:color w:val="000000"/>
          <w:lang w:val="en-US"/>
        </w:rPr>
        <w:t>CO-2</w:t>
      </w:r>
      <w:proofErr w:type="gramStart"/>
      <w:r w:rsidRPr="005407CB">
        <w:rPr>
          <w:rFonts w:ascii="Times New Roman" w:hAnsi="Times New Roman" w:cs="Times New Roman"/>
          <w:b/>
          <w:bCs/>
          <w:color w:val="000000"/>
          <w:lang w:val="en-US"/>
        </w:rPr>
        <w:t>:</w:t>
      </w:r>
      <w:r w:rsidR="00C66307" w:rsidRPr="00C66307">
        <w:rPr>
          <w:rFonts w:ascii="Times New Roman" w:hAnsi="Times New Roman" w:cs="Times New Roman"/>
          <w:bCs/>
          <w:color w:val="000000"/>
          <w:lang w:val="en-US"/>
        </w:rPr>
        <w:t>Explain</w:t>
      </w:r>
      <w:r w:rsidR="00C66307">
        <w:rPr>
          <w:rFonts w:ascii="Times New Roman" w:hAnsi="Times New Roman" w:cs="Times New Roman"/>
          <w:bCs/>
          <w:color w:val="000000"/>
          <w:lang w:val="en-US"/>
        </w:rPr>
        <w:t>the</w:t>
      </w:r>
      <w:proofErr w:type="gramEnd"/>
      <w:r w:rsidR="00C66307">
        <w:rPr>
          <w:rFonts w:ascii="Times New Roman" w:hAnsi="Times New Roman" w:cs="Times New Roman"/>
          <w:bCs/>
          <w:color w:val="000000"/>
          <w:lang w:val="en-US"/>
        </w:rPr>
        <w:t xml:space="preserve"> working of ignition and starting system</w:t>
      </w:r>
    </w:p>
    <w:p w:rsidR="0080318F"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CO3: </w:t>
      </w:r>
      <w:r w:rsidR="0080318F" w:rsidRPr="005407CB">
        <w:rPr>
          <w:rFonts w:ascii="Times New Roman" w:hAnsi="Times New Roman" w:cs="Times New Roman"/>
          <w:color w:val="000000"/>
          <w:lang w:val="en-US"/>
        </w:rPr>
        <w:t xml:space="preserve">Discuss the working of basic and advanced concepts of automotive charging and lighting systems </w:t>
      </w:r>
    </w:p>
    <w:p w:rsidR="0080318F"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CO-4</w:t>
      </w:r>
      <w:r w:rsidR="0080318F" w:rsidRPr="005407CB">
        <w:rPr>
          <w:rFonts w:ascii="Times New Roman" w:hAnsi="Times New Roman" w:cs="Times New Roman"/>
          <w:b/>
          <w:bCs/>
          <w:color w:val="000000"/>
          <w:lang w:val="en-US"/>
        </w:rPr>
        <w:t xml:space="preserve">: </w:t>
      </w:r>
      <w:r w:rsidR="0080318F" w:rsidRPr="005407CB">
        <w:rPr>
          <w:rFonts w:ascii="Times New Roman" w:hAnsi="Times New Roman" w:cs="Times New Roman"/>
          <w:color w:val="000000"/>
          <w:lang w:val="en-US"/>
        </w:rPr>
        <w:t>Present b</w:t>
      </w:r>
      <w:r>
        <w:rPr>
          <w:rFonts w:ascii="Times New Roman" w:hAnsi="Times New Roman" w:cs="Times New Roman"/>
          <w:color w:val="000000"/>
          <w:lang w:val="en-US"/>
        </w:rPr>
        <w:t>asics of automotive electronics.</w:t>
      </w:r>
    </w:p>
    <w:p w:rsidR="0080318F" w:rsidRPr="00C66307" w:rsidRDefault="00C66307"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CO-5</w:t>
      </w:r>
      <w:r w:rsidR="0080318F" w:rsidRPr="005407CB">
        <w:rPr>
          <w:rFonts w:ascii="Times New Roman" w:hAnsi="Times New Roman" w:cs="Times New Roman"/>
          <w:b/>
          <w:bCs/>
          <w:color w:val="000000"/>
          <w:lang w:val="en-US"/>
        </w:rPr>
        <w:t xml:space="preserve">: </w:t>
      </w:r>
      <w:r w:rsidRPr="00C66307">
        <w:rPr>
          <w:rFonts w:ascii="Times New Roman" w:hAnsi="Times New Roman" w:cs="Times New Roman"/>
          <w:bCs/>
          <w:color w:val="000000"/>
          <w:lang w:val="en-US"/>
        </w:rPr>
        <w:t xml:space="preserve">Gain knowledge </w:t>
      </w:r>
      <w:r>
        <w:rPr>
          <w:rFonts w:ascii="Times New Roman" w:hAnsi="Times New Roman" w:cs="Times New Roman"/>
          <w:bCs/>
          <w:color w:val="000000"/>
          <w:lang w:val="en-US"/>
        </w:rPr>
        <w:t>of Automo</w:t>
      </w:r>
      <w:r w:rsidRPr="00C66307">
        <w:rPr>
          <w:rFonts w:ascii="Times New Roman" w:hAnsi="Times New Roman" w:cs="Times New Roman"/>
          <w:bCs/>
          <w:color w:val="000000"/>
          <w:lang w:val="en-US"/>
        </w:rPr>
        <w:t>tive Embedded system</w:t>
      </w:r>
    </w:p>
    <w:p w:rsidR="00C66307" w:rsidRDefault="00C66307"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CO-6: </w:t>
      </w:r>
      <w:r w:rsidRPr="005407CB">
        <w:rPr>
          <w:rFonts w:ascii="Times New Roman" w:hAnsi="Times New Roman" w:cs="Times New Roman"/>
          <w:color w:val="000000"/>
          <w:lang w:val="en-US"/>
        </w:rPr>
        <w:t xml:space="preserve">Apply </w:t>
      </w:r>
      <w:r>
        <w:rPr>
          <w:rFonts w:ascii="Times New Roman" w:hAnsi="Times New Roman" w:cs="Times New Roman"/>
          <w:color w:val="000000"/>
          <w:lang w:val="en-US"/>
        </w:rPr>
        <w:t>Electronic Management systems in engine control</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UNIT – I: </w:t>
      </w:r>
    </w:p>
    <w:p w:rsidR="00C66307"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Starting System and Battery: </w:t>
      </w:r>
      <w:r w:rsidRPr="005407CB">
        <w:rPr>
          <w:rFonts w:ascii="Times New Roman" w:hAnsi="Times New Roman" w:cs="Times New Roman"/>
          <w:color w:val="000000"/>
          <w:lang w:val="en-US"/>
        </w:rPr>
        <w:t>Principle and construction of starter motor, working of different starter drive units and solenoid switches. Battery – Lead acid battery, rating, characteristics and testing.</w:t>
      </w: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UNIT – II: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Ignition System: </w:t>
      </w:r>
      <w:r w:rsidRPr="005407CB">
        <w:rPr>
          <w:rFonts w:ascii="Times New Roman" w:hAnsi="Times New Roman" w:cs="Times New Roman"/>
          <w:color w:val="000000"/>
          <w:lang w:val="en-US"/>
        </w:rPr>
        <w:t xml:space="preserve">Ignition system types and components, ignition timing, spark advance and retarding mechanisms, types of spark plugs. Electronic ignition systems, programmed ignition and distributor-less ignition.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UNIT – III: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Charging and Lighting System: </w:t>
      </w:r>
      <w:r w:rsidRPr="005407CB">
        <w:rPr>
          <w:rFonts w:ascii="Times New Roman" w:hAnsi="Times New Roman" w:cs="Times New Roman"/>
          <w:color w:val="000000"/>
          <w:lang w:val="en-US"/>
        </w:rPr>
        <w:t xml:space="preserve">Generator and alternator - principle, construction and working, third brush regulation, rectification, cut-outs, relays and regulators. Details of head light and side light, LED lighting system, head light dazzling and preventive methods.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C66307" w:rsidRDefault="00C66307" w:rsidP="00650A9B">
      <w:pPr>
        <w:autoSpaceDE w:val="0"/>
        <w:autoSpaceDN w:val="0"/>
        <w:adjustRightInd w:val="0"/>
        <w:spacing w:after="0" w:line="240" w:lineRule="auto"/>
        <w:rPr>
          <w:rFonts w:ascii="Times New Roman" w:hAnsi="Times New Roman" w:cs="Times New Roman"/>
          <w:b/>
          <w:bCs/>
          <w:color w:val="000000"/>
          <w:lang w:val="en-US"/>
        </w:rPr>
      </w:pPr>
    </w:p>
    <w:p w:rsidR="00C66307" w:rsidRDefault="00C66307" w:rsidP="00650A9B">
      <w:pPr>
        <w:autoSpaceDE w:val="0"/>
        <w:autoSpaceDN w:val="0"/>
        <w:adjustRightInd w:val="0"/>
        <w:spacing w:after="0" w:line="240" w:lineRule="auto"/>
        <w:rPr>
          <w:rFonts w:ascii="Times New Roman" w:hAnsi="Times New Roman" w:cs="Times New Roman"/>
          <w:b/>
          <w:bCs/>
          <w:color w:val="000000"/>
          <w:lang w:val="en-US"/>
        </w:rPr>
      </w:pPr>
    </w:p>
    <w:p w:rsidR="00C66307" w:rsidRDefault="00C66307" w:rsidP="00650A9B">
      <w:pPr>
        <w:autoSpaceDE w:val="0"/>
        <w:autoSpaceDN w:val="0"/>
        <w:adjustRightInd w:val="0"/>
        <w:spacing w:after="0" w:line="240" w:lineRule="auto"/>
        <w:rPr>
          <w:rFonts w:ascii="Times New Roman" w:hAnsi="Times New Roman" w:cs="Times New Roman"/>
          <w:b/>
          <w:bCs/>
          <w:color w:val="000000"/>
          <w:lang w:val="en-US"/>
        </w:rPr>
      </w:pPr>
    </w:p>
    <w:p w:rsidR="0080318F"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UNIT – </w:t>
      </w:r>
      <w:r w:rsidR="0080318F" w:rsidRPr="005407CB">
        <w:rPr>
          <w:rFonts w:ascii="Times New Roman" w:hAnsi="Times New Roman" w:cs="Times New Roman"/>
          <w:b/>
          <w:bCs/>
          <w:color w:val="000000"/>
          <w:lang w:val="en-US"/>
        </w:rPr>
        <w:t>I</w:t>
      </w:r>
      <w:r>
        <w:rPr>
          <w:rFonts w:ascii="Times New Roman" w:hAnsi="Times New Roman" w:cs="Times New Roman"/>
          <w:b/>
          <w:bCs/>
          <w:color w:val="000000"/>
          <w:lang w:val="en-US"/>
        </w:rPr>
        <w:t>V</w:t>
      </w:r>
      <w:r w:rsidR="0080318F" w:rsidRPr="005407CB">
        <w:rPr>
          <w:rFonts w:ascii="Times New Roman" w:hAnsi="Times New Roman" w:cs="Times New Roman"/>
          <w:b/>
          <w:bCs/>
          <w:color w:val="000000"/>
          <w:lang w:val="en-US"/>
        </w:rPr>
        <w:t xml:space="preserve">: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Accessories and Wiring: </w:t>
      </w:r>
      <w:r w:rsidRPr="005407CB">
        <w:rPr>
          <w:rFonts w:ascii="Times New Roman" w:hAnsi="Times New Roman" w:cs="Times New Roman"/>
          <w:color w:val="000000"/>
          <w:lang w:val="en-US"/>
        </w:rPr>
        <w:t xml:space="preserve">Horn, wiper, speedometer, fuel, oil and temperature gauges, power windows, mirrors, sun roof and defrosters. Fuses, cables, connectors, automotive wiring - Insulated and earth return system, wiring diagrams, symbols and standards.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UNIT – V: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lastRenderedPageBreak/>
        <w:t xml:space="preserve">Fundamentals of Embedded System: </w:t>
      </w:r>
      <w:r w:rsidRPr="005407CB">
        <w:rPr>
          <w:rFonts w:ascii="Times New Roman" w:hAnsi="Times New Roman" w:cs="Times New Roman"/>
          <w:color w:val="000000"/>
          <w:lang w:val="en-US"/>
        </w:rPr>
        <w:t xml:space="preserve">Microcomputer - Fundamentals, tasks and operations, CPU registers, microprocessor architecture, reading instructions, microcomputer hardware and microcontroller applications in automotive systems.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UNIT – VI: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Electronic Management System: </w:t>
      </w:r>
      <w:r w:rsidRPr="005407CB">
        <w:rPr>
          <w:rFonts w:ascii="Times New Roman" w:hAnsi="Times New Roman" w:cs="Times New Roman"/>
          <w:color w:val="000000"/>
          <w:lang w:val="en-US"/>
        </w:rPr>
        <w:t xml:space="preserve">Role of engine management system, power train control Systems – air/fuel ratio control, control of spark timing, idle-speed control, transmission control, body control module, engine mapping and on-board diagnostics. </w:t>
      </w:r>
    </w:p>
    <w:p w:rsidR="00C66307" w:rsidRPr="005407CB" w:rsidRDefault="00C66307"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TEXTBOOKS: </w:t>
      </w:r>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1. Automobile Electrical Equipment, Crouse W H, McGraw Hill Book Co., Inc., New York 3rd Edition,1986 </w:t>
      </w:r>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2. Understanding Automotive Electronics, William B Ribbens, 5th Edition, Butter worth Heinemann Woburn, 1998 </w:t>
      </w: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3. Understanding Automotive Electronics, Bechhold SAE, 1998 </w:t>
      </w: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b/>
          <w:bCs/>
          <w:color w:val="000000"/>
          <w:lang w:val="en-US"/>
        </w:rPr>
        <w:t xml:space="preserve">REFERENCES: </w:t>
      </w:r>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1. Modern Electrical Equipment of Automobiles, Judge A W, Chapman &amp; Hall, London</w:t>
      </w:r>
      <w:proofErr w:type="gramStart"/>
      <w:r w:rsidRPr="005407CB">
        <w:rPr>
          <w:rFonts w:ascii="Times New Roman" w:hAnsi="Times New Roman" w:cs="Times New Roman"/>
          <w:color w:val="000000"/>
          <w:lang w:val="en-US"/>
        </w:rPr>
        <w:t>,1992</w:t>
      </w:r>
      <w:proofErr w:type="gramEnd"/>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2. Automotive Handbook, Robert Bosch, SAE, 5th Edition, 2000 </w:t>
      </w:r>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3. Automotive Electrical Equipment, Kholi P L, Tata McGraw Hill Co., Ltd., New Delhi, 1975 </w:t>
      </w:r>
    </w:p>
    <w:p w:rsidR="0080318F" w:rsidRPr="005407CB" w:rsidRDefault="0080318F" w:rsidP="00650A9B">
      <w:pPr>
        <w:autoSpaceDE w:val="0"/>
        <w:autoSpaceDN w:val="0"/>
        <w:adjustRightInd w:val="0"/>
        <w:spacing w:after="48"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4. Automotive Electrical Equipment, Young A P and Griffiths L, ELBS &amp; New Press, 1999 </w:t>
      </w:r>
    </w:p>
    <w:p w:rsidR="0080318F" w:rsidRPr="005407CB" w:rsidRDefault="0080318F" w:rsidP="00650A9B">
      <w:pPr>
        <w:autoSpaceDE w:val="0"/>
        <w:autoSpaceDN w:val="0"/>
        <w:adjustRightInd w:val="0"/>
        <w:spacing w:after="0" w:line="240" w:lineRule="auto"/>
        <w:rPr>
          <w:rFonts w:ascii="Times New Roman" w:hAnsi="Times New Roman" w:cs="Times New Roman"/>
          <w:color w:val="000000"/>
          <w:lang w:val="en-US"/>
        </w:rPr>
      </w:pPr>
      <w:r w:rsidRPr="005407CB">
        <w:rPr>
          <w:rFonts w:ascii="Times New Roman" w:hAnsi="Times New Roman" w:cs="Times New Roman"/>
          <w:color w:val="000000"/>
          <w:lang w:val="en-US"/>
        </w:rPr>
        <w:t xml:space="preserve">5. Automotive Electrics Automotive Electronics, 4th Edition, Robert Bosch GmbH, 2004 </w:t>
      </w:r>
    </w:p>
    <w:p w:rsidR="0080318F" w:rsidRDefault="0080318F" w:rsidP="00650A9B"/>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1E7E1B" w:rsidRPr="001E7E1B" w:rsidRDefault="001E7E1B" w:rsidP="00650A9B">
      <w:pPr>
        <w:autoSpaceDE w:val="0"/>
        <w:autoSpaceDN w:val="0"/>
        <w:adjustRightInd w:val="0"/>
        <w:spacing w:after="0" w:line="240" w:lineRule="auto"/>
        <w:jc w:val="center"/>
        <w:rPr>
          <w:rFonts w:ascii="TimesNewRomanPS-BoldMT" w:hAnsi="TimesNewRomanPS-BoldMT" w:cs="TimesNewRomanPS-BoldMT"/>
          <w:b/>
          <w:bCs/>
          <w:sz w:val="25"/>
          <w:szCs w:val="21"/>
          <w:lang w:val="fr-FR"/>
        </w:rPr>
      </w:pPr>
      <w:r w:rsidRPr="001E7E1B">
        <w:rPr>
          <w:b/>
          <w:sz w:val="28"/>
        </w:rPr>
        <w:t>INDUSTRIAL MANAGEMENT</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(Professional Elective Course –IV)</w:t>
      </w:r>
    </w:p>
    <w:p w:rsidR="0080318F" w:rsidRPr="001E39D6" w:rsidRDefault="0080318F" w:rsidP="00650A9B">
      <w:pPr>
        <w:pStyle w:val="Default"/>
        <w:jc w:val="center"/>
        <w:rPr>
          <w:rFonts w:ascii="Times New Roman" w:hAnsi="Times New Roman" w:cs="Times New Roman"/>
          <w:b/>
          <w:bCs/>
          <w:lang w:val="fr-FR"/>
        </w:rPr>
      </w:pPr>
    </w:p>
    <w:p w:rsidR="001530D6" w:rsidRDefault="00F02403" w:rsidP="001530D6">
      <w:pPr>
        <w:pStyle w:val="Default"/>
        <w:rPr>
          <w:rFonts w:ascii="Times New Roman" w:hAnsi="Times New Roman" w:cs="Times New Roman"/>
          <w:b/>
          <w:bCs/>
        </w:rPr>
      </w:pPr>
      <w:r>
        <w:rPr>
          <w:rFonts w:ascii="Times New Roman" w:hAnsi="Times New Roman" w:cs="Times New Roman"/>
          <w:b/>
          <w:bCs/>
        </w:rPr>
        <w:t>Code: 8B736</w:t>
      </w:r>
    </w:p>
    <w:p w:rsidR="001530D6" w:rsidRPr="003E32B5" w:rsidRDefault="001530D6" w:rsidP="001530D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1530D6" w:rsidRPr="001530D6" w:rsidRDefault="001530D6" w:rsidP="001530D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Pre-requisite</w:t>
      </w:r>
      <w:r>
        <w:rPr>
          <w:rFonts w:ascii="TimesNewRomanPSMT" w:hAnsi="TimesNewRomanPSMT" w:cs="TimesNewRomanPSMT"/>
          <w:sz w:val="21"/>
          <w:szCs w:val="21"/>
          <w:lang w:val="en-US"/>
        </w:rPr>
        <w:t>: NIL</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C66307" w:rsidRDefault="00C66307" w:rsidP="00650A9B">
      <w:pPr>
        <w:autoSpaceDE w:val="0"/>
        <w:autoSpaceDN w:val="0"/>
        <w:adjustRightInd w:val="0"/>
        <w:spacing w:after="0" w:line="240" w:lineRule="auto"/>
        <w:rPr>
          <w:rFonts w:ascii="TimesNewRomanPSMT" w:hAnsi="TimesNewRomanPSMT" w:cs="TimesNewRomanPSMT"/>
          <w:b/>
          <w:sz w:val="21"/>
          <w:szCs w:val="21"/>
          <w:lang w:val="en-US"/>
        </w:rPr>
      </w:pPr>
      <w:r w:rsidRPr="00C66307">
        <w:rPr>
          <w:rFonts w:ascii="TimesNewRomanPSMT" w:hAnsi="TimesNewRomanPSMT" w:cs="TimesNewRomanPSMT"/>
          <w:b/>
          <w:sz w:val="21"/>
          <w:szCs w:val="21"/>
          <w:lang w:val="en-US"/>
        </w:rPr>
        <w:t>Course Objectives:</w:t>
      </w:r>
    </w:p>
    <w:p w:rsidR="001E7E1B" w:rsidRDefault="001E7E1B" w:rsidP="001E7E1B">
      <w:pPr>
        <w:spacing w:after="0"/>
      </w:pPr>
      <w:r>
        <w:sym w:font="Symbol" w:char="F0B7"/>
      </w:r>
      <w:r>
        <w:t xml:space="preserve"> Understand the philosophies of management gurus </w:t>
      </w:r>
    </w:p>
    <w:p w:rsidR="001E7E1B" w:rsidRDefault="001E7E1B" w:rsidP="001E7E1B">
      <w:pPr>
        <w:spacing w:after="0"/>
      </w:pPr>
      <w:r>
        <w:sym w:font="Symbol" w:char="F0B7"/>
      </w:r>
      <w:r>
        <w:t xml:space="preserve"> Understand the various types of organization structures and their features, and </w:t>
      </w:r>
      <w:proofErr w:type="gramStart"/>
      <w:r>
        <w:t>Their</w:t>
      </w:r>
      <w:proofErr w:type="gramEnd"/>
      <w:r>
        <w:t xml:space="preserve"> advantages and disadvantages. </w:t>
      </w:r>
    </w:p>
    <w:p w:rsidR="00C66307" w:rsidRDefault="001E7E1B" w:rsidP="001E7E1B">
      <w:pPr>
        <w:autoSpaceDE w:val="0"/>
        <w:autoSpaceDN w:val="0"/>
        <w:adjustRightInd w:val="0"/>
        <w:spacing w:after="0" w:line="240" w:lineRule="auto"/>
      </w:pPr>
      <w:r>
        <w:sym w:font="Symbol" w:char="F0B7"/>
      </w:r>
      <w:r>
        <w:t xml:space="preserve"> Learning various Industrial Engineering Practices like Operations Management techniques, work study, statistical quality control techniques, Job evaluation techniques and network analysis techniques</w:t>
      </w:r>
    </w:p>
    <w:p w:rsidR="001E7E1B" w:rsidRDefault="001E7E1B" w:rsidP="001E7E1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Course Outcomes</w:t>
      </w:r>
      <w:r>
        <w:rPr>
          <w:rFonts w:ascii="TimesNewRomanPSMT" w:hAnsi="TimesNewRomanPSMT" w:cs="TimesNewRomanPSMT"/>
          <w:sz w:val="21"/>
          <w:szCs w:val="21"/>
          <w:lang w:val="en-US"/>
        </w:rPr>
        <w:t>: At the end of the course, the student will be able to</w:t>
      </w:r>
    </w:p>
    <w:p w:rsidR="001E7E1B" w:rsidRDefault="001E7E1B" w:rsidP="005E20F8">
      <w:pPr>
        <w:pStyle w:val="ListParagraph"/>
        <w:numPr>
          <w:ilvl w:val="0"/>
          <w:numId w:val="39"/>
        </w:numPr>
        <w:spacing w:after="0"/>
        <w:jc w:val="left"/>
      </w:pPr>
      <w:r>
        <w:t xml:space="preserve">Able to apply principles of management </w:t>
      </w:r>
    </w:p>
    <w:p w:rsidR="001E7E1B" w:rsidRDefault="001E7E1B" w:rsidP="005E20F8">
      <w:pPr>
        <w:pStyle w:val="ListParagraph"/>
        <w:numPr>
          <w:ilvl w:val="0"/>
          <w:numId w:val="39"/>
        </w:numPr>
        <w:spacing w:after="0"/>
        <w:jc w:val="left"/>
      </w:pPr>
      <w:r>
        <w:t xml:space="preserve">Able to design the organization structure </w:t>
      </w:r>
    </w:p>
    <w:p w:rsidR="001E7E1B" w:rsidRDefault="001E7E1B" w:rsidP="005E20F8">
      <w:pPr>
        <w:pStyle w:val="ListParagraph"/>
        <w:numPr>
          <w:ilvl w:val="0"/>
          <w:numId w:val="39"/>
        </w:numPr>
        <w:spacing w:after="0"/>
        <w:jc w:val="left"/>
      </w:pPr>
      <w:r>
        <w:t>Able to apply techniques for plant location, design plant layout and value analysis</w:t>
      </w:r>
    </w:p>
    <w:p w:rsidR="001E7E1B" w:rsidRDefault="001E7E1B" w:rsidP="005E20F8">
      <w:pPr>
        <w:pStyle w:val="ListParagraph"/>
        <w:numPr>
          <w:ilvl w:val="0"/>
          <w:numId w:val="39"/>
        </w:numPr>
        <w:spacing w:after="0"/>
        <w:jc w:val="left"/>
      </w:pPr>
      <w:r>
        <w:t xml:space="preserve">Able to carry out work study to find the best method for doing the work and establish standard time for a given method </w:t>
      </w:r>
    </w:p>
    <w:p w:rsidR="001E7E1B" w:rsidRDefault="001E7E1B" w:rsidP="005E20F8">
      <w:pPr>
        <w:pStyle w:val="ListParagraph"/>
        <w:numPr>
          <w:ilvl w:val="0"/>
          <w:numId w:val="39"/>
        </w:numPr>
        <w:spacing w:after="0"/>
        <w:jc w:val="left"/>
      </w:pPr>
      <w:r>
        <w:t xml:space="preserve">Able to apply various quality control techniques and sampling plans </w:t>
      </w:r>
    </w:p>
    <w:p w:rsidR="001E7E1B" w:rsidRDefault="001E7E1B" w:rsidP="005E20F8">
      <w:pPr>
        <w:pStyle w:val="ListParagraph"/>
        <w:numPr>
          <w:ilvl w:val="0"/>
          <w:numId w:val="39"/>
        </w:numPr>
        <w:spacing w:after="0"/>
        <w:jc w:val="left"/>
      </w:pPr>
      <w:r>
        <w:t xml:space="preserve">Able to do job evaluation and network analysis. </w:t>
      </w:r>
    </w:p>
    <w:p w:rsidR="00C66307" w:rsidRDefault="00C66307" w:rsidP="00650A9B">
      <w:pPr>
        <w:autoSpaceDE w:val="0"/>
        <w:autoSpaceDN w:val="0"/>
        <w:adjustRightInd w:val="0"/>
        <w:spacing w:after="0" w:line="240" w:lineRule="auto"/>
        <w:rPr>
          <w:rFonts w:ascii="TimesNewRomanPSMT" w:hAnsi="TimesNewRomanPSMT" w:cs="TimesNewRomanPSMT"/>
          <w:sz w:val="21"/>
          <w:szCs w:val="21"/>
          <w:lang w:val="en-US"/>
        </w:rPr>
      </w:pPr>
    </w:p>
    <w:p w:rsidR="00D32E1C" w:rsidRDefault="00D32E1C" w:rsidP="00D32E1C">
      <w:pPr>
        <w:jc w:val="both"/>
        <w:rPr>
          <w:b/>
        </w:rPr>
      </w:pPr>
      <w:r w:rsidRPr="00A0192F">
        <w:rPr>
          <w:b/>
        </w:rPr>
        <w:t xml:space="preserve">UNIT </w:t>
      </w:r>
      <w:r>
        <w:rPr>
          <w:b/>
        </w:rPr>
        <w:t>–</w:t>
      </w:r>
      <w:r w:rsidRPr="00A0192F">
        <w:rPr>
          <w:b/>
        </w:rPr>
        <w:t xml:space="preserve"> I </w:t>
      </w:r>
    </w:p>
    <w:p w:rsidR="00D32E1C" w:rsidRDefault="00D32E1C" w:rsidP="00D32E1C">
      <w:pPr>
        <w:jc w:val="both"/>
      </w:pPr>
      <w:r w:rsidRPr="00A0192F">
        <w:rPr>
          <w:b/>
        </w:rPr>
        <w:t>Introduction to Management:</w:t>
      </w:r>
      <w:r>
        <w:t xml:space="preserve"> Entrepreneurship and organization – Nature and Importance of Management, Functions of Management, Taylor’s Scientific Management Theory, Fayol’s Principles of Management, Maslow’s Theory of Human Needs, Douglas McGregor’s Theory X and Theory Y, Herzberg’s Two-Factor Theory of Motivation, Systems Approach to Management, Leadership Styles, Social responsibilities of Management </w:t>
      </w:r>
    </w:p>
    <w:p w:rsidR="00D32E1C" w:rsidRPr="00A0192F" w:rsidRDefault="00D32E1C" w:rsidP="00D32E1C">
      <w:pPr>
        <w:rPr>
          <w:b/>
        </w:rPr>
      </w:pPr>
      <w:r w:rsidRPr="00A0192F">
        <w:rPr>
          <w:b/>
        </w:rPr>
        <w:t xml:space="preserve">UNIT - II </w:t>
      </w:r>
    </w:p>
    <w:p w:rsidR="00D32E1C" w:rsidRDefault="00D32E1C" w:rsidP="00D32E1C">
      <w:r w:rsidRPr="00A0192F">
        <w:rPr>
          <w:b/>
        </w:rPr>
        <w:t>Designing Organizational Structures:</w:t>
      </w:r>
      <w:r>
        <w:t xml:space="preserve"> Departmentalization and Decentralization, Types of Organization structures – Line organization, Line and staff organization, functional organization, Committee organization, matrix organization, Virtual Organization, Cellular Organization, team structure, boundary less organization, inverted pyramid structure, lean and flat organization structure and their merits, demerits and suitability. </w:t>
      </w:r>
    </w:p>
    <w:p w:rsidR="00D32E1C" w:rsidRPr="00A0192F" w:rsidRDefault="00D32E1C" w:rsidP="00D32E1C">
      <w:pPr>
        <w:rPr>
          <w:b/>
        </w:rPr>
      </w:pPr>
      <w:r w:rsidRPr="00A0192F">
        <w:rPr>
          <w:b/>
        </w:rPr>
        <w:t xml:space="preserve">UNIT - III </w:t>
      </w:r>
    </w:p>
    <w:p w:rsidR="00D32E1C" w:rsidRDefault="00D32E1C" w:rsidP="00D32E1C">
      <w:r w:rsidRPr="00A0192F">
        <w:rPr>
          <w:b/>
        </w:rPr>
        <w:t>Operations Management: Objectives-</w:t>
      </w:r>
      <w:r>
        <w:t xml:space="preserve"> product design process- Process selection-Types of production system (Job, batch and Mass Production), Plant location-factors- Urban-Rural sites comparison- Types of Plant Layouts- Design of product layout- Line balancing (RPW method) Value analysis-Definition-types of values- Objectives- Phases of value analysis- Fast diagram </w:t>
      </w:r>
    </w:p>
    <w:p w:rsidR="00D32E1C" w:rsidRPr="00A0192F" w:rsidRDefault="00D32E1C" w:rsidP="00D32E1C">
      <w:pPr>
        <w:rPr>
          <w:b/>
        </w:rPr>
      </w:pPr>
      <w:r w:rsidRPr="00A0192F">
        <w:rPr>
          <w:b/>
        </w:rPr>
        <w:lastRenderedPageBreak/>
        <w:t xml:space="preserve">UNIT - IV: </w:t>
      </w:r>
    </w:p>
    <w:p w:rsidR="00D32E1C" w:rsidRDefault="00D32E1C" w:rsidP="00D32E1C">
      <w:r w:rsidRPr="00A0192F">
        <w:rPr>
          <w:b/>
        </w:rPr>
        <w:t>Work Study:</w:t>
      </w:r>
      <w:r>
        <w:t xml:space="preserve"> Introduction — definition — objectives — steps in work study — Method study — definition, objectives — steps of method study. Work Measurement — purpose — types of study — stop watch methods — steps — key rating — allowances — standard time calculations — work sampling. Statistical Quality Control: variables-attributes, Shewart control charts for variables- chart, R chart, – Attributes- Defective-Defect- Charts for attributes-p-chart -c chart (simple Problems), Acceptance Sampling- Single sampling- Double sampling plans-OC curves. </w:t>
      </w:r>
    </w:p>
    <w:p w:rsidR="00D32E1C" w:rsidRPr="00A0192F" w:rsidRDefault="00D32E1C" w:rsidP="00D32E1C">
      <w:pPr>
        <w:rPr>
          <w:b/>
        </w:rPr>
      </w:pPr>
      <w:r w:rsidRPr="00A0192F">
        <w:rPr>
          <w:b/>
        </w:rPr>
        <w:t xml:space="preserve">UNIT - V </w:t>
      </w:r>
    </w:p>
    <w:p w:rsidR="00D32E1C" w:rsidRDefault="00D32E1C" w:rsidP="00D32E1C">
      <w:r w:rsidRPr="00A0192F">
        <w:rPr>
          <w:b/>
        </w:rPr>
        <w:t>Job Evaluation: Methods of job evaluation —</w:t>
      </w:r>
      <w:r>
        <w:t xml:space="preserve"> simple routing objective systems — classification method factor comparison method, point method, benefits of job evaluation and limitations. </w:t>
      </w:r>
    </w:p>
    <w:p w:rsidR="00D32E1C" w:rsidRPr="00A0192F" w:rsidRDefault="00D32E1C" w:rsidP="00D32E1C">
      <w:pPr>
        <w:rPr>
          <w:b/>
        </w:rPr>
      </w:pPr>
      <w:r w:rsidRPr="00A0192F">
        <w:rPr>
          <w:b/>
        </w:rPr>
        <w:t xml:space="preserve">UNIT - VI </w:t>
      </w:r>
    </w:p>
    <w:p w:rsidR="00D32E1C" w:rsidRDefault="00D32E1C" w:rsidP="00D32E1C">
      <w:r w:rsidRPr="00A0192F">
        <w:rPr>
          <w:b/>
        </w:rPr>
        <w:t>Project Management (PERT/CPM):</w:t>
      </w:r>
      <w:r>
        <w:t xml:space="preserve"> Network Analysis, Programme Evaluation and Review Technique (PERT), Critical Path Method (CPM), Identifying critical path, Probability of Completing the project within given time, Project Cost Analysis, Project Crashing. (</w:t>
      </w:r>
      <w:proofErr w:type="gramStart"/>
      <w:r>
        <w:t>simple</w:t>
      </w:r>
      <w:proofErr w:type="gramEnd"/>
      <w:r>
        <w:t xml:space="preserve"> problems) </w:t>
      </w:r>
    </w:p>
    <w:p w:rsidR="00D32E1C" w:rsidRPr="00A0192F" w:rsidRDefault="00D32E1C" w:rsidP="00D32E1C">
      <w:pPr>
        <w:rPr>
          <w:b/>
        </w:rPr>
      </w:pPr>
      <w:r w:rsidRPr="00A0192F">
        <w:rPr>
          <w:b/>
        </w:rPr>
        <w:t xml:space="preserve">TEXT BOOKS </w:t>
      </w:r>
    </w:p>
    <w:p w:rsidR="00D32E1C" w:rsidRDefault="00D32E1C" w:rsidP="00D32E1C">
      <w:r>
        <w:t xml:space="preserve">1. Industrial Engineering and Management/O.P. Khanna/Khanna Publishers. </w:t>
      </w:r>
    </w:p>
    <w:p w:rsidR="00D32E1C" w:rsidRDefault="00D32E1C" w:rsidP="00D32E1C">
      <w:r>
        <w:t xml:space="preserve">2. Industrial Engineering and Management Science/T.R. Banga and S.C. Sarma/Khanna Publishers. </w:t>
      </w:r>
      <w:r w:rsidRPr="00A0192F">
        <w:rPr>
          <w:b/>
        </w:rPr>
        <w:t>REFERENCE BOOKS</w:t>
      </w:r>
    </w:p>
    <w:p w:rsidR="00D32E1C" w:rsidRDefault="00D32E1C" w:rsidP="00D32E1C">
      <w:r>
        <w:t xml:space="preserve">1. Motion and Time Study by Ralph M Barnes! John Willey &amp; Sons Work Study by lLO. </w:t>
      </w:r>
    </w:p>
    <w:p w:rsidR="00D32E1C" w:rsidRDefault="00D32E1C" w:rsidP="00D32E1C">
      <w:r>
        <w:t xml:space="preserve">2. Human factors in Engineering &amp; Design/Ernest J McCormick /TMH. </w:t>
      </w:r>
    </w:p>
    <w:p w:rsidR="00D32E1C" w:rsidRDefault="00D32E1C" w:rsidP="00D32E1C">
      <w:r>
        <w:t xml:space="preserve">3. Production &amp; Operation Management /Paneer Selvam/PHI. </w:t>
      </w:r>
    </w:p>
    <w:p w:rsidR="00D32E1C" w:rsidRDefault="00D32E1C" w:rsidP="00D32E1C">
      <w:r>
        <w:t xml:space="preserve">4. Industrial Engineering Management/NVS Raju/Cengage Learning. </w:t>
      </w:r>
    </w:p>
    <w:p w:rsidR="00D32E1C" w:rsidRDefault="00D32E1C" w:rsidP="00D32E1C">
      <w:r>
        <w:t xml:space="preserve">5. Industrial Engineering Hand Book/Maynard. </w:t>
      </w:r>
    </w:p>
    <w:p w:rsidR="00D32E1C" w:rsidRDefault="00D32E1C" w:rsidP="00D32E1C">
      <w:r>
        <w:t>6. Industrial Engineering Management I Ravi Shankar/Galgotia.</w:t>
      </w:r>
    </w:p>
    <w:p w:rsidR="0080318F" w:rsidRDefault="0080318F" w:rsidP="00650A9B">
      <w:pPr>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COMPUTATIONAL FLUID DYNAMICS</w:t>
      </w:r>
    </w:p>
    <w:p w:rsidR="0080318F" w:rsidRPr="001E39D6" w:rsidRDefault="0080318F" w:rsidP="00650A9B">
      <w:pPr>
        <w:autoSpaceDE w:val="0"/>
        <w:autoSpaceDN w:val="0"/>
        <w:adjustRightInd w:val="0"/>
        <w:spacing w:after="0" w:line="240" w:lineRule="auto"/>
        <w:jc w:val="center"/>
        <w:rPr>
          <w:rFonts w:ascii="TimesNewRomanPSMT" w:hAnsi="TimesNewRomanPSMT" w:cs="TimesNewRomanPSMT"/>
          <w:sz w:val="21"/>
          <w:szCs w:val="21"/>
          <w:lang w:val="fr-FR"/>
        </w:rPr>
      </w:pPr>
      <w:r w:rsidRPr="001E39D6">
        <w:rPr>
          <w:rFonts w:ascii="TimesNewRomanPSMT" w:hAnsi="TimesNewRomanPSMT" w:cs="TimesNewRomanPSMT"/>
          <w:sz w:val="21"/>
          <w:szCs w:val="21"/>
          <w:lang w:val="fr-FR"/>
        </w:rPr>
        <w:t>(ProfessionalElective Course – IV)</w:t>
      </w:r>
    </w:p>
    <w:p w:rsidR="0080318F" w:rsidRPr="001E39D6"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fr-FR"/>
        </w:rPr>
      </w:pPr>
    </w:p>
    <w:p w:rsidR="0080318F" w:rsidRPr="001E39D6" w:rsidRDefault="0080318F" w:rsidP="00650A9B">
      <w:pPr>
        <w:pStyle w:val="Default"/>
        <w:jc w:val="center"/>
        <w:rPr>
          <w:rFonts w:ascii="Times New Roman" w:hAnsi="Times New Roman" w:cs="Times New Roman"/>
          <w:b/>
          <w:bCs/>
          <w:lang w:val="fr-FR"/>
        </w:rPr>
      </w:pPr>
    </w:p>
    <w:p w:rsidR="00D32E1C" w:rsidRDefault="00D32E1C" w:rsidP="00D32E1C">
      <w:pPr>
        <w:pStyle w:val="Default"/>
        <w:rPr>
          <w:rFonts w:ascii="Times New Roman" w:hAnsi="Times New Roman" w:cs="Times New Roman"/>
          <w:b/>
          <w:bCs/>
        </w:rPr>
      </w:pPr>
      <w:r>
        <w:rPr>
          <w:rFonts w:ascii="Times New Roman" w:hAnsi="Times New Roman" w:cs="Times New Roman"/>
          <w:b/>
          <w:bCs/>
        </w:rPr>
        <w:t>Code: 8B73</w:t>
      </w:r>
      <w:r w:rsidR="00F02403">
        <w:rPr>
          <w:rFonts w:ascii="Times New Roman" w:hAnsi="Times New Roman" w:cs="Times New Roman"/>
          <w:b/>
          <w:bCs/>
        </w:rPr>
        <w:t>7</w:t>
      </w:r>
    </w:p>
    <w:p w:rsidR="00D32E1C" w:rsidRPr="003E32B5" w:rsidRDefault="00D32E1C" w:rsidP="00D32E1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D32E1C" w:rsidRPr="001530D6" w:rsidRDefault="00D32E1C" w:rsidP="00D32E1C">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Pre-requisite</w:t>
      </w:r>
      <w:r>
        <w:rPr>
          <w:rFonts w:ascii="TimesNewRomanPSMT" w:hAnsi="TimesNewRomanPSMT" w:cs="TimesNewRomanPSMT"/>
          <w:sz w:val="21"/>
          <w:szCs w:val="21"/>
          <w:lang w:val="en-US"/>
        </w:rPr>
        <w:t>: Heat Transfer and Fluid Mechanics</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Course Objective</w:t>
      </w:r>
      <w:r>
        <w:rPr>
          <w:rFonts w:ascii="TimesNewRomanPSMT" w:hAnsi="TimesNewRomanPSMT" w:cs="TimesNewRomanPSMT"/>
          <w:sz w:val="21"/>
          <w:szCs w:val="21"/>
          <w:lang w:val="en-US"/>
        </w:rPr>
        <w:t>: To apply the principles of Heat Transfer and Fluid Mechanics to formulate governing equations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for</w:t>
      </w:r>
      <w:proofErr w:type="gramEnd"/>
      <w:r>
        <w:rPr>
          <w:rFonts w:ascii="TimesNewRomanPSMT" w:hAnsi="TimesNewRomanPSMT" w:cs="TimesNewRomanPSMT"/>
          <w:sz w:val="21"/>
          <w:szCs w:val="21"/>
          <w:lang w:val="en-US"/>
        </w:rPr>
        <w:t xml:space="preserve"> physical problems and to solve them using different numerical techniques</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Course Outcomes</w:t>
      </w:r>
      <w:r>
        <w:rPr>
          <w:rFonts w:ascii="TimesNewRomanPSMT" w:hAnsi="TimesNewRomanPSMT" w:cs="TimesNewRomanPSMT"/>
          <w:sz w:val="21"/>
          <w:szCs w:val="21"/>
          <w:lang w:val="en-US"/>
        </w:rPr>
        <w:t>: At the end of the course, the student should be able to</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Understand the various methods and boundary conditions of Heat transfer models</w:t>
      </w:r>
    </w:p>
    <w:p w:rsidR="0080318F" w:rsidRDefault="00986515"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CO2: </w:t>
      </w:r>
      <w:r w:rsidR="0080318F">
        <w:rPr>
          <w:rFonts w:ascii="TimesNewRomanPSMT" w:hAnsi="TimesNewRomanPSMT" w:cs="TimesNewRomanPSMT"/>
          <w:sz w:val="21"/>
          <w:szCs w:val="21"/>
          <w:lang w:val="en-US"/>
        </w:rPr>
        <w:t>Differentiate between different types of Partial Differential Equations and to apply appropriate numerical</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techniques</w:t>
      </w:r>
      <w:proofErr w:type="gramEnd"/>
    </w:p>
    <w:p w:rsidR="0080318F" w:rsidRDefault="00986515" w:rsidP="00650A9B">
      <w:pPr>
        <w:autoSpaceDE w:val="0"/>
        <w:autoSpaceDN w:val="0"/>
        <w:adjustRightInd w:val="0"/>
        <w:spacing w:after="0" w:line="240" w:lineRule="auto"/>
        <w:rPr>
          <w:rFonts w:ascii="TimesNewRomanPSMT" w:hAnsi="TimesNewRomanPSMT" w:cs="TimesNewRomanPSMT"/>
          <w:sz w:val="21"/>
          <w:szCs w:val="21"/>
          <w:lang w:val="en-US"/>
        </w:rPr>
      </w:pPr>
      <w:r>
        <w:rPr>
          <w:rFonts w:ascii="SymbolMT" w:eastAsia="SymbolMT" w:hAnsi="TimesNewRomanPS-BoldMT" w:cs="SymbolMT"/>
          <w:sz w:val="21"/>
          <w:szCs w:val="21"/>
          <w:lang w:val="en-US"/>
        </w:rPr>
        <w:t xml:space="preserve">CO3: </w:t>
      </w:r>
      <w:r w:rsidR="0080318F">
        <w:rPr>
          <w:rFonts w:ascii="TimesNewRomanPSMT" w:hAnsi="TimesNewRomanPSMT" w:cs="TimesNewRomanPSMT"/>
          <w:sz w:val="21"/>
          <w:szCs w:val="21"/>
          <w:lang w:val="en-US"/>
        </w:rPr>
        <w:t>Solve the simple heat transfer and fluid flow problems using different numerical techniques, viz., FDM</w:t>
      </w:r>
    </w:p>
    <w:p w:rsidR="00986515" w:rsidRDefault="00986515" w:rsidP="00650A9B">
      <w:pPr>
        <w:autoSpaceDE w:val="0"/>
        <w:autoSpaceDN w:val="0"/>
        <w:adjustRightInd w:val="0"/>
        <w:spacing w:after="0" w:line="240" w:lineRule="auto"/>
        <w:rPr>
          <w:rFonts w:ascii="SymbolMT" w:eastAsia="SymbolMT" w:hAnsi="TimesNewRomanPS-BoldMT" w:cs="SymbolMT"/>
          <w:sz w:val="21"/>
          <w:szCs w:val="21"/>
          <w:lang w:val="en-US"/>
        </w:rPr>
      </w:pPr>
      <w:r>
        <w:rPr>
          <w:rFonts w:ascii="SymbolMT" w:eastAsia="SymbolMT" w:hAnsi="TimesNewRomanPS-BoldMT" w:cs="SymbolMT"/>
          <w:sz w:val="21"/>
          <w:szCs w:val="21"/>
          <w:lang w:val="en-US"/>
        </w:rPr>
        <w:t>CO4</w:t>
      </w:r>
      <w:proofErr w:type="gramStart"/>
      <w:r>
        <w:rPr>
          <w:rFonts w:ascii="SymbolMT" w:eastAsia="SymbolMT" w:hAnsi="TimesNewRomanPS-BoldMT" w:cs="SymbolMT"/>
          <w:sz w:val="21"/>
          <w:szCs w:val="21"/>
          <w:lang w:val="en-US"/>
        </w:rPr>
        <w:t>:Apply</w:t>
      </w:r>
      <w:proofErr w:type="gramEnd"/>
      <w:r>
        <w:rPr>
          <w:rFonts w:ascii="SymbolMT" w:eastAsia="SymbolMT" w:hAnsi="TimesNewRomanPS-BoldMT" w:cs="SymbolMT"/>
          <w:sz w:val="21"/>
          <w:szCs w:val="21"/>
          <w:lang w:val="en-US"/>
        </w:rPr>
        <w:t xml:space="preserve"> FDM for Heat transfer problems</w:t>
      </w:r>
    </w:p>
    <w:p w:rsidR="00986515" w:rsidRDefault="00986515" w:rsidP="00650A9B">
      <w:pPr>
        <w:autoSpaceDE w:val="0"/>
        <w:autoSpaceDN w:val="0"/>
        <w:adjustRightInd w:val="0"/>
        <w:spacing w:after="0" w:line="240" w:lineRule="auto"/>
        <w:rPr>
          <w:rFonts w:ascii="SymbolMT" w:eastAsia="SymbolMT" w:hAnsi="TimesNewRomanPS-BoldMT" w:cs="SymbolMT"/>
          <w:sz w:val="21"/>
          <w:szCs w:val="21"/>
          <w:lang w:val="en-US"/>
        </w:rPr>
      </w:pPr>
      <w:r>
        <w:rPr>
          <w:rFonts w:ascii="SymbolMT" w:eastAsia="SymbolMT" w:hAnsi="TimesNewRomanPS-BoldMT" w:cs="SymbolMT"/>
          <w:sz w:val="21"/>
          <w:szCs w:val="21"/>
          <w:lang w:val="en-US"/>
        </w:rPr>
        <w:t>CO5: Signify the parabolic equations in CFD.</w:t>
      </w:r>
    </w:p>
    <w:p w:rsidR="0080318F" w:rsidRDefault="00986515" w:rsidP="00650A9B">
      <w:pPr>
        <w:autoSpaceDE w:val="0"/>
        <w:autoSpaceDN w:val="0"/>
        <w:adjustRightInd w:val="0"/>
        <w:spacing w:after="0" w:line="240" w:lineRule="auto"/>
        <w:rPr>
          <w:rFonts w:ascii="TimesNewRomanPSMT" w:hAnsi="TimesNewRomanPSMT" w:cs="TimesNewRomanPSMT"/>
          <w:sz w:val="21"/>
          <w:szCs w:val="21"/>
          <w:lang w:val="en-US"/>
        </w:rPr>
      </w:pPr>
      <w:r>
        <w:rPr>
          <w:rFonts w:ascii="SymbolMT" w:eastAsia="SymbolMT" w:hAnsi="TimesNewRomanPS-BoldMT" w:cs="SymbolMT"/>
          <w:sz w:val="21"/>
          <w:szCs w:val="21"/>
          <w:lang w:val="en-US"/>
        </w:rPr>
        <w:t>CO6</w:t>
      </w:r>
      <w:proofErr w:type="gramStart"/>
      <w:r>
        <w:rPr>
          <w:rFonts w:ascii="SymbolMT" w:eastAsia="SymbolMT" w:hAnsi="TimesNewRomanPS-BoldMT" w:cs="SymbolMT"/>
          <w:sz w:val="21"/>
          <w:szCs w:val="21"/>
          <w:lang w:val="en-US"/>
        </w:rPr>
        <w:t>:</w:t>
      </w:r>
      <w:r w:rsidR="0080318F">
        <w:rPr>
          <w:rFonts w:ascii="TimesNewRomanPSMT" w:hAnsi="TimesNewRomanPSMT" w:cs="TimesNewRomanPSMT"/>
          <w:sz w:val="21"/>
          <w:szCs w:val="21"/>
          <w:lang w:val="en-US"/>
        </w:rPr>
        <w:t>Understand</w:t>
      </w:r>
      <w:proofErr w:type="gramEnd"/>
      <w:r w:rsidR="0080318F">
        <w:rPr>
          <w:rFonts w:ascii="TimesNewRomanPSMT" w:hAnsi="TimesNewRomanPSMT" w:cs="TimesNewRomanPSMT"/>
          <w:sz w:val="21"/>
          <w:szCs w:val="21"/>
          <w:lang w:val="en-US"/>
        </w:rPr>
        <w:t xml:space="preserve"> and to appreciate the need for validation of numerical solution</w:t>
      </w:r>
      <w:r>
        <w:rPr>
          <w:rFonts w:ascii="TimesNewRomanPSMT" w:hAnsi="TimesNewRomanPSMT" w:cs="TimesNewRomanPSMT"/>
          <w:sz w:val="21"/>
          <w:szCs w:val="21"/>
          <w:lang w:val="en-US"/>
        </w:rPr>
        <w:t xml:space="preserve"> in CFD</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Review of Modes of Heat Transfer – Governing Equations – Initial and boundary conditions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Methods to solve a physical problem –Relative advantages and disadvantages of experimental, analytical and</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numerical</w:t>
      </w:r>
      <w:proofErr w:type="gramEnd"/>
      <w:r>
        <w:rPr>
          <w:rFonts w:ascii="TimesNewRomanPSMT" w:hAnsi="TimesNewRomanPSMT" w:cs="TimesNewRomanPSMT"/>
          <w:sz w:val="21"/>
          <w:szCs w:val="21"/>
          <w:lang w:val="en-US"/>
        </w:rPr>
        <w:t xml:space="preserve"> methods – Scope of CFD – Its applications and limitations - Brief comparison between different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numerical</w:t>
      </w:r>
      <w:proofErr w:type="gramEnd"/>
      <w:r>
        <w:rPr>
          <w:rFonts w:ascii="TimesNewRomanPSMT" w:hAnsi="TimesNewRomanPSMT" w:cs="TimesNewRomanPSMT"/>
          <w:sz w:val="21"/>
          <w:szCs w:val="21"/>
          <w:lang w:val="en-US"/>
        </w:rPr>
        <w:t xml:space="preserve"> methods, viz., FDM,FEM &amp; FVM Methods to solve a system of simultaneous Linear Algebraic</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Equations, - Direct Method – Banded Matrices – Thomas algorithm / TDMA - iterative schemes of Matrix</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Inversion.</w:t>
      </w:r>
      <w:proofErr w:type="gramEnd"/>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Classification of PDE – Elliptic, parabolic and hyperbolic PDE as governing equations – Examples and their</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physical significance FDM – Discretization of Partial Derivative Terms using Taylor’s series of approximation – Finite Difference Formulae – Application and implementation aspects of finite-difference equations –Consistency</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Application of FDM to elliptic equations, viz., Laplace Equations – solution of 1D steady state heat conduction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using</w:t>
      </w:r>
      <w:proofErr w:type="gramEnd"/>
      <w:r>
        <w:rPr>
          <w:rFonts w:ascii="TimesNewRomanPSMT" w:hAnsi="TimesNewRomanPSMT" w:cs="TimesNewRomanPSMT"/>
          <w:sz w:val="21"/>
          <w:szCs w:val="21"/>
          <w:lang w:val="en-US"/>
        </w:rPr>
        <w:t xml:space="preserve"> FDM – Systems with heat generation –Systems with variable thermal conductivity </w:t>
      </w:r>
      <w:r w:rsidR="00986515">
        <w:rPr>
          <w:rFonts w:ascii="TimesNewRomanPSMT" w:hAnsi="TimesNewRomanPSMT" w:cs="TimesNewRomanPSMT"/>
          <w:sz w:val="21"/>
          <w:szCs w:val="21"/>
          <w:lang w:val="en-US"/>
        </w:rPr>
        <w:t>–</w:t>
      </w:r>
      <w:r>
        <w:rPr>
          <w:rFonts w:ascii="TimesNewRomanPSMT" w:hAnsi="TimesNewRomanPSMT" w:cs="TimesNewRomanPSMT"/>
          <w:sz w:val="21"/>
          <w:szCs w:val="21"/>
          <w:lang w:val="en-US"/>
        </w:rPr>
        <w:t xml:space="preserve"> Fins</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 IV: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Application of FDM to solve 1D steady state heat conduction in Curvelinear geometry – Singularities – Treatment of singularities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Application of FDM to solve 2D steady state heat conduction– with and without heat generation and subjected to different boundary conditions</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lastRenderedPageBreak/>
        <w:t>UNIT – 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Parabolic Equations – Use of Explicit, implicit and semi implicit methods – Errors and Stability analysis -</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application</w:t>
      </w:r>
      <w:proofErr w:type="gramEnd"/>
      <w:r>
        <w:rPr>
          <w:rFonts w:ascii="TimesNewRomanPSMT" w:hAnsi="TimesNewRomanPSMT" w:cs="TimesNewRomanPSMT"/>
          <w:sz w:val="21"/>
          <w:szCs w:val="21"/>
          <w:lang w:val="en-US"/>
        </w:rPr>
        <w:t xml:space="preserve"> of FDM to solve 1D transient heat conduction equations – ADI Scheme – Treatment and</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Implementation</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UNIT-VI:</w:t>
      </w:r>
    </w:p>
    <w:p w:rsidR="0080318F" w:rsidRDefault="0080318F" w:rsidP="00650A9B">
      <w:pPr>
        <w:autoSpaceDE w:val="0"/>
        <w:autoSpaceDN w:val="0"/>
        <w:adjustRightInd w:val="0"/>
        <w:spacing w:after="0" w:line="240" w:lineRule="auto"/>
      </w:pPr>
      <w:r>
        <w:rPr>
          <w:rFonts w:ascii="TimesNewRomanPSMT" w:hAnsi="TimesNewRomanPSMT" w:cs="TimesNewRomanPSMT"/>
          <w:sz w:val="21"/>
          <w:szCs w:val="21"/>
          <w:lang w:val="en-US"/>
        </w:rPr>
        <w:t>Numerical methods for incompressible flow – Governing equations –Difficulties in solving N-S equations – Stream function and Vorticity method – Advantages and disadvantages – treatment of boundary conditions – Determination of Pressure for viscous flows – Disadvantages – Staggered Grid – SIMPLE algorithm for pressure liked equations.</w:t>
      </w: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80318F" w:rsidRDefault="0080318F" w:rsidP="00650A9B">
      <w:pPr>
        <w:rPr>
          <w:rFonts w:ascii="TimesNewRomanPSMT" w:hAnsi="TimesNewRomanPSMT" w:cs="TimesNewRomanPSMT"/>
          <w:sz w:val="21"/>
          <w:szCs w:val="21"/>
          <w:lang w:val="en-US"/>
        </w:rPr>
      </w:pPr>
    </w:p>
    <w:p w:rsidR="00986515" w:rsidRDefault="00986515">
      <w:pPr>
        <w:spacing w:after="0" w:line="240" w:lineRule="auto"/>
        <w:rPr>
          <w:b/>
          <w:bCs/>
        </w:rPr>
      </w:pPr>
      <w:r>
        <w:rPr>
          <w:b/>
          <w:bCs/>
        </w:rPr>
        <w:br w:type="page"/>
      </w: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AUTOMATION IN MANUFACTURING</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(Professional Elective Course – IV)</w:t>
      </w:r>
    </w:p>
    <w:p w:rsidR="00D32E1C" w:rsidRDefault="00F02403" w:rsidP="00D32E1C">
      <w:pPr>
        <w:pStyle w:val="Default"/>
        <w:rPr>
          <w:rFonts w:ascii="Times New Roman" w:hAnsi="Times New Roman" w:cs="Times New Roman"/>
          <w:b/>
          <w:bCs/>
        </w:rPr>
      </w:pPr>
      <w:r>
        <w:rPr>
          <w:rFonts w:ascii="Times New Roman" w:hAnsi="Times New Roman" w:cs="Times New Roman"/>
          <w:b/>
          <w:bCs/>
        </w:rPr>
        <w:t>Code: 8B738</w:t>
      </w:r>
    </w:p>
    <w:p w:rsidR="00D32E1C" w:rsidRPr="003E32B5" w:rsidRDefault="00D32E1C" w:rsidP="00D32E1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D32E1C" w:rsidRPr="001530D6" w:rsidRDefault="00D32E1C" w:rsidP="00D32E1C">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Prerequisites</w:t>
      </w:r>
      <w:r w:rsidRPr="001E39D6">
        <w:rPr>
          <w:rFonts w:ascii="TimesNewRomanPSMT" w:hAnsi="TimesNewRomanPSMT" w:cs="TimesNewRomanPSMT"/>
          <w:sz w:val="21"/>
          <w:szCs w:val="21"/>
          <w:lang w:val="fr-FR"/>
        </w:rPr>
        <w:t>: Production Technology</w:t>
      </w:r>
    </w:p>
    <w:p w:rsidR="00986515" w:rsidRPr="001E39D6" w:rsidRDefault="00986515" w:rsidP="00650A9B">
      <w:pPr>
        <w:autoSpaceDE w:val="0"/>
        <w:autoSpaceDN w:val="0"/>
        <w:adjustRightInd w:val="0"/>
        <w:spacing w:after="0" w:line="240" w:lineRule="auto"/>
        <w:rPr>
          <w:rFonts w:ascii="TimesNewRomanPSMT" w:hAnsi="TimesNewRomanPSMT" w:cs="TimesNewRomanPSMT"/>
          <w:sz w:val="21"/>
          <w:szCs w:val="21"/>
          <w:lang w:val="fr-FR"/>
        </w:rPr>
      </w:pPr>
    </w:p>
    <w:p w:rsidR="0080318F" w:rsidRDefault="00986515"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 xml:space="preserve">Course </w:t>
      </w:r>
      <w:r w:rsidR="0080318F">
        <w:rPr>
          <w:rFonts w:ascii="TimesNewRomanPS-BoldMT" w:hAnsi="TimesNewRomanPS-BoldMT" w:cs="TimesNewRomanPS-BoldMT"/>
          <w:b/>
          <w:bCs/>
          <w:sz w:val="21"/>
          <w:szCs w:val="21"/>
          <w:lang w:val="en-US"/>
        </w:rPr>
        <w:t>Objectives: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Lower Cost and Improve Time-to-Market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Automation investment life-cycle analysis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Empowered teams of talented employees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Partnering with automation suppliers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On-line process analysis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Procedural process control</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 New Roman" w:hAnsi="Times New Roman" w:cs="Times New Roman"/>
          <w:sz w:val="21"/>
          <w:szCs w:val="21"/>
          <w:lang w:val="en-US"/>
        </w:rPr>
        <w:t></w:t>
      </w:r>
      <w:r>
        <w:rPr>
          <w:rFonts w:ascii="TimesNewRomanPSMT" w:hAnsi="TimesNewRomanPSMT" w:cs="TimesNewRomanPSMT"/>
          <w:sz w:val="21"/>
          <w:szCs w:val="21"/>
          <w:lang w:val="en-US"/>
        </w:rPr>
        <w:t>Information integration and data warehousing</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986515" w:rsidRPr="00986515" w:rsidRDefault="00986515" w:rsidP="00650A9B">
      <w:pPr>
        <w:autoSpaceDE w:val="0"/>
        <w:autoSpaceDN w:val="0"/>
        <w:adjustRightInd w:val="0"/>
        <w:spacing w:after="0" w:line="240" w:lineRule="auto"/>
        <w:rPr>
          <w:rFonts w:ascii="TimesNewRomanPSMT" w:hAnsi="TimesNewRomanPSMT" w:cs="TimesNewRomanPSMT"/>
          <w:b/>
          <w:sz w:val="21"/>
          <w:szCs w:val="21"/>
          <w:lang w:val="en-US"/>
        </w:rPr>
      </w:pPr>
      <w:r w:rsidRPr="00986515">
        <w:rPr>
          <w:rFonts w:ascii="TimesNewRomanPSMT" w:hAnsi="TimesNewRomanPSMT" w:cs="TimesNewRomanPSMT"/>
          <w:b/>
          <w:sz w:val="21"/>
          <w:szCs w:val="21"/>
          <w:lang w:val="en-US"/>
        </w:rPr>
        <w:t>Course Outcomes:</w:t>
      </w:r>
    </w:p>
    <w:p w:rsid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
          <w:bCs/>
          <w:sz w:val="21"/>
          <w:szCs w:val="21"/>
          <w:lang w:val="en-US"/>
        </w:rPr>
        <w:t>CO1</w:t>
      </w:r>
      <w:proofErr w:type="gramStart"/>
      <w:r>
        <w:rPr>
          <w:rFonts w:ascii="TimesNewRomanPS-BoldMT" w:hAnsi="TimesNewRomanPS-BoldMT" w:cs="TimesNewRomanPS-BoldMT"/>
          <w:b/>
          <w:bCs/>
          <w:sz w:val="21"/>
          <w:szCs w:val="21"/>
          <w:lang w:val="en-US"/>
        </w:rPr>
        <w:t>:</w:t>
      </w:r>
      <w:r w:rsidRPr="00986515">
        <w:rPr>
          <w:rFonts w:ascii="TimesNewRomanPS-BoldMT" w:hAnsi="TimesNewRomanPS-BoldMT" w:cs="TimesNewRomanPS-BoldMT"/>
          <w:bCs/>
          <w:sz w:val="21"/>
          <w:szCs w:val="21"/>
          <w:lang w:val="en-US"/>
        </w:rPr>
        <w:t>Understand</w:t>
      </w:r>
      <w:proofErr w:type="gramEnd"/>
      <w:r w:rsidRPr="00986515">
        <w:rPr>
          <w:rFonts w:ascii="TimesNewRomanPS-BoldMT" w:hAnsi="TimesNewRomanPS-BoldMT" w:cs="TimesNewRomanPS-BoldMT"/>
          <w:bCs/>
          <w:sz w:val="21"/>
          <w:szCs w:val="21"/>
          <w:lang w:val="en-US"/>
        </w:rPr>
        <w:t xml:space="preserve"> the basicof automation and its el</w:t>
      </w:r>
      <w:r>
        <w:rPr>
          <w:rFonts w:ascii="TimesNewRomanPS-BoldMT" w:hAnsi="TimesNewRomanPS-BoldMT" w:cs="TimesNewRomanPS-BoldMT"/>
          <w:bCs/>
          <w:sz w:val="21"/>
          <w:szCs w:val="21"/>
          <w:lang w:val="en-US"/>
        </w:rPr>
        <w:t xml:space="preserve">ements </w:t>
      </w:r>
    </w:p>
    <w:p w:rsid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CO2: Overview various material Handling systems</w:t>
      </w:r>
    </w:p>
    <w:p w:rsid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CO3: demonstrate models on transport and storage systems</w:t>
      </w:r>
    </w:p>
    <w:p w:rsid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CO4: learn techniques of Assembly lines</w:t>
      </w:r>
    </w:p>
    <w:p w:rsid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CO5: learn operations of transfer lines</w:t>
      </w:r>
    </w:p>
    <w:p w:rsidR="00986515" w:rsidRPr="00986515" w:rsidRDefault="00986515" w:rsidP="00650A9B">
      <w:pPr>
        <w:autoSpaceDE w:val="0"/>
        <w:autoSpaceDN w:val="0"/>
        <w:adjustRightInd w:val="0"/>
        <w:spacing w:after="0" w:line="240" w:lineRule="auto"/>
        <w:rPr>
          <w:rFonts w:ascii="TimesNewRomanPS-BoldMT" w:hAnsi="TimesNewRomanPS-BoldMT" w:cs="TimesNewRomanPS-BoldMT"/>
          <w:bCs/>
          <w:sz w:val="21"/>
          <w:szCs w:val="21"/>
          <w:lang w:val="en-US"/>
        </w:rPr>
      </w:pPr>
      <w:r>
        <w:rPr>
          <w:rFonts w:ascii="TimesNewRomanPS-BoldMT" w:hAnsi="TimesNewRomanPS-BoldMT" w:cs="TimesNewRomanPS-BoldMT"/>
          <w:bCs/>
          <w:sz w:val="21"/>
          <w:szCs w:val="21"/>
          <w:lang w:val="en-US"/>
        </w:rPr>
        <w:t>CO6: Interpret the Automated Assembly system</w:t>
      </w:r>
    </w:p>
    <w:p w:rsidR="00986515" w:rsidRDefault="00986515"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Introduction to Automation: </w:t>
      </w:r>
      <w:r>
        <w:rPr>
          <w:rFonts w:ascii="TimesNewRomanPSMT" w:hAnsi="TimesNewRomanPSMT" w:cs="TimesNewRomanPSMT"/>
          <w:sz w:val="21"/>
          <w:szCs w:val="21"/>
          <w:lang w:val="en-US"/>
        </w:rPr>
        <w:t>Automation in Production Systems-Automated Manufacturing Systems,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Computerized Manufacturing Support Systems, Reasons for Automation, Automation Principles and Strategies.Manufacturing operations, Production Concepts and Mathematical Models.Costs of Manufacturing Operations, Basic Elements of an Automated Systems, Advanced Automation Functions, </w:t>
      </w:r>
      <w:proofErr w:type="gramStart"/>
      <w:r>
        <w:rPr>
          <w:rFonts w:ascii="TimesNewRomanPSMT" w:hAnsi="TimesNewRomanPSMT" w:cs="TimesNewRomanPSMT"/>
          <w:sz w:val="21"/>
          <w:szCs w:val="21"/>
          <w:lang w:val="en-US"/>
        </w:rPr>
        <w:t>Levels</w:t>
      </w:r>
      <w:proofErr w:type="gramEnd"/>
      <w:r>
        <w:rPr>
          <w:rFonts w:ascii="TimesNewRomanPSMT" w:hAnsi="TimesNewRomanPSMT" w:cs="TimesNewRomanPSMT"/>
          <w:sz w:val="21"/>
          <w:szCs w:val="21"/>
          <w:lang w:val="en-US"/>
        </w:rPr>
        <w:t xml:space="preserve"> of automation.</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Introduction to Material Handling: </w:t>
      </w:r>
      <w:r>
        <w:rPr>
          <w:rFonts w:ascii="TimesNewRomanPSMT" w:hAnsi="TimesNewRomanPSMT" w:cs="TimesNewRomanPSMT"/>
          <w:sz w:val="21"/>
          <w:szCs w:val="21"/>
          <w:lang w:val="en-US"/>
        </w:rPr>
        <w:t>Overview of Material Handling Equipment, Considerations in Material</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Handling System Design, the 10 Principles of Material Handling.</w:t>
      </w:r>
      <w:proofErr w:type="gramEnd"/>
      <w:r>
        <w:rPr>
          <w:rFonts w:ascii="TimesNewRomanPSMT" w:hAnsi="TimesNewRomanPSMT" w:cs="TimesNewRomanPSMT"/>
          <w:sz w:val="21"/>
          <w:szCs w:val="21"/>
          <w:lang w:val="en-US"/>
        </w:rPr>
        <w:t xml:space="preserve"> Material Transport Systems, Automated Guided Vehicle Systems, Monorails and other Rail Guided Vehicles, Conveyor Systems, Analysis of Material </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Pr="00ED3F47" w:rsidRDefault="0080318F" w:rsidP="00650A9B">
      <w:pPr>
        <w:autoSpaceDE w:val="0"/>
        <w:autoSpaceDN w:val="0"/>
        <w:adjustRightInd w:val="0"/>
        <w:spacing w:after="0" w:line="240" w:lineRule="auto"/>
        <w:rPr>
          <w:rFonts w:ascii="TimesNewRomanPSMT" w:hAnsi="TimesNewRomanPSMT" w:cs="TimesNewRomanPSMT"/>
          <w:b/>
          <w:bCs/>
          <w:sz w:val="21"/>
          <w:szCs w:val="21"/>
          <w:lang w:val="en-US"/>
        </w:rPr>
      </w:pPr>
      <w:r w:rsidRPr="00ED3F47">
        <w:rPr>
          <w:rFonts w:ascii="TimesNewRomanPSMT" w:hAnsi="TimesNewRomanPSMT" w:cs="TimesNewRomanPSMT"/>
          <w:b/>
          <w:bCs/>
          <w:sz w:val="21"/>
          <w:szCs w:val="21"/>
          <w:lang w:val="en-US"/>
        </w:rPr>
        <w:t>UNIT-III</w:t>
      </w:r>
      <w:r>
        <w:rPr>
          <w:rFonts w:ascii="TimesNewRomanPSMT" w:hAnsi="TimesNewRomanPSMT" w:cs="TimesNewRomanPSMT"/>
          <w:b/>
          <w:bCs/>
          <w:sz w:val="21"/>
          <w:szCs w:val="21"/>
          <w:lang w:val="en-US"/>
        </w:rPr>
        <w:t>:</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Transport Systems. Storage Systems, Storage System Performance, Storage Location Strategies, Conventional Storage Methods and Equipment, Automated Storage Systems, Engineering Analysis of Storage Systems. </w:t>
      </w:r>
      <w:proofErr w:type="gramStart"/>
      <w:r>
        <w:rPr>
          <w:rFonts w:ascii="TimesNewRomanPSMT" w:hAnsi="TimesNewRomanPSMT" w:cs="TimesNewRomanPSMT"/>
          <w:sz w:val="21"/>
          <w:szCs w:val="21"/>
          <w:lang w:val="en-US"/>
        </w:rPr>
        <w:t>Automatic data capture-overview of Automatic identification methods, bar code technology, other ADC technologies.</w:t>
      </w:r>
      <w:proofErr w:type="gramEnd"/>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 -IV: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Manual Assembly Lines: </w:t>
      </w:r>
      <w:r>
        <w:rPr>
          <w:rFonts w:ascii="TimesNewRomanPSMT" w:hAnsi="TimesNewRomanPSMT" w:cs="TimesNewRomanPSMT"/>
          <w:sz w:val="21"/>
          <w:szCs w:val="21"/>
          <w:lang w:val="en-US"/>
        </w:rPr>
        <w:t>Fundamentals of Manual Assembly Lines, Alternative Assembly Systems, Design for Assembly, Analysis of Single Model Assembly Lines, Line balancing problem, largest candidate rule, Kilbridge and Wester method, and Ranked Positional Weights Method, Mixed Model Assembly Lines, Considerations in assembly line design.</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Transfer lines: </w:t>
      </w:r>
      <w:r>
        <w:rPr>
          <w:rFonts w:ascii="TimesNewRomanPSMT" w:hAnsi="TimesNewRomanPSMT" w:cs="TimesNewRomanPSMT"/>
          <w:sz w:val="21"/>
          <w:szCs w:val="21"/>
          <w:lang w:val="en-US"/>
        </w:rPr>
        <w:t xml:space="preserve">Fundamentals of Automated Production Lines, Storage Buffers, and Applications of Automated Production Lines. </w:t>
      </w:r>
      <w:proofErr w:type="gramStart"/>
      <w:r>
        <w:rPr>
          <w:rFonts w:ascii="TimesNewRomanPSMT" w:hAnsi="TimesNewRomanPSMT" w:cs="TimesNewRomanPSMT"/>
          <w:sz w:val="21"/>
          <w:szCs w:val="21"/>
          <w:lang w:val="en-US"/>
        </w:rPr>
        <w:t>Analysis of Transfer Lines with no Internal Storage, Analysis of Transfer lines with Storage Buffers.</w:t>
      </w:r>
      <w:proofErr w:type="gramEnd"/>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UNIT-VI:</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lastRenderedPageBreak/>
        <w:t>Automated Assembly Systems</w:t>
      </w:r>
      <w:r>
        <w:rPr>
          <w:rFonts w:ascii="TimesNewRomanPSMT" w:hAnsi="TimesNewRomanPSMT" w:cs="TimesNewRomanPSMT"/>
          <w:sz w:val="21"/>
          <w:szCs w:val="21"/>
          <w:lang w:val="en-US"/>
        </w:rPr>
        <w:t>, Fundamentals of Automated Assembly Systems, Design for Automated Assembly</w:t>
      </w:r>
      <w:proofErr w:type="gramStart"/>
      <w:r>
        <w:rPr>
          <w:rFonts w:ascii="TimesNewRomanPSMT" w:hAnsi="TimesNewRomanPSMT" w:cs="TimesNewRomanPSMT"/>
          <w:sz w:val="21"/>
          <w:szCs w:val="21"/>
          <w:lang w:val="en-US"/>
        </w:rPr>
        <w:t>,and</w:t>
      </w:r>
      <w:proofErr w:type="gramEnd"/>
      <w:r>
        <w:rPr>
          <w:rFonts w:ascii="TimesNewRomanPSMT" w:hAnsi="TimesNewRomanPSMT" w:cs="TimesNewRomanPSMT"/>
          <w:sz w:val="21"/>
          <w:szCs w:val="21"/>
          <w:lang w:val="en-US"/>
        </w:rPr>
        <w:t xml:space="preserve"> Quantitative Analysis of Assembly Systems - Parts Delivery System at Work Stations, Multi- Station Assembly Machines, Single Station Assembly Machines, Partial Automation.</w:t>
      </w: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Automation, Production systems and computer integrated manufacturing, Mikel P. Groover/ Pearson Eduction.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CAD CAM: Principles, Practice and Manufacturing Management / Chris Mc Mohan, Jimmie Browne / Pearson</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edu</w:t>
      </w:r>
      <w:proofErr w:type="gramEnd"/>
      <w:r>
        <w:rPr>
          <w:rFonts w:ascii="TimesNewRomanPSMT" w:hAnsi="TimesNewRomanPSMT" w:cs="TimesNewRomanPSMT"/>
          <w:sz w:val="21"/>
          <w:szCs w:val="21"/>
          <w:lang w:val="en-US"/>
        </w:rPr>
        <w:t>. (LPE)</w:t>
      </w:r>
    </w:p>
    <w:p w:rsidR="00986515" w:rsidRDefault="00986515" w:rsidP="00650A9B">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650A9B">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650A9B">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Automation, Buckinghsm W, Haper&amp; Row Publishers, New York, 1961</w:t>
      </w:r>
    </w:p>
    <w:p w:rsidR="0080318F" w:rsidRDefault="0080318F" w:rsidP="00650A9B">
      <w:pPr>
        <w:rPr>
          <w:rFonts w:ascii="TimesNewRomanPSMT" w:hAnsi="TimesNewRomanPSMT" w:cs="TimesNewRomanPSMT"/>
          <w:sz w:val="21"/>
          <w:szCs w:val="21"/>
          <w:lang w:val="en-US"/>
        </w:rPr>
      </w:pPr>
      <w:r>
        <w:rPr>
          <w:rFonts w:ascii="TimesNewRomanPSMT" w:hAnsi="TimesNewRomanPSMT" w:cs="TimesNewRomanPSMT"/>
          <w:sz w:val="21"/>
          <w:szCs w:val="21"/>
          <w:lang w:val="en-US"/>
        </w:rPr>
        <w:t>2. Automation for Productivity, Luke H.D, John Wiley &amp; Sons, New York, 1972</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80318F" w:rsidRDefault="0080318F"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043D91" w:rsidRDefault="00043D91" w:rsidP="008F5044">
      <w:pPr>
        <w:spacing w:afterLines="100" w:line="240" w:lineRule="auto"/>
        <w:jc w:val="center"/>
        <w:rPr>
          <w:b/>
          <w:bCs/>
        </w:rPr>
      </w:pPr>
    </w:p>
    <w:p w:rsidR="0080318F" w:rsidRPr="00A25E06" w:rsidRDefault="0080318F" w:rsidP="008F5044">
      <w:pPr>
        <w:spacing w:afterLines="100" w:line="240" w:lineRule="auto"/>
        <w:jc w:val="center"/>
        <w:rPr>
          <w:b/>
          <w:bCs/>
        </w:rPr>
      </w:pPr>
      <w:r w:rsidRPr="00A25E06">
        <w:rPr>
          <w:b/>
          <w:bCs/>
        </w:rPr>
        <w:lastRenderedPageBreak/>
        <w:t>Syllabus for B. Tech. I</w:t>
      </w:r>
      <w:r>
        <w:rPr>
          <w:b/>
          <w:bCs/>
        </w:rPr>
        <w:t>V</w:t>
      </w:r>
      <w:r w:rsidRPr="00A25E06">
        <w:rPr>
          <w:b/>
          <w:bCs/>
        </w:rPr>
        <w:t xml:space="preserve"> Year I semester</w:t>
      </w:r>
    </w:p>
    <w:p w:rsidR="0080318F" w:rsidRDefault="0080318F" w:rsidP="00650A9B">
      <w:pPr>
        <w:pStyle w:val="Default"/>
        <w:jc w:val="center"/>
        <w:rPr>
          <w:rFonts w:ascii="Times New Roman" w:hAnsi="Times New Roman" w:cs="Times New Roman"/>
          <w:b/>
          <w:bCs/>
        </w:rPr>
      </w:pPr>
      <w:r w:rsidRPr="00A25E06">
        <w:rPr>
          <w:rFonts w:ascii="Times New Roman" w:hAnsi="Times New Roman" w:cs="Times New Roman"/>
          <w:b/>
          <w:bCs/>
        </w:rPr>
        <w:t>Mechanical Engineering</w:t>
      </w:r>
    </w:p>
    <w:p w:rsidR="0080318F" w:rsidRDefault="0080318F" w:rsidP="00650A9B">
      <w:pPr>
        <w:autoSpaceDE w:val="0"/>
        <w:autoSpaceDN w:val="0"/>
        <w:adjustRightInd w:val="0"/>
        <w:spacing w:after="0" w:line="240" w:lineRule="auto"/>
        <w:jc w:val="center"/>
        <w:rPr>
          <w:rFonts w:ascii="Century Gothic" w:hAnsi="Century Gothic" w:cs="Century Gothic"/>
          <w:b/>
          <w:bCs/>
          <w:color w:val="000000"/>
          <w:lang w:val="en-US"/>
        </w:rPr>
      </w:pPr>
      <w:r w:rsidRPr="004C48A3">
        <w:rPr>
          <w:rFonts w:ascii="Century Gothic" w:hAnsi="Century Gothic" w:cs="Century Gothic"/>
          <w:b/>
          <w:bCs/>
          <w:color w:val="000000"/>
          <w:lang w:val="en-US"/>
        </w:rPr>
        <w:t>VEHICLE DYNAMICS</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(Professional Elective Course – IV)</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Default="0080318F" w:rsidP="00650A9B">
      <w:pPr>
        <w:pStyle w:val="Default"/>
        <w:jc w:val="center"/>
        <w:rPr>
          <w:rFonts w:ascii="Times New Roman" w:hAnsi="Times New Roman" w:cs="Times New Roman"/>
          <w:b/>
          <w:bCs/>
        </w:rPr>
      </w:pPr>
    </w:p>
    <w:p w:rsidR="00D32E1C" w:rsidRDefault="00D32E1C" w:rsidP="00D32E1C">
      <w:pPr>
        <w:pStyle w:val="Default"/>
        <w:rPr>
          <w:rFonts w:ascii="Times New Roman" w:hAnsi="Times New Roman" w:cs="Times New Roman"/>
          <w:b/>
          <w:bCs/>
        </w:rPr>
      </w:pPr>
      <w:r>
        <w:rPr>
          <w:rFonts w:ascii="Times New Roman" w:hAnsi="Times New Roman" w:cs="Times New Roman"/>
          <w:b/>
          <w:bCs/>
        </w:rPr>
        <w:t>Code: 8B73</w:t>
      </w:r>
      <w:r w:rsidR="00F02403">
        <w:rPr>
          <w:rFonts w:ascii="Times New Roman" w:hAnsi="Times New Roman" w:cs="Times New Roman"/>
          <w:b/>
          <w:bCs/>
        </w:rPr>
        <w:t>9</w:t>
      </w:r>
    </w:p>
    <w:p w:rsidR="00D32E1C" w:rsidRPr="003E32B5" w:rsidRDefault="00D32E1C" w:rsidP="00D32E1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D32E1C" w:rsidRPr="001530D6" w:rsidRDefault="00D32E1C" w:rsidP="00D32E1C">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650A9B">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80318F" w:rsidRPr="004C48A3" w:rsidRDefault="0080318F" w:rsidP="00650A9B">
      <w:pPr>
        <w:autoSpaceDE w:val="0"/>
        <w:autoSpaceDN w:val="0"/>
        <w:adjustRightInd w:val="0"/>
        <w:spacing w:after="0" w:line="240" w:lineRule="auto"/>
        <w:jc w:val="center"/>
        <w:rPr>
          <w:rFonts w:ascii="Century Gothic" w:hAnsi="Century Gothic" w:cs="Century Gothic"/>
          <w:color w:val="000000"/>
          <w:lang w:val="en-US"/>
        </w:rPr>
      </w:pP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COURSE PRE-REQUISITES: </w:t>
      </w:r>
      <w:r w:rsidRPr="004C48A3">
        <w:rPr>
          <w:rFonts w:ascii="Times New Roman" w:hAnsi="Times New Roman" w:cs="Times New Roman"/>
          <w:color w:val="000000"/>
          <w:lang w:val="en-US"/>
        </w:rPr>
        <w:t xml:space="preserve">Engineering Physics, Mathematics, Engineering Mechanics and Automotive Chassis </w:t>
      </w:r>
    </w:p>
    <w:p w:rsidR="00986515" w:rsidRPr="004C48A3" w:rsidRDefault="00986515"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COURSE OBJECTIVES: </w:t>
      </w:r>
    </w:p>
    <w:p w:rsidR="0080318F" w:rsidRPr="004C48A3" w:rsidRDefault="0080318F" w:rsidP="00986515">
      <w:pPr>
        <w:autoSpaceDE w:val="0"/>
        <w:autoSpaceDN w:val="0"/>
        <w:adjustRightInd w:val="0"/>
        <w:spacing w:after="25"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 To identify different vehicle performance parameters </w:t>
      </w:r>
    </w:p>
    <w:p w:rsidR="0080318F" w:rsidRPr="004C48A3" w:rsidRDefault="0080318F" w:rsidP="00986515">
      <w:pPr>
        <w:autoSpaceDE w:val="0"/>
        <w:autoSpaceDN w:val="0"/>
        <w:adjustRightInd w:val="0"/>
        <w:spacing w:after="25"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 To provide knowledge on vehicle ride model </w:t>
      </w:r>
    </w:p>
    <w:p w:rsidR="0080318F" w:rsidRPr="004C48A3" w:rsidRDefault="0080318F" w:rsidP="00986515">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 To study vehicle handling characteristics </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COURSE OUTCOMES: </w:t>
      </w:r>
      <w:r w:rsidRPr="004C48A3">
        <w:rPr>
          <w:rFonts w:ascii="Times New Roman" w:hAnsi="Times New Roman" w:cs="Times New Roman"/>
          <w:color w:val="000000"/>
          <w:lang w:val="en-US"/>
        </w:rPr>
        <w:t xml:space="preserve">After completion of the course, the student should be able to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CO-1: </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d</w:t>
      </w:r>
      <w:r w:rsidR="00043D91">
        <w:rPr>
          <w:rFonts w:ascii="Times New Roman" w:hAnsi="Times New Roman" w:cs="Times New Roman"/>
          <w:color w:val="000000"/>
          <w:lang w:val="en-US"/>
        </w:rPr>
        <w:t>the</w:t>
      </w:r>
      <w:r w:rsidRPr="004C48A3">
        <w:rPr>
          <w:rFonts w:ascii="Times New Roman" w:hAnsi="Times New Roman" w:cs="Times New Roman"/>
          <w:color w:val="000000"/>
          <w:lang w:val="en-US"/>
        </w:rPr>
        <w:t xml:space="preserve"> different vehicle performance parameters </w:t>
      </w:r>
    </w:p>
    <w:p w:rsidR="00986515" w:rsidRPr="00986515" w:rsidRDefault="00986515"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CO-2</w:t>
      </w:r>
      <w:proofErr w:type="gramStart"/>
      <w:r w:rsidRPr="004C48A3">
        <w:rPr>
          <w:rFonts w:ascii="Times New Roman" w:hAnsi="Times New Roman" w:cs="Times New Roman"/>
          <w:b/>
          <w:bCs/>
          <w:color w:val="000000"/>
          <w:lang w:val="en-US"/>
        </w:rPr>
        <w:t>:</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d</w:t>
      </w:r>
      <w:r w:rsidR="00043D91">
        <w:rPr>
          <w:rFonts w:ascii="Times New Roman" w:hAnsi="Times New Roman" w:cs="Times New Roman"/>
          <w:bCs/>
          <w:color w:val="000000"/>
          <w:lang w:val="en-US"/>
        </w:rPr>
        <w:t>the</w:t>
      </w:r>
      <w:r w:rsidRPr="00986515">
        <w:rPr>
          <w:rFonts w:ascii="Times New Roman" w:hAnsi="Times New Roman" w:cs="Times New Roman"/>
          <w:bCs/>
          <w:color w:val="000000"/>
          <w:lang w:val="en-US"/>
        </w:rPr>
        <w:t>Estimate</w:t>
      </w:r>
      <w:proofErr w:type="gramEnd"/>
      <w:r w:rsidRPr="00986515">
        <w:rPr>
          <w:rFonts w:ascii="Times New Roman" w:hAnsi="Times New Roman" w:cs="Times New Roman"/>
          <w:bCs/>
          <w:color w:val="000000"/>
          <w:lang w:val="en-US"/>
        </w:rPr>
        <w:t xml:space="preserve"> Braking performance of the vehicle</w:t>
      </w:r>
    </w:p>
    <w:p w:rsidR="00986515" w:rsidRPr="00986515" w:rsidRDefault="00986515"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CO-3</w:t>
      </w:r>
      <w:proofErr w:type="gramStart"/>
      <w:r w:rsidRPr="004C48A3">
        <w:rPr>
          <w:rFonts w:ascii="Times New Roman" w:hAnsi="Times New Roman" w:cs="Times New Roman"/>
          <w:b/>
          <w:bCs/>
          <w:color w:val="000000"/>
          <w:lang w:val="en-US"/>
        </w:rPr>
        <w:t>:</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d</w:t>
      </w:r>
      <w:proofErr w:type="gramEnd"/>
      <w:r w:rsidR="00043D91" w:rsidRPr="00986515">
        <w:rPr>
          <w:rFonts w:ascii="Times New Roman" w:hAnsi="Times New Roman" w:cs="Times New Roman"/>
          <w:bCs/>
          <w:color w:val="000000"/>
          <w:lang w:val="en-US"/>
        </w:rPr>
        <w:t xml:space="preserve"> </w:t>
      </w:r>
      <w:r w:rsidR="00043D91">
        <w:rPr>
          <w:rFonts w:ascii="Times New Roman" w:hAnsi="Times New Roman" w:cs="Times New Roman"/>
          <w:bCs/>
          <w:color w:val="000000"/>
          <w:lang w:val="en-US"/>
        </w:rPr>
        <w:t>the</w:t>
      </w:r>
      <w:r>
        <w:rPr>
          <w:rFonts w:ascii="Times New Roman" w:hAnsi="Times New Roman" w:cs="Times New Roman"/>
          <w:bCs/>
          <w:color w:val="000000"/>
          <w:lang w:val="en-US"/>
        </w:rPr>
        <w:t>Learn concepts of Tyre Dynamics</w:t>
      </w:r>
    </w:p>
    <w:p w:rsidR="00986515" w:rsidRPr="00986515" w:rsidRDefault="00986515" w:rsidP="00650A9B">
      <w:pPr>
        <w:autoSpaceDE w:val="0"/>
        <w:autoSpaceDN w:val="0"/>
        <w:adjustRightInd w:val="0"/>
        <w:spacing w:after="0" w:line="240" w:lineRule="auto"/>
        <w:rPr>
          <w:rFonts w:ascii="Times New Roman" w:hAnsi="Times New Roman" w:cs="Times New Roman"/>
          <w:b/>
          <w:color w:val="000000"/>
          <w:lang w:val="en-US"/>
        </w:rPr>
      </w:pPr>
      <w:r>
        <w:rPr>
          <w:rFonts w:ascii="Times New Roman" w:hAnsi="Times New Roman" w:cs="Times New Roman"/>
          <w:b/>
          <w:bCs/>
          <w:color w:val="000000"/>
          <w:lang w:val="en-US"/>
        </w:rPr>
        <w:t>CO-4</w:t>
      </w:r>
      <w:proofErr w:type="gramStart"/>
      <w:r w:rsidRPr="004C48A3">
        <w:rPr>
          <w:rFonts w:ascii="Times New Roman" w:hAnsi="Times New Roman" w:cs="Times New Roman"/>
          <w:b/>
          <w:bCs/>
          <w:color w:val="000000"/>
          <w:lang w:val="en-US"/>
        </w:rPr>
        <w:t>:</w:t>
      </w:r>
      <w:r w:rsidRPr="00986515">
        <w:rPr>
          <w:rFonts w:ascii="Times New Roman" w:hAnsi="Times New Roman" w:cs="Times New Roman"/>
          <w:bCs/>
          <w:color w:val="000000"/>
          <w:lang w:val="en-US"/>
        </w:rPr>
        <w:t>Understad</w:t>
      </w:r>
      <w:r w:rsidR="00043D91">
        <w:rPr>
          <w:rFonts w:ascii="Times New Roman" w:hAnsi="Times New Roman" w:cs="Times New Roman"/>
          <w:bCs/>
          <w:color w:val="000000"/>
          <w:lang w:val="en-US"/>
        </w:rPr>
        <w:t>the</w:t>
      </w:r>
      <w:proofErr w:type="gramEnd"/>
      <w:r w:rsidR="00043D91">
        <w:rPr>
          <w:rFonts w:ascii="Times New Roman" w:hAnsi="Times New Roman" w:cs="Times New Roman"/>
          <w:bCs/>
          <w:color w:val="000000"/>
          <w:lang w:val="en-US"/>
        </w:rPr>
        <w:t xml:space="preserve"> </w:t>
      </w:r>
      <w:r w:rsidRPr="00986515">
        <w:rPr>
          <w:rFonts w:ascii="Times New Roman" w:hAnsi="Times New Roman" w:cs="Times New Roman"/>
          <w:bCs/>
          <w:color w:val="000000"/>
          <w:lang w:val="en-US"/>
        </w:rPr>
        <w:t>various roadlo</w:t>
      </w:r>
      <w:r>
        <w:rPr>
          <w:rFonts w:ascii="Times New Roman" w:hAnsi="Times New Roman" w:cs="Times New Roman"/>
          <w:bCs/>
          <w:color w:val="000000"/>
          <w:lang w:val="en-US"/>
        </w:rPr>
        <w:t>ad including aerodynamics loads on the vehicle</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CO-</w:t>
      </w:r>
      <w:r w:rsidR="00986515">
        <w:rPr>
          <w:rFonts w:ascii="Times New Roman" w:hAnsi="Times New Roman" w:cs="Times New Roman"/>
          <w:b/>
          <w:bCs/>
          <w:color w:val="000000"/>
          <w:lang w:val="en-US"/>
        </w:rPr>
        <w:t>5</w:t>
      </w:r>
      <w:r w:rsidRPr="004C48A3">
        <w:rPr>
          <w:rFonts w:ascii="Times New Roman" w:hAnsi="Times New Roman" w:cs="Times New Roman"/>
          <w:b/>
          <w:bCs/>
          <w:color w:val="000000"/>
          <w:lang w:val="en-US"/>
        </w:rPr>
        <w:t xml:space="preserve">: </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 xml:space="preserve">d </w:t>
      </w:r>
      <w:r w:rsidR="00043D91">
        <w:rPr>
          <w:rFonts w:ascii="Times New Roman" w:hAnsi="Times New Roman" w:cs="Times New Roman"/>
          <w:bCs/>
          <w:color w:val="000000"/>
          <w:lang w:val="en-US"/>
        </w:rPr>
        <w:t>the</w:t>
      </w:r>
      <w:r w:rsidRPr="004C48A3">
        <w:rPr>
          <w:rFonts w:ascii="Times New Roman" w:hAnsi="Times New Roman" w:cs="Times New Roman"/>
          <w:color w:val="000000"/>
          <w:lang w:val="en-US"/>
        </w:rPr>
        <w:t xml:space="preserve">Develop a vehicle ride model </w:t>
      </w:r>
    </w:p>
    <w:p w:rsidR="0080318F" w:rsidRDefault="00986515" w:rsidP="00650A9B">
      <w:pPr>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CO-6</w:t>
      </w:r>
      <w:r w:rsidR="0080318F" w:rsidRPr="004C48A3">
        <w:rPr>
          <w:rFonts w:ascii="Times New Roman" w:hAnsi="Times New Roman" w:cs="Times New Roman"/>
          <w:b/>
          <w:bCs/>
          <w:color w:val="000000"/>
          <w:lang w:val="en-US"/>
        </w:rPr>
        <w:t xml:space="preserve">: </w:t>
      </w:r>
      <w:r w:rsidR="0080318F" w:rsidRPr="004C48A3">
        <w:rPr>
          <w:rFonts w:ascii="Times New Roman" w:hAnsi="Times New Roman" w:cs="Times New Roman"/>
          <w:color w:val="000000"/>
          <w:lang w:val="en-US"/>
        </w:rPr>
        <w:t xml:space="preserve">Understand </w:t>
      </w:r>
      <w:r w:rsidR="00043D91">
        <w:rPr>
          <w:rFonts w:ascii="Times New Roman" w:hAnsi="Times New Roman" w:cs="Times New Roman"/>
          <w:color w:val="000000"/>
          <w:lang w:val="en-US"/>
        </w:rPr>
        <w:t xml:space="preserve">the </w:t>
      </w:r>
      <w:r w:rsidR="0080318F" w:rsidRPr="004C48A3">
        <w:rPr>
          <w:rFonts w:ascii="Times New Roman" w:hAnsi="Times New Roman" w:cs="Times New Roman"/>
          <w:color w:val="000000"/>
          <w:lang w:val="en-US"/>
        </w:rPr>
        <w:t xml:space="preserve">vehicle handling characteristics </w:t>
      </w:r>
    </w:p>
    <w:p w:rsidR="00986515" w:rsidRPr="004C48A3" w:rsidRDefault="00986515"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I: </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Vehicle Performance: </w:t>
      </w:r>
      <w:r w:rsidRPr="004C48A3">
        <w:rPr>
          <w:rFonts w:ascii="Times New Roman" w:hAnsi="Times New Roman" w:cs="Times New Roman"/>
          <w:color w:val="000000"/>
          <w:lang w:val="en-US"/>
        </w:rPr>
        <w:t xml:space="preserve">Fundamental approach to modelling - lumped mass, vehicle fixed coordinate system, motion variables, earth fixed coordinate system, Euler angles, forces, newton’s second law, dynamic axle loads - static loads on level ground, low- speed acceleration and loads on grades.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Acceleration Performance: </w:t>
      </w:r>
      <w:r w:rsidRPr="004C48A3">
        <w:rPr>
          <w:rFonts w:ascii="Times New Roman" w:hAnsi="Times New Roman" w:cs="Times New Roman"/>
          <w:color w:val="000000"/>
          <w:lang w:val="en-US"/>
        </w:rPr>
        <w:t xml:space="preserve">Power-limited acceleration-engines, power train, automatic transmissions, traction-limited acceleration - transverse weight shift due to drive torque and traction limits. </w:t>
      </w:r>
    </w:p>
    <w:p w:rsidR="00986515" w:rsidRPr="004C48A3" w:rsidRDefault="00986515"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II: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Braking Performance: </w:t>
      </w:r>
      <w:r w:rsidRPr="004C48A3">
        <w:rPr>
          <w:rFonts w:ascii="Times New Roman" w:hAnsi="Times New Roman" w:cs="Times New Roman"/>
          <w:color w:val="000000"/>
          <w:lang w:val="en-US"/>
        </w:rPr>
        <w:t xml:space="preserve">Constant deceleration, deceleration with wind resistance, energy/power, braking forces - rolling resistance aerodynamic drag, driveline drag, grade, brakes - brake factor, tyre-road friction – velocity, inflation pressure, vertical load, brake proportionating, anti-lock braking systems, braking efficiency, rear wheel lockup and pedal force gain. </w:t>
      </w:r>
    </w:p>
    <w:p w:rsidR="00986515" w:rsidRPr="004C48A3" w:rsidRDefault="00986515"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III: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Tyre Dynamics: </w:t>
      </w:r>
      <w:r w:rsidRPr="004C48A3">
        <w:rPr>
          <w:rFonts w:ascii="Times New Roman" w:hAnsi="Times New Roman" w:cs="Times New Roman"/>
          <w:color w:val="000000"/>
          <w:lang w:val="en-US"/>
        </w:rPr>
        <w:t xml:space="preserve">Mechanics of pneumatic tyres, tyre forces and moments, rolling resistance of tyres, tractive (braking) effort and longitudinal slip (skid), cornering properties of tyres-slip angle and cornering force, slip angle and aligning torque, camber and camber thrust, performance of tyres on wet surfaces and ride properties of tyres. </w:t>
      </w:r>
    </w:p>
    <w:p w:rsidR="00986515" w:rsidRPr="004C48A3" w:rsidRDefault="00986515" w:rsidP="00650A9B">
      <w:pPr>
        <w:autoSpaceDE w:val="0"/>
        <w:autoSpaceDN w:val="0"/>
        <w:adjustRightInd w:val="0"/>
        <w:spacing w:after="0" w:line="240" w:lineRule="auto"/>
        <w:rPr>
          <w:rFonts w:ascii="Times New Roman" w:hAnsi="Times New Roman" w:cs="Times New Roman"/>
          <w:color w:val="000000"/>
          <w:lang w:val="en-US"/>
        </w:rPr>
      </w:pPr>
    </w:p>
    <w:p w:rsidR="00015409" w:rsidRDefault="00015409" w:rsidP="00650A9B">
      <w:pPr>
        <w:autoSpaceDE w:val="0"/>
        <w:autoSpaceDN w:val="0"/>
        <w:adjustRightInd w:val="0"/>
        <w:spacing w:after="0" w:line="240" w:lineRule="auto"/>
        <w:rPr>
          <w:rFonts w:ascii="Times New Roman" w:hAnsi="Times New Roman" w:cs="Times New Roman"/>
          <w:b/>
          <w:bCs/>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IV: </w:t>
      </w:r>
    </w:p>
    <w:p w:rsidR="00015409"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Road Loads: </w:t>
      </w:r>
      <w:r w:rsidRPr="004C48A3">
        <w:rPr>
          <w:rFonts w:ascii="Times New Roman" w:hAnsi="Times New Roman" w:cs="Times New Roman"/>
          <w:color w:val="000000"/>
          <w:lang w:val="en-US"/>
        </w:rPr>
        <w:t xml:space="preserve">Aerodynamics - mechanics of air flow around a vehicle, pressure distribution on a vehicle, aerodynamic forces, drag components, aerodynamics aids - bumper spoilers, air dams, deck lid spoilers, window and pillar </w:t>
      </w:r>
      <w:r w:rsidRPr="004C48A3">
        <w:rPr>
          <w:rFonts w:ascii="Times New Roman" w:hAnsi="Times New Roman" w:cs="Times New Roman"/>
          <w:color w:val="000000"/>
          <w:lang w:val="en-US"/>
        </w:rPr>
        <w:lastRenderedPageBreak/>
        <w:t xml:space="preserve">treatments, optimization, drag - air density, drag coefficient, side force, lift force, pitching moment, yawing moment, rolling moment, crosswind sensitivity. </w:t>
      </w:r>
    </w:p>
    <w:p w:rsidR="00015409" w:rsidRDefault="00015409"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V: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Ride: </w:t>
      </w:r>
      <w:r w:rsidRPr="004C48A3">
        <w:rPr>
          <w:rFonts w:ascii="Times New Roman" w:hAnsi="Times New Roman" w:cs="Times New Roman"/>
          <w:color w:val="000000"/>
          <w:lang w:val="en-US"/>
        </w:rPr>
        <w:t xml:space="preserve">Excitation sources - road roughness, tyre/wheel assembly, driveline excitation, engine/transmission, vehicle response properties - suspension isolation, suspension stiffness, suspension damping, active control, wheel hop responses, suspension nonlinearities, rigid body bounce/pitch motions and bounce pitch frequencies. </w:t>
      </w:r>
    </w:p>
    <w:p w:rsidR="00015409" w:rsidRPr="004C48A3" w:rsidRDefault="00015409"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UNIT – VI: </w:t>
      </w:r>
    </w:p>
    <w:p w:rsidR="0080318F"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Handling: </w:t>
      </w:r>
      <w:r w:rsidRPr="004C48A3">
        <w:rPr>
          <w:rFonts w:ascii="Times New Roman" w:hAnsi="Times New Roman" w:cs="Times New Roman"/>
          <w:color w:val="000000"/>
          <w:lang w:val="en-US"/>
        </w:rPr>
        <w:t xml:space="preserve">Introduction, low speed turning, high speed cornering - tyre cornering forces and cornering equations, understeer gradient, characteristic speed, critical speed, lateral acceleration gain, yaw velocity gain, sideslip angle, static margin, suspension effects on cornering - roll moment distribution, camber change, roll steer, lateral force compliance steer, aligning torque, effect of tractive force on cornering and summery of under steer effects. </w:t>
      </w:r>
    </w:p>
    <w:p w:rsidR="00015409" w:rsidRPr="004C48A3" w:rsidRDefault="00015409"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TEXT BOOK: </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1. Fundamentals of Vehicle Dynamics, Thomas D. Gillespie, SAE, USA, 1992 </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b/>
          <w:bCs/>
          <w:color w:val="000000"/>
          <w:lang w:val="en-US"/>
        </w:rPr>
        <w:t xml:space="preserve">REFERENCES: </w:t>
      </w:r>
    </w:p>
    <w:p w:rsidR="0080318F" w:rsidRPr="004C48A3" w:rsidRDefault="0080318F" w:rsidP="00650A9B">
      <w:pPr>
        <w:autoSpaceDE w:val="0"/>
        <w:autoSpaceDN w:val="0"/>
        <w:adjustRightInd w:val="0"/>
        <w:spacing w:after="27"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1. Theory of Ground Vehicles, Wong J. Y., 4th Edition, John Wiley &amp; Sons, USA, 2008 </w:t>
      </w:r>
    </w:p>
    <w:p w:rsidR="0080318F" w:rsidRPr="004C48A3" w:rsidRDefault="0080318F" w:rsidP="00650A9B">
      <w:pPr>
        <w:autoSpaceDE w:val="0"/>
        <w:autoSpaceDN w:val="0"/>
        <w:adjustRightInd w:val="0"/>
        <w:spacing w:after="0" w:line="240" w:lineRule="auto"/>
        <w:rPr>
          <w:rFonts w:ascii="Times New Roman" w:hAnsi="Times New Roman" w:cs="Times New Roman"/>
          <w:color w:val="000000"/>
          <w:lang w:val="en-US"/>
        </w:rPr>
      </w:pPr>
      <w:r w:rsidRPr="004C48A3">
        <w:rPr>
          <w:rFonts w:ascii="Times New Roman" w:hAnsi="Times New Roman" w:cs="Times New Roman"/>
          <w:color w:val="000000"/>
          <w:lang w:val="en-US"/>
        </w:rPr>
        <w:t xml:space="preserve">2. Automobile Mechanics, Giri N. K., 10th Edition, Khanna Pub, 2015 </w:t>
      </w:r>
    </w:p>
    <w:p w:rsidR="0080318F" w:rsidRDefault="0080318F" w:rsidP="00650A9B">
      <w:pPr>
        <w:autoSpaceDE w:val="0"/>
        <w:autoSpaceDN w:val="0"/>
        <w:adjustRightInd w:val="0"/>
        <w:spacing w:after="0" w:line="240" w:lineRule="auto"/>
        <w:jc w:val="center"/>
        <w:rPr>
          <w:rFonts w:ascii="Times New Roman" w:hAnsi="Times New Roman" w:cs="Times New Roman"/>
          <w:b/>
          <w:bCs/>
          <w:lang w:val="en-US"/>
        </w:rPr>
      </w:pPr>
    </w:p>
    <w:p w:rsidR="0080318F" w:rsidRDefault="0080318F" w:rsidP="00650A9B">
      <w:pPr>
        <w:autoSpaceDE w:val="0"/>
        <w:autoSpaceDN w:val="0"/>
        <w:adjustRightInd w:val="0"/>
        <w:spacing w:after="0" w:line="240" w:lineRule="auto"/>
        <w:jc w:val="center"/>
        <w:rPr>
          <w:rFonts w:ascii="Times New Roman" w:hAnsi="Times New Roman" w:cs="Times New Roman"/>
          <w:b/>
          <w:bCs/>
          <w:lang w:val="en-U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80318F" w:rsidRDefault="0080318F"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043D91" w:rsidRDefault="00043D91" w:rsidP="00650A9B">
      <w:pPr>
        <w:tabs>
          <w:tab w:val="left" w:pos="3855"/>
        </w:tabs>
        <w:spacing w:after="0" w:line="240" w:lineRule="auto"/>
        <w:jc w:val="center"/>
        <w:rPr>
          <w:b/>
          <w:bCs/>
        </w:rPr>
      </w:pPr>
    </w:p>
    <w:p w:rsidR="0080318F" w:rsidRPr="00A90363" w:rsidRDefault="0080318F" w:rsidP="00650A9B">
      <w:pPr>
        <w:tabs>
          <w:tab w:val="left" w:pos="3855"/>
        </w:tabs>
        <w:spacing w:after="0" w:line="240" w:lineRule="auto"/>
        <w:jc w:val="center"/>
        <w:rPr>
          <w:rFonts w:ascii="Times New Roman" w:hAnsi="Times New Roman" w:cs="Times New Roman"/>
          <w:b/>
          <w:bCs/>
        </w:rPr>
      </w:pPr>
      <w:r w:rsidRPr="00A90363">
        <w:rPr>
          <w:rFonts w:ascii="Times New Roman" w:hAnsi="Times New Roman" w:cs="Times New Roman"/>
          <w:b/>
          <w:bCs/>
        </w:rPr>
        <w:lastRenderedPageBreak/>
        <w:t>Syllabus for B. Tech.</w:t>
      </w:r>
      <w:r>
        <w:rPr>
          <w:rFonts w:ascii="Times New Roman" w:hAnsi="Times New Roman" w:cs="Times New Roman"/>
          <w:b/>
          <w:bCs/>
        </w:rPr>
        <w:t xml:space="preserve"> IV</w:t>
      </w:r>
      <w:r w:rsidRPr="00A90363">
        <w:rPr>
          <w:rFonts w:ascii="Times New Roman" w:hAnsi="Times New Roman" w:cs="Times New Roman"/>
          <w:b/>
          <w:bCs/>
        </w:rPr>
        <w:t xml:space="preserve"> Year I semester</w:t>
      </w:r>
    </w:p>
    <w:p w:rsidR="0080318F" w:rsidRPr="00A90363" w:rsidRDefault="0080318F" w:rsidP="00650A9B">
      <w:pPr>
        <w:tabs>
          <w:tab w:val="left" w:pos="180"/>
        </w:tabs>
        <w:spacing w:after="0" w:line="240" w:lineRule="auto"/>
        <w:jc w:val="center"/>
        <w:rPr>
          <w:rFonts w:ascii="Times New Roman" w:hAnsi="Times New Roman" w:cs="Times New Roman"/>
          <w:b/>
          <w:bCs/>
        </w:rPr>
      </w:pPr>
      <w:r w:rsidRPr="00A90363">
        <w:rPr>
          <w:rFonts w:ascii="Times New Roman" w:hAnsi="Times New Roman" w:cs="Times New Roman"/>
          <w:b/>
          <w:bCs/>
        </w:rPr>
        <w:t>Mechanical Engineering</w:t>
      </w:r>
    </w:p>
    <w:p w:rsidR="0080318F" w:rsidRPr="001E39D6" w:rsidRDefault="0080318F" w:rsidP="00650A9B">
      <w:pPr>
        <w:pStyle w:val="NoSpacing"/>
        <w:jc w:val="center"/>
        <w:rPr>
          <w:rFonts w:ascii="Times New Roman" w:hAnsi="Times New Roman" w:cs="Times New Roman"/>
          <w:b/>
          <w:bCs/>
          <w:sz w:val="24"/>
          <w:szCs w:val="24"/>
          <w:lang w:val="fr-FR"/>
        </w:rPr>
      </w:pPr>
      <w:r w:rsidRPr="001E39D6">
        <w:rPr>
          <w:rFonts w:ascii="Times New Roman" w:hAnsi="Times New Roman" w:cs="Times New Roman"/>
          <w:b/>
          <w:bCs/>
          <w:sz w:val="24"/>
          <w:szCs w:val="24"/>
          <w:lang w:val="fr-FR"/>
        </w:rPr>
        <w:t>Metrology&amp; Instrumentation  Lab</w:t>
      </w:r>
    </w:p>
    <w:p w:rsidR="00E460A6" w:rsidRDefault="00E460A6" w:rsidP="00E460A6">
      <w:pPr>
        <w:pStyle w:val="Default"/>
        <w:rPr>
          <w:rFonts w:ascii="Times New Roman" w:hAnsi="Times New Roman" w:cs="Times New Roman"/>
          <w:b/>
          <w:bCs/>
        </w:rPr>
      </w:pPr>
      <w:r>
        <w:rPr>
          <w:rFonts w:ascii="Times New Roman" w:hAnsi="Times New Roman" w:cs="Times New Roman"/>
          <w:b/>
          <w:bCs/>
        </w:rPr>
        <w:t>Code: 8B77</w:t>
      </w:r>
      <w:r w:rsidR="00F02403">
        <w:rPr>
          <w:rFonts w:ascii="Times New Roman" w:hAnsi="Times New Roman" w:cs="Times New Roman"/>
          <w:b/>
          <w:bCs/>
        </w:rPr>
        <w:t>4</w:t>
      </w:r>
    </w:p>
    <w:p w:rsidR="00E460A6" w:rsidRPr="003E32B5" w:rsidRDefault="00E460A6" w:rsidP="001379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1379A6">
      <w:pPr>
        <w:ind w:left="5760" w:firstLine="720"/>
        <w:jc w:val="right"/>
        <w:rPr>
          <w:rFonts w:eastAsia="PMingLiU"/>
          <w:b/>
          <w:bCs/>
          <w:color w:val="000000"/>
          <w:sz w:val="24"/>
          <w:lang w:val="fr-FR" w:eastAsia="zh-TW"/>
        </w:rPr>
      </w:pPr>
      <w:r>
        <w:rPr>
          <w:sz w:val="24"/>
          <w:lang w:val="fr-FR"/>
        </w:rPr>
        <w:t>0</w:t>
      </w:r>
      <w:r w:rsidRPr="001530D6">
        <w:rPr>
          <w:rFonts w:eastAsia="PMingLiU"/>
          <w:b/>
          <w:bCs/>
          <w:color w:val="000000"/>
          <w:sz w:val="24"/>
          <w:lang w:val="fr-FR" w:eastAsia="zh-TW"/>
        </w:rPr>
        <w:t xml:space="preserve">      0      </w:t>
      </w:r>
      <w:r>
        <w:rPr>
          <w:rFonts w:eastAsia="PMingLiU"/>
          <w:b/>
          <w:bCs/>
          <w:color w:val="000000"/>
          <w:sz w:val="24"/>
          <w:lang w:val="fr-FR" w:eastAsia="zh-TW"/>
        </w:rPr>
        <w:t>2</w:t>
      </w:r>
      <w:r w:rsidR="001379A6">
        <w:rPr>
          <w:rFonts w:eastAsia="PMingLiU"/>
          <w:b/>
          <w:bCs/>
          <w:color w:val="000000"/>
          <w:sz w:val="24"/>
          <w:lang w:val="fr-FR" w:eastAsia="zh-TW"/>
        </w:rPr>
        <w:t xml:space="preserve">     </w:t>
      </w:r>
      <w:r>
        <w:rPr>
          <w:rFonts w:eastAsia="PMingLiU"/>
          <w:b/>
          <w:bCs/>
          <w:color w:val="000000"/>
          <w:sz w:val="24"/>
          <w:lang w:val="fr-FR" w:eastAsia="zh-TW"/>
        </w:rPr>
        <w:t>1</w:t>
      </w:r>
    </w:p>
    <w:p w:rsidR="0080318F" w:rsidRDefault="0080318F" w:rsidP="00650A9B">
      <w:pPr>
        <w:spacing w:after="0" w:line="240" w:lineRule="auto"/>
        <w:jc w:val="both"/>
        <w:rPr>
          <w:b/>
          <w:bCs/>
          <w:sz w:val="20"/>
          <w:szCs w:val="20"/>
        </w:rPr>
      </w:pPr>
    </w:p>
    <w:p w:rsidR="0080318F" w:rsidRDefault="0080318F" w:rsidP="00650A9B">
      <w:pPr>
        <w:spacing w:after="0" w:line="240" w:lineRule="auto"/>
        <w:jc w:val="both"/>
        <w:rPr>
          <w:rFonts w:ascii="Times New Roman" w:hAnsi="Times New Roman" w:cs="Times New Roman"/>
          <w:b/>
          <w:bCs/>
        </w:rPr>
      </w:pPr>
      <w:r w:rsidRPr="009048F8">
        <w:rPr>
          <w:rFonts w:ascii="Times New Roman" w:hAnsi="Times New Roman" w:cs="Times New Roman"/>
          <w:b/>
          <w:bCs/>
        </w:rPr>
        <w:t>A: Metrology Lab</w:t>
      </w:r>
    </w:p>
    <w:p w:rsidR="00015409" w:rsidRDefault="00015409" w:rsidP="00650A9B">
      <w:pPr>
        <w:spacing w:after="0" w:line="240" w:lineRule="auto"/>
        <w:jc w:val="both"/>
        <w:rPr>
          <w:rFonts w:ascii="Times New Roman" w:hAnsi="Times New Roman" w:cs="Times New Roman"/>
          <w:b/>
          <w:bCs/>
        </w:rPr>
      </w:pPr>
    </w:p>
    <w:p w:rsidR="00015409" w:rsidRPr="009048F8" w:rsidRDefault="00015409" w:rsidP="00650A9B">
      <w:pPr>
        <w:spacing w:after="0" w:line="240" w:lineRule="auto"/>
        <w:jc w:val="both"/>
        <w:rPr>
          <w:rFonts w:ascii="Times New Roman" w:hAnsi="Times New Roman" w:cs="Times New Roman"/>
          <w:b/>
          <w:bCs/>
        </w:rPr>
      </w:pPr>
      <w:r w:rsidRPr="00015409">
        <w:rPr>
          <w:rFonts w:ascii="Times New Roman" w:hAnsi="Times New Roman" w:cs="Times New Roman"/>
          <w:b/>
          <w:bCs/>
        </w:rPr>
        <w:t>Pre-requisites</w:t>
      </w:r>
      <w:r>
        <w:rPr>
          <w:rFonts w:ascii="Times New Roman" w:hAnsi="Times New Roman" w:cs="Times New Roman"/>
          <w:b/>
          <w:bCs/>
        </w:rPr>
        <w:t xml:space="preserve">: </w:t>
      </w:r>
      <w:r w:rsidR="00A5355F">
        <w:rPr>
          <w:rFonts w:ascii="Times New Roman" w:hAnsi="Times New Roman" w:cs="Times New Roman"/>
          <w:b/>
          <w:bCs/>
        </w:rPr>
        <w:t>Metrology Theory</w:t>
      </w: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spacing w:after="0" w:line="240" w:lineRule="auto"/>
        <w:jc w:val="both"/>
        <w:rPr>
          <w:rFonts w:ascii="Times New Roman" w:hAnsi="Times New Roman" w:cs="Times New Roman"/>
          <w:b/>
          <w:bCs/>
        </w:rPr>
      </w:pPr>
      <w:r w:rsidRPr="009048F8">
        <w:rPr>
          <w:rFonts w:ascii="Times New Roman" w:hAnsi="Times New Roman" w:cs="Times New Roman"/>
          <w:b/>
          <w:bCs/>
        </w:rPr>
        <w:t xml:space="preserve">Course Objective: </w:t>
      </w:r>
    </w:p>
    <w:p w:rsidR="0080318F" w:rsidRPr="009048F8" w:rsidRDefault="0080318F" w:rsidP="00650A9B">
      <w:pPr>
        <w:autoSpaceDE w:val="0"/>
        <w:autoSpaceDN w:val="0"/>
        <w:adjustRightInd w:val="0"/>
        <w:spacing w:after="0" w:line="240" w:lineRule="auto"/>
        <w:rPr>
          <w:rFonts w:ascii="Times New Roman" w:hAnsi="Times New Roman" w:cs="Times New Roman"/>
        </w:rPr>
      </w:pPr>
      <w:r w:rsidRPr="009048F8">
        <w:rPr>
          <w:rFonts w:ascii="Times New Roman" w:hAnsi="Times New Roman" w:cs="Times New Roman"/>
        </w:rPr>
        <w:t>The Metrology and instrumentation Laboratory course is designed for measuring and gauging instruments for inspection of precision linear, geometric forms, angular and surface finish measurements.</w:t>
      </w: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spacing w:after="0" w:line="240" w:lineRule="auto"/>
        <w:rPr>
          <w:rFonts w:ascii="Times New Roman" w:hAnsi="Times New Roman" w:cs="Times New Roman"/>
          <w:b/>
          <w:bCs/>
        </w:rPr>
      </w:pPr>
      <w:r w:rsidRPr="009048F8">
        <w:rPr>
          <w:rFonts w:ascii="Times New Roman" w:hAnsi="Times New Roman" w:cs="Times New Roman"/>
          <w:b/>
          <w:bCs/>
        </w:rPr>
        <w:t>Course Outcomes:</w:t>
      </w:r>
    </w:p>
    <w:p w:rsidR="0080318F" w:rsidRPr="009048F8" w:rsidRDefault="0080318F" w:rsidP="00650A9B">
      <w:pPr>
        <w:autoSpaceDE w:val="0"/>
        <w:autoSpaceDN w:val="0"/>
        <w:adjustRightInd w:val="0"/>
        <w:spacing w:after="0" w:line="240" w:lineRule="auto"/>
        <w:rPr>
          <w:rFonts w:ascii="Times New Roman" w:hAnsi="Times New Roman" w:cs="Times New Roman"/>
        </w:rPr>
      </w:pPr>
      <w:r w:rsidRPr="009048F8">
        <w:rPr>
          <w:rFonts w:ascii="Times New Roman" w:hAnsi="Times New Roman" w:cs="Times New Roman"/>
        </w:rPr>
        <w:t>Student will become familiar with the different instruments that are available for linear, angular, roundness and roughness measurements they will be able to select and use the appropriate measuring instrument according to a specific requirement (in terms of accuracy, etc).</w:t>
      </w:r>
    </w:p>
    <w:p w:rsidR="0080318F" w:rsidRPr="009048F8" w:rsidRDefault="0080318F" w:rsidP="00650A9B">
      <w:pPr>
        <w:spacing w:after="0" w:line="240" w:lineRule="auto"/>
        <w:rPr>
          <w:rFonts w:ascii="Times New Roman" w:eastAsia="PMingLiU" w:hAnsi="Times New Roman"/>
          <w:b/>
          <w:bCs/>
          <w:color w:val="000000"/>
          <w:lang w:eastAsia="zh-TW"/>
        </w:rPr>
      </w:pPr>
    </w:p>
    <w:p w:rsidR="0080318F" w:rsidRPr="009048F8" w:rsidRDefault="0080318F" w:rsidP="00650A9B">
      <w:pPr>
        <w:autoSpaceDE w:val="0"/>
        <w:autoSpaceDN w:val="0"/>
        <w:adjustRightInd w:val="0"/>
        <w:spacing w:after="0" w:line="240" w:lineRule="auto"/>
        <w:rPr>
          <w:rFonts w:ascii="Times New Roman" w:hAnsi="Times New Roman" w:cs="Times New Roman"/>
          <w:b/>
          <w:bCs/>
        </w:rPr>
      </w:pPr>
    </w:p>
    <w:p w:rsidR="0080318F" w:rsidRPr="009048F8" w:rsidRDefault="0080318F" w:rsidP="00650A9B">
      <w:pPr>
        <w:autoSpaceDE w:val="0"/>
        <w:autoSpaceDN w:val="0"/>
        <w:adjustRightInd w:val="0"/>
        <w:spacing w:after="0" w:line="240" w:lineRule="auto"/>
        <w:rPr>
          <w:rFonts w:ascii="Times New Roman" w:hAnsi="Times New Roman" w:cs="Times New Roman"/>
          <w:b/>
          <w:bCs/>
          <w:u w:val="single"/>
        </w:rPr>
      </w:pPr>
      <w:r w:rsidRPr="009048F8">
        <w:rPr>
          <w:rFonts w:ascii="Times New Roman" w:hAnsi="Times New Roman" w:cs="Times New Roman"/>
          <w:b/>
          <w:bCs/>
          <w:u w:val="single"/>
        </w:rPr>
        <w:t>LIST OF EXPERIMENTS:</w:t>
      </w:r>
    </w:p>
    <w:p w:rsidR="0080318F" w:rsidRPr="009048F8" w:rsidRDefault="0080318F" w:rsidP="00650A9B">
      <w:pPr>
        <w:autoSpaceDE w:val="0"/>
        <w:autoSpaceDN w:val="0"/>
        <w:adjustRightInd w:val="0"/>
        <w:spacing w:after="0" w:line="240" w:lineRule="auto"/>
        <w:rPr>
          <w:rFonts w:ascii="Times New Roman" w:hAnsi="Times New Roman" w:cs="Times New Roman"/>
          <w:b/>
          <w:bCs/>
          <w:u w:val="single"/>
        </w:rPr>
      </w:pP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 xml:space="preserve">Measurement of lengths, heights, diameters by vernier calipers and micrometers </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Measurement of bores by internal micrometers and dial bore indicators.</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Use of gear tooth vernier for checking the chordal addendum and chordal height of      spur gear.</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Thread measurement by Two-wire/ Three-wire method</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 xml:space="preserve">Tool </w:t>
      </w:r>
      <w:proofErr w:type="gramStart"/>
      <w:r w:rsidRPr="009048F8">
        <w:t>makers</w:t>
      </w:r>
      <w:proofErr w:type="gramEnd"/>
      <w:r w:rsidRPr="009048F8">
        <w:t xml:space="preserve"> microscope and its application.</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Angle and taper measurements by Bevel protractor and Sine bar.</w:t>
      </w:r>
    </w:p>
    <w:p w:rsidR="0080318F" w:rsidRPr="009048F8" w:rsidRDefault="0080318F" w:rsidP="005E20F8">
      <w:pPr>
        <w:pStyle w:val="ListParagraph"/>
        <w:numPr>
          <w:ilvl w:val="0"/>
          <w:numId w:val="18"/>
        </w:numPr>
        <w:autoSpaceDE w:val="0"/>
        <w:autoSpaceDN w:val="0"/>
        <w:adjustRightInd w:val="0"/>
        <w:spacing w:after="0" w:line="240" w:lineRule="auto"/>
        <w:jc w:val="left"/>
      </w:pPr>
      <w:r w:rsidRPr="009048F8">
        <w:t>Surface roughness measurement by Taly Surf.</w:t>
      </w:r>
    </w:p>
    <w:p w:rsidR="0080318F" w:rsidRPr="009048F8" w:rsidRDefault="0080318F" w:rsidP="005E20F8">
      <w:pPr>
        <w:pStyle w:val="ListParagraph"/>
        <w:numPr>
          <w:ilvl w:val="0"/>
          <w:numId w:val="18"/>
        </w:numPr>
        <w:jc w:val="left"/>
      </w:pPr>
      <w:r w:rsidRPr="009048F8">
        <w:t>Measurement of gear parameters and thread parameters using Profile Projector</w:t>
      </w:r>
    </w:p>
    <w:p w:rsidR="0080318F" w:rsidRPr="009048F8" w:rsidRDefault="0080318F" w:rsidP="005E20F8">
      <w:pPr>
        <w:pStyle w:val="ListParagraph"/>
        <w:numPr>
          <w:ilvl w:val="0"/>
          <w:numId w:val="18"/>
        </w:numPr>
        <w:jc w:val="left"/>
      </w:pPr>
      <w:r w:rsidRPr="009048F8">
        <w:t>Measurement of alignment using Autocollimator / Roller set</w:t>
      </w:r>
    </w:p>
    <w:p w:rsidR="0080318F" w:rsidRPr="009048F8" w:rsidRDefault="0080318F" w:rsidP="005E20F8">
      <w:pPr>
        <w:pStyle w:val="ListParagraph"/>
        <w:numPr>
          <w:ilvl w:val="0"/>
          <w:numId w:val="18"/>
        </w:numPr>
        <w:jc w:val="left"/>
      </w:pPr>
      <w:r w:rsidRPr="009048F8">
        <w:t>Calibration of Micrometer and vernier caliper using slip gauges</w:t>
      </w:r>
    </w:p>
    <w:p w:rsidR="0080318F" w:rsidRPr="009048F8" w:rsidRDefault="0080318F" w:rsidP="005E20F8">
      <w:pPr>
        <w:pStyle w:val="ListParagraph"/>
        <w:numPr>
          <w:ilvl w:val="0"/>
          <w:numId w:val="18"/>
        </w:numPr>
        <w:jc w:val="left"/>
      </w:pPr>
      <w:r w:rsidRPr="009048F8">
        <w:t>Measurement of roundness of cylindrical specimen using dial indicator and V-block</w:t>
      </w:r>
    </w:p>
    <w:p w:rsidR="0080318F" w:rsidRPr="009048F8" w:rsidRDefault="0080318F" w:rsidP="005E20F8">
      <w:pPr>
        <w:pStyle w:val="ListParagraph"/>
        <w:numPr>
          <w:ilvl w:val="0"/>
          <w:numId w:val="18"/>
        </w:numPr>
        <w:jc w:val="left"/>
      </w:pPr>
      <w:r w:rsidRPr="009048F8">
        <w:t xml:space="preserve">Measurement of heights using vernier height gauge </w:t>
      </w:r>
    </w:p>
    <w:p w:rsidR="0080318F" w:rsidRPr="009048F8" w:rsidRDefault="0080318F" w:rsidP="00650A9B">
      <w:pPr>
        <w:tabs>
          <w:tab w:val="left" w:pos="3855"/>
        </w:tabs>
        <w:spacing w:after="0" w:line="240" w:lineRule="auto"/>
        <w:jc w:val="center"/>
        <w:rPr>
          <w:rFonts w:ascii="Times New Roman" w:hAnsi="Times New Roman" w:cs="Times New Roman"/>
          <w:b/>
          <w:bCs/>
        </w:rPr>
      </w:pP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spacing w:after="0" w:line="240" w:lineRule="auto"/>
        <w:jc w:val="both"/>
        <w:rPr>
          <w:rFonts w:ascii="Times New Roman" w:hAnsi="Times New Roman" w:cs="Times New Roman"/>
          <w:b/>
          <w:bCs/>
        </w:rPr>
      </w:pPr>
      <w:r w:rsidRPr="009048F8">
        <w:rPr>
          <w:rFonts w:ascii="Times New Roman" w:hAnsi="Times New Roman" w:cs="Times New Roman"/>
          <w:b/>
          <w:bCs/>
        </w:rPr>
        <w:t>B</w:t>
      </w:r>
      <w:proofErr w:type="gramStart"/>
      <w:r w:rsidRPr="009048F8">
        <w:rPr>
          <w:rFonts w:ascii="Times New Roman" w:hAnsi="Times New Roman" w:cs="Times New Roman"/>
          <w:b/>
          <w:bCs/>
        </w:rPr>
        <w:t>:</w:t>
      </w:r>
      <w:r w:rsidR="00A5355F">
        <w:rPr>
          <w:rFonts w:ascii="Times New Roman" w:hAnsi="Times New Roman" w:cs="Times New Roman"/>
          <w:b/>
          <w:bCs/>
        </w:rPr>
        <w:t>Instrumentation</w:t>
      </w:r>
      <w:proofErr w:type="gramEnd"/>
      <w:r w:rsidRPr="009048F8">
        <w:rPr>
          <w:rFonts w:ascii="Times New Roman" w:hAnsi="Times New Roman" w:cs="Times New Roman"/>
          <w:b/>
          <w:bCs/>
        </w:rPr>
        <w:t xml:space="preserve"> Lab</w:t>
      </w: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spacing w:after="0" w:line="240" w:lineRule="auto"/>
        <w:jc w:val="both"/>
        <w:rPr>
          <w:rFonts w:ascii="Times New Roman" w:hAnsi="Times New Roman" w:cs="Times New Roman"/>
          <w:b/>
          <w:bCs/>
        </w:rPr>
      </w:pPr>
      <w:r w:rsidRPr="009048F8">
        <w:rPr>
          <w:rFonts w:ascii="Times New Roman" w:hAnsi="Times New Roman" w:cs="Times New Roman"/>
          <w:b/>
          <w:bCs/>
        </w:rPr>
        <w:t xml:space="preserve">Course Objective: </w:t>
      </w:r>
    </w:p>
    <w:p w:rsidR="0080318F" w:rsidRPr="009048F8" w:rsidRDefault="0080318F" w:rsidP="00650A9B">
      <w:pPr>
        <w:spacing w:after="0" w:line="240" w:lineRule="auto"/>
        <w:jc w:val="both"/>
        <w:rPr>
          <w:rFonts w:ascii="Times New Roman" w:hAnsi="Times New Roman" w:cs="Times New Roman"/>
        </w:rPr>
      </w:pPr>
      <w:r w:rsidRPr="009048F8">
        <w:rPr>
          <w:rFonts w:ascii="Times New Roman" w:hAnsi="Times New Roman" w:cs="Times New Roman"/>
        </w:rPr>
        <w:t>The student can learn the measurements with and calibration of instruments. They also understand the machine tool alignment test. Instrumentation lab introduces the students with the theory and methods for conducting experimental work in the laboratory and calibration of various instruments for measuring pressure, temperature, displacement, speed, vibration etc.</w:t>
      </w: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spacing w:after="0" w:line="240" w:lineRule="auto"/>
        <w:jc w:val="both"/>
        <w:rPr>
          <w:rFonts w:ascii="Times New Roman" w:hAnsi="Times New Roman" w:cs="Times New Roman"/>
          <w:b/>
          <w:bCs/>
        </w:rPr>
      </w:pPr>
    </w:p>
    <w:p w:rsidR="0080318F" w:rsidRPr="009048F8" w:rsidRDefault="0080318F" w:rsidP="00650A9B">
      <w:pPr>
        <w:rPr>
          <w:rFonts w:ascii="Times New Roman" w:hAnsi="Times New Roman" w:cs="Times New Roman"/>
        </w:rPr>
      </w:pPr>
      <w:r w:rsidRPr="009048F8">
        <w:rPr>
          <w:rFonts w:ascii="Times New Roman" w:hAnsi="Times New Roman" w:cs="Times New Roman"/>
          <w:b/>
          <w:bCs/>
          <w:u w:val="single"/>
        </w:rPr>
        <w:lastRenderedPageBreak/>
        <w:t>Course Out comes</w:t>
      </w:r>
      <w:r>
        <w:rPr>
          <w:rFonts w:ascii="Times New Roman" w:hAnsi="Times New Roman" w:cs="Times New Roman"/>
          <w:b/>
          <w:bCs/>
          <w:u w:val="single"/>
        </w:rPr>
        <w:t>:</w:t>
      </w:r>
    </w:p>
    <w:p w:rsidR="0080318F" w:rsidRPr="009048F8" w:rsidRDefault="0080318F" w:rsidP="00650A9B">
      <w:pPr>
        <w:jc w:val="both"/>
        <w:rPr>
          <w:rFonts w:ascii="Times New Roman" w:hAnsi="Times New Roman" w:cs="Times New Roman"/>
        </w:rPr>
      </w:pPr>
      <w:r w:rsidRPr="009048F8">
        <w:rPr>
          <w:rFonts w:ascii="Times New Roman" w:hAnsi="Times New Roman" w:cs="Times New Roman"/>
        </w:rPr>
        <w:t>After completion of the experiments in Instrumentation Lab:</w:t>
      </w:r>
    </w:p>
    <w:p w:rsidR="0080318F" w:rsidRPr="009048F8" w:rsidRDefault="0080318F" w:rsidP="00650A9B">
      <w:pPr>
        <w:jc w:val="both"/>
        <w:rPr>
          <w:rFonts w:ascii="Times New Roman" w:hAnsi="Times New Roman" w:cs="Times New Roman"/>
        </w:rPr>
      </w:pPr>
      <w:r w:rsidRPr="009048F8">
        <w:rPr>
          <w:rFonts w:ascii="Times New Roman" w:hAnsi="Times New Roman" w:cs="Times New Roman"/>
        </w:rPr>
        <w:t xml:space="preserve">1. Student will able to </w:t>
      </w:r>
      <w:proofErr w:type="gramStart"/>
      <w:r w:rsidRPr="009048F8">
        <w:rPr>
          <w:rFonts w:ascii="Times New Roman" w:hAnsi="Times New Roman" w:cs="Times New Roman"/>
        </w:rPr>
        <w:t>Understand</w:t>
      </w:r>
      <w:proofErr w:type="gramEnd"/>
      <w:r w:rsidRPr="009048F8">
        <w:rPr>
          <w:rFonts w:ascii="Times New Roman" w:hAnsi="Times New Roman" w:cs="Times New Roman"/>
        </w:rPr>
        <w:t xml:space="preserve"> the principle of and working procedure of Linear Variable Differential Transformer (LVDT) for measurement of displacement.</w:t>
      </w:r>
    </w:p>
    <w:p w:rsidR="0080318F" w:rsidRPr="009048F8" w:rsidRDefault="0080318F" w:rsidP="00650A9B">
      <w:pPr>
        <w:jc w:val="both"/>
        <w:rPr>
          <w:rFonts w:ascii="Times New Roman" w:hAnsi="Times New Roman" w:cs="Times New Roman"/>
        </w:rPr>
      </w:pPr>
      <w:r w:rsidRPr="009048F8">
        <w:rPr>
          <w:rFonts w:ascii="Times New Roman" w:hAnsi="Times New Roman" w:cs="Times New Roman"/>
        </w:rPr>
        <w:t xml:space="preserve">2. Student will able to </w:t>
      </w:r>
      <w:proofErr w:type="gramStart"/>
      <w:r w:rsidRPr="009048F8">
        <w:rPr>
          <w:rFonts w:ascii="Times New Roman" w:hAnsi="Times New Roman" w:cs="Times New Roman"/>
        </w:rPr>
        <w:t>Understand</w:t>
      </w:r>
      <w:proofErr w:type="gramEnd"/>
      <w:r w:rsidRPr="009048F8">
        <w:rPr>
          <w:rFonts w:ascii="Times New Roman" w:hAnsi="Times New Roman" w:cs="Times New Roman"/>
        </w:rPr>
        <w:t xml:space="preserve"> the Principle of Pressure measurement.</w:t>
      </w:r>
    </w:p>
    <w:p w:rsidR="0080318F" w:rsidRPr="009048F8" w:rsidRDefault="0080318F" w:rsidP="00650A9B">
      <w:pPr>
        <w:jc w:val="both"/>
        <w:rPr>
          <w:rFonts w:ascii="Times New Roman" w:hAnsi="Times New Roman" w:cs="Times New Roman"/>
        </w:rPr>
      </w:pPr>
      <w:proofErr w:type="gramStart"/>
      <w:r w:rsidRPr="009048F8">
        <w:rPr>
          <w:rFonts w:ascii="Times New Roman" w:hAnsi="Times New Roman" w:cs="Times New Roman"/>
        </w:rPr>
        <w:t>3.Student</w:t>
      </w:r>
      <w:proofErr w:type="gramEnd"/>
      <w:r w:rsidRPr="009048F8">
        <w:rPr>
          <w:rFonts w:ascii="Times New Roman" w:hAnsi="Times New Roman" w:cs="Times New Roman"/>
        </w:rPr>
        <w:t xml:space="preserve"> will able to Understand the Principle of Vibration measurement.</w:t>
      </w:r>
    </w:p>
    <w:p w:rsidR="0080318F" w:rsidRPr="009048F8" w:rsidRDefault="0080318F" w:rsidP="00650A9B">
      <w:pPr>
        <w:jc w:val="both"/>
        <w:rPr>
          <w:rFonts w:ascii="Times New Roman" w:hAnsi="Times New Roman" w:cs="Times New Roman"/>
        </w:rPr>
      </w:pPr>
      <w:r w:rsidRPr="009048F8">
        <w:rPr>
          <w:rFonts w:ascii="Times New Roman" w:hAnsi="Times New Roman" w:cs="Times New Roman"/>
        </w:rPr>
        <w:t xml:space="preserve">4. Student will able to Understand the Principle of </w:t>
      </w:r>
      <w:proofErr w:type="gramStart"/>
      <w:r w:rsidRPr="009048F8">
        <w:rPr>
          <w:rFonts w:ascii="Times New Roman" w:hAnsi="Times New Roman" w:cs="Times New Roman"/>
        </w:rPr>
        <w:t>Torque  measurement</w:t>
      </w:r>
      <w:proofErr w:type="gramEnd"/>
      <w:r w:rsidRPr="009048F8">
        <w:rPr>
          <w:rFonts w:ascii="Times New Roman" w:hAnsi="Times New Roman" w:cs="Times New Roman"/>
        </w:rPr>
        <w:t xml:space="preserve"> and load cell</w:t>
      </w:r>
    </w:p>
    <w:p w:rsidR="0080318F" w:rsidRPr="009048F8" w:rsidRDefault="0080318F" w:rsidP="00650A9B">
      <w:pPr>
        <w:jc w:val="both"/>
        <w:rPr>
          <w:rFonts w:ascii="Times New Roman" w:hAnsi="Times New Roman" w:cs="Times New Roman"/>
        </w:rPr>
      </w:pPr>
      <w:r w:rsidRPr="009048F8">
        <w:rPr>
          <w:rFonts w:ascii="Times New Roman" w:hAnsi="Times New Roman" w:cs="Times New Roman"/>
        </w:rPr>
        <w:t xml:space="preserve"> 5. Student will able to </w:t>
      </w:r>
      <w:proofErr w:type="gramStart"/>
      <w:r w:rsidRPr="009048F8">
        <w:rPr>
          <w:rFonts w:ascii="Times New Roman" w:hAnsi="Times New Roman" w:cs="Times New Roman"/>
        </w:rPr>
        <w:t>Understand</w:t>
      </w:r>
      <w:proofErr w:type="gramEnd"/>
      <w:r w:rsidRPr="009048F8">
        <w:rPr>
          <w:rFonts w:ascii="Times New Roman" w:hAnsi="Times New Roman" w:cs="Times New Roman"/>
        </w:rPr>
        <w:t xml:space="preserve"> the principle of displacement measurement. </w:t>
      </w:r>
    </w:p>
    <w:p w:rsidR="0080318F" w:rsidRPr="009048F8" w:rsidRDefault="0080318F" w:rsidP="00650A9B">
      <w:pPr>
        <w:jc w:val="both"/>
        <w:rPr>
          <w:rFonts w:ascii="Times New Roman" w:hAnsi="Times New Roman" w:cs="Times New Roman"/>
        </w:rPr>
      </w:pPr>
      <w:proofErr w:type="gramStart"/>
      <w:r w:rsidRPr="009048F8">
        <w:rPr>
          <w:rFonts w:ascii="Times New Roman" w:hAnsi="Times New Roman" w:cs="Times New Roman"/>
        </w:rPr>
        <w:t>6.Student</w:t>
      </w:r>
      <w:proofErr w:type="gramEnd"/>
      <w:r w:rsidRPr="009048F8">
        <w:rPr>
          <w:rFonts w:ascii="Times New Roman" w:hAnsi="Times New Roman" w:cs="Times New Roman"/>
        </w:rPr>
        <w:t xml:space="preserve"> will able to Understand the principle of Temperature measurement.</w:t>
      </w:r>
    </w:p>
    <w:p w:rsidR="0080318F" w:rsidRPr="00BD6500" w:rsidRDefault="0080318F" w:rsidP="00650A9B">
      <w:pPr>
        <w:autoSpaceDE w:val="0"/>
        <w:autoSpaceDN w:val="0"/>
        <w:adjustRightInd w:val="0"/>
        <w:spacing w:after="0" w:line="240" w:lineRule="auto"/>
        <w:rPr>
          <w:rFonts w:ascii="Times New Roman" w:hAnsi="Times New Roman" w:cs="Times New Roman"/>
          <w:b/>
          <w:bCs/>
          <w:u w:val="single"/>
        </w:rPr>
      </w:pPr>
      <w:r w:rsidRPr="00BD6500">
        <w:rPr>
          <w:rFonts w:ascii="Times New Roman" w:hAnsi="Times New Roman" w:cs="Times New Roman"/>
          <w:b/>
          <w:bCs/>
          <w:u w:val="single"/>
        </w:rPr>
        <w:t>LIST OF EXPERIMENTS:</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1. Calibration of Pressure Gauges</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2. Calibration of transducer for temperature measurement.</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3. Study and calibration of LVDT transducer for displacement measurement.</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4. Calibration of strain gauge for temperature measurement.</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5. Calibration of thermocouple for temperature measurement.</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6. Calibration of capacitive transducer for angular displacement.</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7. Calibration of Load Cells</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8. Study and use of a Seismic pickup for the measurement of vibration amplitude of an Engine bed at various loads.</w:t>
      </w:r>
    </w:p>
    <w:p w:rsidR="0080318F" w:rsidRPr="00BD6500" w:rsidRDefault="0080318F" w:rsidP="00650A9B">
      <w:pPr>
        <w:autoSpaceDE w:val="0"/>
        <w:autoSpaceDN w:val="0"/>
        <w:adjustRightInd w:val="0"/>
        <w:spacing w:after="0" w:line="240" w:lineRule="auto"/>
        <w:rPr>
          <w:rFonts w:ascii="Times New Roman" w:hAnsi="Times New Roman" w:cs="Times New Roman"/>
        </w:rPr>
      </w:pPr>
      <w:r w:rsidRPr="00BD6500">
        <w:rPr>
          <w:rFonts w:ascii="Times New Roman" w:hAnsi="Times New Roman" w:cs="Times New Roman"/>
        </w:rPr>
        <w:t>9. Study and calibration of photo and magnetic speed pickups for the measurement of speed</w:t>
      </w:r>
    </w:p>
    <w:p w:rsidR="0080318F" w:rsidRPr="00BD6500" w:rsidRDefault="0080318F" w:rsidP="00650A9B">
      <w:pPr>
        <w:autoSpaceDE w:val="0"/>
        <w:autoSpaceDN w:val="0"/>
        <w:adjustRightInd w:val="0"/>
        <w:spacing w:after="0" w:line="240" w:lineRule="auto"/>
        <w:rPr>
          <w:rFonts w:ascii="Times New Roman" w:hAnsi="Times New Roman" w:cs="Times New Roman"/>
          <w:b/>
          <w:bCs/>
        </w:rPr>
      </w:pPr>
      <w:r w:rsidRPr="00BD6500">
        <w:rPr>
          <w:rFonts w:ascii="Times New Roman" w:hAnsi="Times New Roman" w:cs="Times New Roman"/>
        </w:rPr>
        <w:t>10. Measurement of force using strain gauge based dynamometer</w:t>
      </w:r>
    </w:p>
    <w:p w:rsidR="0080318F" w:rsidRPr="009048F8" w:rsidRDefault="0080318F" w:rsidP="00650A9B">
      <w:pPr>
        <w:rPr>
          <w:rFonts w:ascii="Times New Roman" w:hAnsi="Times New Roman" w:cs="Times New Roman"/>
          <w:b/>
          <w:bCs/>
          <w:u w:val="single"/>
        </w:rPr>
      </w:pPr>
      <w:proofErr w:type="gramStart"/>
      <w:r w:rsidRPr="009048F8">
        <w:rPr>
          <w:rFonts w:ascii="Times New Roman" w:hAnsi="Times New Roman" w:cs="Times New Roman"/>
          <w:b/>
          <w:bCs/>
          <w:u w:val="single"/>
        </w:rPr>
        <w:t>LIST  OF</w:t>
      </w:r>
      <w:proofErr w:type="gramEnd"/>
      <w:r w:rsidRPr="009048F8">
        <w:rPr>
          <w:rFonts w:ascii="Times New Roman" w:hAnsi="Times New Roman" w:cs="Times New Roman"/>
          <w:b/>
          <w:bCs/>
          <w:u w:val="single"/>
        </w:rPr>
        <w:t xml:space="preserve"> EQUIPMENT</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Micro meters</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Verniercaliper</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Dial Bore guage</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Inside Calilper 4"</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Bevel protractor 150/300mm</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Sine Bar ( 100mm)</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Surface Plate (Granite)</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Slip Gauge set (83 Pieces)</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Dial Guage 10 mm Range</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Gear tooth Vernier  0-26 mm</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Three wire sets</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Tool maker's micro scope</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Screw thread plug Gauge Go/NOGO</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Surface Roughness Tester</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V-Block</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Mechanical Comparator ( Millimess) 1 micron</w:t>
      </w:r>
    </w:p>
    <w:p w:rsidR="0080318F" w:rsidRPr="009048F8" w:rsidRDefault="0080318F" w:rsidP="005E20F8">
      <w:pPr>
        <w:pStyle w:val="Default"/>
        <w:numPr>
          <w:ilvl w:val="0"/>
          <w:numId w:val="17"/>
        </w:numPr>
        <w:rPr>
          <w:rFonts w:ascii="Times New Roman" w:hAnsi="Times New Roman" w:cs="Times New Roman"/>
          <w:sz w:val="22"/>
          <w:szCs w:val="22"/>
        </w:rPr>
      </w:pPr>
      <w:r w:rsidRPr="009048F8">
        <w:rPr>
          <w:rFonts w:ascii="Times New Roman" w:hAnsi="Times New Roman" w:cs="Times New Roman"/>
          <w:sz w:val="22"/>
          <w:szCs w:val="22"/>
        </w:rPr>
        <w:t>Height Gauge</w:t>
      </w:r>
    </w:p>
    <w:p w:rsidR="0080318F" w:rsidRPr="009048F8" w:rsidRDefault="0080318F" w:rsidP="005E20F8">
      <w:pPr>
        <w:pStyle w:val="Default"/>
        <w:numPr>
          <w:ilvl w:val="0"/>
          <w:numId w:val="17"/>
        </w:numPr>
        <w:rPr>
          <w:rFonts w:cs="Times New Roman" w:hint="eastAsia"/>
          <w:b/>
          <w:bCs/>
        </w:rPr>
      </w:pPr>
      <w:r w:rsidRPr="009048F8">
        <w:rPr>
          <w:rFonts w:ascii="Times New Roman" w:hAnsi="Times New Roman" w:cs="Times New Roman"/>
          <w:sz w:val="22"/>
          <w:szCs w:val="22"/>
        </w:rPr>
        <w:t>Profile Projector</w:t>
      </w:r>
    </w:p>
    <w:p w:rsidR="0080318F" w:rsidRDefault="0080318F" w:rsidP="00650A9B">
      <w:pPr>
        <w:autoSpaceDE w:val="0"/>
        <w:autoSpaceDN w:val="0"/>
        <w:adjustRightInd w:val="0"/>
        <w:spacing w:after="0" w:line="240" w:lineRule="auto"/>
        <w:jc w:val="center"/>
        <w:rPr>
          <w:rFonts w:ascii="Times New Roman" w:hAnsi="Times New Roman" w:cs="Times New Roman"/>
          <w:b/>
          <w:bCs/>
          <w:lang w:val="en-US"/>
        </w:rPr>
      </w:pPr>
    </w:p>
    <w:p w:rsidR="00043D91" w:rsidRDefault="00043D91" w:rsidP="00650A9B">
      <w:pPr>
        <w:autoSpaceDE w:val="0"/>
        <w:autoSpaceDN w:val="0"/>
        <w:adjustRightInd w:val="0"/>
        <w:spacing w:after="0" w:line="240" w:lineRule="auto"/>
        <w:jc w:val="center"/>
        <w:rPr>
          <w:rFonts w:ascii="Times New Roman" w:hAnsi="Times New Roman" w:cs="Times New Roman"/>
          <w:b/>
          <w:bCs/>
          <w:lang w:val="en-US"/>
        </w:rPr>
      </w:pPr>
    </w:p>
    <w:p w:rsidR="00043D91" w:rsidRDefault="00043D91" w:rsidP="00650A9B">
      <w:pPr>
        <w:autoSpaceDE w:val="0"/>
        <w:autoSpaceDN w:val="0"/>
        <w:adjustRightInd w:val="0"/>
        <w:spacing w:after="0" w:line="240" w:lineRule="auto"/>
        <w:jc w:val="center"/>
        <w:rPr>
          <w:rFonts w:ascii="Times New Roman" w:hAnsi="Times New Roman" w:cs="Times New Roman"/>
          <w:b/>
          <w:bCs/>
          <w:lang w:val="en-US"/>
        </w:rPr>
      </w:pPr>
    </w:p>
    <w:p w:rsidR="00043D91" w:rsidRDefault="00043D91" w:rsidP="00650A9B">
      <w:pPr>
        <w:autoSpaceDE w:val="0"/>
        <w:autoSpaceDN w:val="0"/>
        <w:adjustRightInd w:val="0"/>
        <w:spacing w:after="0" w:line="240" w:lineRule="auto"/>
        <w:jc w:val="center"/>
        <w:rPr>
          <w:rFonts w:ascii="Times New Roman" w:hAnsi="Times New Roman" w:cs="Times New Roman"/>
          <w:b/>
          <w:bCs/>
          <w:lang w:val="en-US"/>
        </w:rPr>
      </w:pPr>
    </w:p>
    <w:p w:rsidR="0080318F" w:rsidRPr="00EE3FB6" w:rsidRDefault="0080318F" w:rsidP="00650A9B">
      <w:pPr>
        <w:tabs>
          <w:tab w:val="left" w:pos="3855"/>
        </w:tabs>
        <w:spacing w:after="0" w:line="240" w:lineRule="auto"/>
        <w:jc w:val="center"/>
        <w:rPr>
          <w:b/>
          <w:bCs/>
        </w:rPr>
      </w:pPr>
      <w:r w:rsidRPr="007A4703">
        <w:rPr>
          <w:b/>
          <w:bCs/>
        </w:rPr>
        <w:lastRenderedPageBreak/>
        <w:t xml:space="preserve">Syllabus for B. Tech. </w:t>
      </w:r>
      <w:r w:rsidRPr="00EE3FB6">
        <w:rPr>
          <w:b/>
          <w:bCs/>
        </w:rPr>
        <w:t>I</w:t>
      </w:r>
      <w:r>
        <w:rPr>
          <w:b/>
          <w:bCs/>
        </w:rPr>
        <w:t>V Year I</w:t>
      </w:r>
      <w:r w:rsidRPr="00EE3FB6">
        <w:rPr>
          <w:b/>
          <w:bCs/>
        </w:rPr>
        <w:t xml:space="preserve"> semester</w:t>
      </w:r>
    </w:p>
    <w:p w:rsidR="0080318F" w:rsidRDefault="0080318F" w:rsidP="00650A9B">
      <w:pPr>
        <w:tabs>
          <w:tab w:val="left" w:pos="180"/>
        </w:tabs>
        <w:spacing w:after="0" w:line="240" w:lineRule="auto"/>
        <w:jc w:val="center"/>
        <w:rPr>
          <w:b/>
          <w:bCs/>
        </w:rPr>
      </w:pPr>
      <w:r w:rsidRPr="00EE3FB6">
        <w:rPr>
          <w:b/>
          <w:bCs/>
        </w:rPr>
        <w:t>Mechanical Engineering</w:t>
      </w:r>
    </w:p>
    <w:p w:rsidR="0080318F" w:rsidRPr="000963BF" w:rsidRDefault="0080318F" w:rsidP="00650A9B">
      <w:pPr>
        <w:pStyle w:val="Default"/>
        <w:jc w:val="center"/>
        <w:rPr>
          <w:rFonts w:hint="eastAsia"/>
          <w:b/>
          <w:bCs/>
          <w:lang w:val="fr-FR"/>
        </w:rPr>
      </w:pPr>
      <w:r>
        <w:rPr>
          <w:b/>
          <w:bCs/>
          <w:lang w:val="fr-FR"/>
        </w:rPr>
        <w:t xml:space="preserve">CAE </w:t>
      </w:r>
      <w:r w:rsidRPr="000963BF">
        <w:rPr>
          <w:b/>
          <w:bCs/>
          <w:lang w:val="fr-FR"/>
        </w:rPr>
        <w:t>LAB</w:t>
      </w:r>
    </w:p>
    <w:p w:rsidR="00E460A6" w:rsidRDefault="00F02403" w:rsidP="00E460A6">
      <w:pPr>
        <w:pStyle w:val="Default"/>
        <w:rPr>
          <w:rFonts w:ascii="Times New Roman" w:hAnsi="Times New Roman" w:cs="Times New Roman"/>
          <w:b/>
          <w:bCs/>
        </w:rPr>
      </w:pPr>
      <w:r>
        <w:rPr>
          <w:rFonts w:ascii="Times New Roman" w:hAnsi="Times New Roman" w:cs="Times New Roman"/>
          <w:b/>
          <w:bCs/>
        </w:rPr>
        <w:t>Code: 8B775</w:t>
      </w:r>
    </w:p>
    <w:p w:rsidR="00E460A6" w:rsidRPr="003E32B5" w:rsidRDefault="00E460A6" w:rsidP="00E460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E460A6">
      <w:pPr>
        <w:ind w:left="5760" w:firstLine="720"/>
        <w:jc w:val="right"/>
        <w:rPr>
          <w:rFonts w:eastAsia="PMingLiU"/>
          <w:b/>
          <w:bCs/>
          <w:color w:val="000000"/>
          <w:sz w:val="24"/>
          <w:lang w:val="fr-FR" w:eastAsia="zh-TW"/>
        </w:rPr>
      </w:pPr>
      <w:r>
        <w:rPr>
          <w:sz w:val="24"/>
          <w:lang w:val="fr-FR"/>
        </w:rPr>
        <w:t>0</w:t>
      </w:r>
      <w:r w:rsidRPr="001530D6">
        <w:rPr>
          <w:rFonts w:eastAsia="PMingLiU"/>
          <w:b/>
          <w:bCs/>
          <w:color w:val="000000"/>
          <w:sz w:val="24"/>
          <w:lang w:val="fr-FR" w:eastAsia="zh-TW"/>
        </w:rPr>
        <w:t xml:space="preserve">      0        </w:t>
      </w:r>
      <w:r>
        <w:rPr>
          <w:rFonts w:eastAsia="PMingLiU"/>
          <w:b/>
          <w:bCs/>
          <w:color w:val="000000"/>
          <w:sz w:val="24"/>
          <w:lang w:val="fr-FR" w:eastAsia="zh-TW"/>
        </w:rPr>
        <w:t>21</w:t>
      </w:r>
    </w:p>
    <w:p w:rsidR="00015409" w:rsidRDefault="00015409" w:rsidP="00650A9B">
      <w:pPr>
        <w:pStyle w:val="Default"/>
        <w:rPr>
          <w:rFonts w:ascii="Times New Roman" w:hAnsi="Times New Roman" w:cs="Times New Roman"/>
          <w:b/>
          <w:bCs/>
          <w:sz w:val="28"/>
          <w:szCs w:val="28"/>
        </w:rPr>
      </w:pPr>
      <w:r w:rsidRPr="00015409">
        <w:rPr>
          <w:rFonts w:ascii="Times New Roman" w:hAnsi="Times New Roman" w:cs="Times New Roman"/>
          <w:b/>
          <w:bCs/>
          <w:sz w:val="28"/>
          <w:szCs w:val="28"/>
        </w:rPr>
        <w:t>Pre-requisites</w:t>
      </w:r>
      <w:r>
        <w:rPr>
          <w:rFonts w:ascii="Times New Roman" w:hAnsi="Times New Roman" w:cs="Times New Roman"/>
          <w:b/>
          <w:bCs/>
          <w:sz w:val="28"/>
          <w:szCs w:val="28"/>
        </w:rPr>
        <w:t xml:space="preserve">: </w:t>
      </w:r>
      <w:r w:rsidR="00A5355F">
        <w:rPr>
          <w:rFonts w:ascii="Times New Roman" w:hAnsi="Times New Roman" w:cs="Times New Roman"/>
          <w:b/>
          <w:bCs/>
          <w:sz w:val="28"/>
          <w:szCs w:val="28"/>
        </w:rPr>
        <w:t>CAE Theory</w:t>
      </w:r>
    </w:p>
    <w:p w:rsidR="00015409" w:rsidRDefault="00015409" w:rsidP="00650A9B">
      <w:pPr>
        <w:pStyle w:val="Default"/>
        <w:rPr>
          <w:rFonts w:ascii="Times New Roman" w:hAnsi="Times New Roman" w:cs="Times New Roman"/>
          <w:b/>
          <w:bCs/>
          <w:sz w:val="28"/>
          <w:szCs w:val="28"/>
        </w:rPr>
      </w:pPr>
    </w:p>
    <w:p w:rsidR="0080318F" w:rsidRPr="00E41A10" w:rsidRDefault="0080318F" w:rsidP="00650A9B">
      <w:pPr>
        <w:pStyle w:val="Default"/>
        <w:rPr>
          <w:rFonts w:ascii="Times New Roman" w:hAnsi="Times New Roman" w:cs="Times New Roman"/>
          <w:sz w:val="28"/>
          <w:szCs w:val="28"/>
        </w:rPr>
      </w:pPr>
      <w:r w:rsidRPr="00E41A10">
        <w:rPr>
          <w:rFonts w:ascii="Times New Roman" w:hAnsi="Times New Roman" w:cs="Times New Roman"/>
          <w:b/>
          <w:bCs/>
          <w:sz w:val="28"/>
          <w:szCs w:val="28"/>
        </w:rPr>
        <w:t xml:space="preserve">Course Objectives: </w:t>
      </w:r>
    </w:p>
    <w:p w:rsidR="0080318F" w:rsidRPr="00E41A10" w:rsidRDefault="0080318F" w:rsidP="00650A9B">
      <w:pPr>
        <w:pStyle w:val="Default"/>
        <w:rPr>
          <w:rFonts w:ascii="Times New Roman" w:hAnsi="Times New Roman" w:cs="Times New Roman"/>
          <w:sz w:val="23"/>
          <w:szCs w:val="23"/>
        </w:rPr>
      </w:pPr>
      <w:r w:rsidRPr="00E41A10">
        <w:rPr>
          <w:rFonts w:ascii="Times New Roman" w:hAnsi="Times New Roman" w:cs="Times New Roman"/>
          <w:b/>
          <w:bCs/>
          <w:sz w:val="23"/>
          <w:szCs w:val="23"/>
        </w:rPr>
        <w:t xml:space="preserve">Upon completion of this course the students will be able to </w:t>
      </w:r>
    </w:p>
    <w:p w:rsidR="0080318F" w:rsidRPr="00E41A10" w:rsidRDefault="0080318F" w:rsidP="00650A9B">
      <w:pPr>
        <w:pStyle w:val="Default"/>
        <w:spacing w:after="44"/>
        <w:rPr>
          <w:rFonts w:ascii="Times New Roman" w:hAnsi="Times New Roman" w:cs="Times New Roman"/>
          <w:sz w:val="23"/>
          <w:szCs w:val="23"/>
        </w:rPr>
      </w:pPr>
      <w:r w:rsidRPr="00E41A10">
        <w:rPr>
          <w:rFonts w:ascii="Times New Roman" w:hAnsi="Times New Roman" w:cs="Times New Roman"/>
          <w:sz w:val="23"/>
          <w:szCs w:val="23"/>
        </w:rPr>
        <w:t xml:space="preserve"> Execute steps required for analysis of objects by using analysis software </w:t>
      </w:r>
    </w:p>
    <w:p w:rsidR="0080318F" w:rsidRPr="00E41A10" w:rsidRDefault="0080318F" w:rsidP="00650A9B">
      <w:pPr>
        <w:pStyle w:val="Default"/>
        <w:spacing w:after="44"/>
        <w:rPr>
          <w:rFonts w:ascii="Times New Roman" w:hAnsi="Times New Roman" w:cs="Times New Roman"/>
          <w:sz w:val="23"/>
          <w:szCs w:val="23"/>
        </w:rPr>
      </w:pPr>
      <w:r w:rsidRPr="00E41A10">
        <w:rPr>
          <w:rFonts w:ascii="Times New Roman" w:hAnsi="Times New Roman" w:cs="Times New Roman"/>
          <w:sz w:val="23"/>
          <w:szCs w:val="23"/>
        </w:rPr>
        <w:t xml:space="preserve"> Select the suitable finite element for different types of problems </w:t>
      </w:r>
    </w:p>
    <w:p w:rsidR="0080318F" w:rsidRPr="00E41A10" w:rsidRDefault="0080318F" w:rsidP="00650A9B">
      <w:pPr>
        <w:pStyle w:val="Default"/>
        <w:spacing w:after="44"/>
        <w:rPr>
          <w:rFonts w:ascii="Times New Roman" w:hAnsi="Times New Roman" w:cs="Times New Roman"/>
          <w:sz w:val="23"/>
          <w:szCs w:val="23"/>
        </w:rPr>
      </w:pPr>
      <w:r w:rsidRPr="00E41A10">
        <w:rPr>
          <w:rFonts w:ascii="Times New Roman" w:hAnsi="Times New Roman" w:cs="Times New Roman"/>
          <w:sz w:val="23"/>
          <w:szCs w:val="23"/>
        </w:rPr>
        <w:t xml:space="preserve"> Interpret the results finite element results with different boundary conditions </w:t>
      </w:r>
    </w:p>
    <w:p w:rsidR="0080318F" w:rsidRPr="00E41A10" w:rsidRDefault="0080318F" w:rsidP="00650A9B">
      <w:pPr>
        <w:pStyle w:val="Default"/>
        <w:spacing w:after="44"/>
        <w:rPr>
          <w:rFonts w:ascii="Times New Roman" w:hAnsi="Times New Roman" w:cs="Times New Roman"/>
          <w:sz w:val="23"/>
          <w:szCs w:val="23"/>
        </w:rPr>
      </w:pPr>
      <w:r w:rsidRPr="00E41A10">
        <w:rPr>
          <w:rFonts w:ascii="Times New Roman" w:hAnsi="Times New Roman" w:cs="Times New Roman"/>
          <w:sz w:val="23"/>
          <w:szCs w:val="23"/>
        </w:rPr>
        <w:t xml:space="preserve"> Know the data exchange formats for importing and exporting the model </w:t>
      </w:r>
    </w:p>
    <w:p w:rsidR="0080318F" w:rsidRPr="00E41A10" w:rsidRDefault="0080318F" w:rsidP="00650A9B">
      <w:pPr>
        <w:pStyle w:val="Default"/>
        <w:rPr>
          <w:rFonts w:ascii="Times New Roman" w:hAnsi="Times New Roman" w:cs="Times New Roman"/>
          <w:sz w:val="23"/>
          <w:szCs w:val="23"/>
        </w:rPr>
      </w:pPr>
      <w:r w:rsidRPr="00E41A10">
        <w:rPr>
          <w:rFonts w:ascii="Times New Roman" w:hAnsi="Times New Roman" w:cs="Times New Roman"/>
          <w:sz w:val="23"/>
          <w:szCs w:val="23"/>
        </w:rPr>
        <w:t xml:space="preserve"> Understand the CAE software applicability for analyzing structural and thermal problems </w:t>
      </w:r>
    </w:p>
    <w:p w:rsidR="0080318F" w:rsidRPr="00E41A10" w:rsidRDefault="0080318F" w:rsidP="00650A9B">
      <w:pPr>
        <w:pStyle w:val="Default"/>
        <w:rPr>
          <w:rFonts w:ascii="Times New Roman" w:hAnsi="Times New Roman" w:cs="Times New Roman"/>
          <w:sz w:val="23"/>
          <w:szCs w:val="23"/>
        </w:rPr>
      </w:pPr>
    </w:p>
    <w:p w:rsidR="0080318F" w:rsidRPr="00E41A10" w:rsidRDefault="0080318F" w:rsidP="00650A9B">
      <w:pPr>
        <w:pStyle w:val="Default"/>
        <w:rPr>
          <w:rFonts w:ascii="Times New Roman" w:hAnsi="Times New Roman" w:cs="Times New Roman"/>
          <w:sz w:val="28"/>
          <w:szCs w:val="28"/>
        </w:rPr>
      </w:pPr>
      <w:r w:rsidRPr="00E41A10">
        <w:rPr>
          <w:rFonts w:ascii="Times New Roman" w:hAnsi="Times New Roman" w:cs="Times New Roman"/>
          <w:b/>
          <w:bCs/>
          <w:sz w:val="28"/>
          <w:szCs w:val="28"/>
        </w:rPr>
        <w:t xml:space="preserve">Course Outcomes: </w:t>
      </w:r>
    </w:p>
    <w:p w:rsidR="0080318F" w:rsidRPr="00E41A10" w:rsidRDefault="0080318F" w:rsidP="00650A9B">
      <w:pPr>
        <w:pStyle w:val="Default"/>
        <w:rPr>
          <w:rFonts w:ascii="Times New Roman" w:hAnsi="Times New Roman" w:cs="Times New Roman"/>
          <w:sz w:val="23"/>
          <w:szCs w:val="23"/>
        </w:rPr>
      </w:pPr>
      <w:r w:rsidRPr="00E41A10">
        <w:rPr>
          <w:rFonts w:ascii="Times New Roman" w:hAnsi="Times New Roman" w:cs="Times New Roman"/>
          <w:b/>
          <w:bCs/>
          <w:sz w:val="23"/>
          <w:szCs w:val="23"/>
        </w:rPr>
        <w:t xml:space="preserve">After completing the subject, students will be able to: </w:t>
      </w:r>
    </w:p>
    <w:p w:rsidR="0080318F" w:rsidRPr="00E41A10" w:rsidRDefault="0080318F" w:rsidP="00650A9B">
      <w:pPr>
        <w:pStyle w:val="Default"/>
        <w:spacing w:after="27"/>
        <w:rPr>
          <w:rFonts w:ascii="Times New Roman" w:hAnsi="Times New Roman" w:cs="Times New Roman"/>
          <w:sz w:val="23"/>
          <w:szCs w:val="23"/>
        </w:rPr>
      </w:pPr>
      <w:r w:rsidRPr="00E41A10">
        <w:rPr>
          <w:rFonts w:ascii="Times New Roman" w:hAnsi="Times New Roman" w:cs="Times New Roman"/>
          <w:sz w:val="23"/>
          <w:szCs w:val="23"/>
        </w:rPr>
        <w:t xml:space="preserve">1. Select appropriate finite element for solving structural and thermal problems. </w:t>
      </w:r>
    </w:p>
    <w:p w:rsidR="0080318F" w:rsidRPr="00E41A10" w:rsidRDefault="0080318F" w:rsidP="00650A9B">
      <w:pPr>
        <w:pStyle w:val="Default"/>
        <w:spacing w:after="27"/>
        <w:rPr>
          <w:rFonts w:ascii="Times New Roman" w:hAnsi="Times New Roman" w:cs="Times New Roman"/>
          <w:sz w:val="23"/>
          <w:szCs w:val="23"/>
        </w:rPr>
      </w:pPr>
      <w:r w:rsidRPr="00E41A10">
        <w:rPr>
          <w:rFonts w:ascii="Times New Roman" w:hAnsi="Times New Roman" w:cs="Times New Roman"/>
          <w:sz w:val="23"/>
          <w:szCs w:val="23"/>
        </w:rPr>
        <w:t xml:space="preserve">2. Correlate mathematical formulation of </w:t>
      </w:r>
      <w:proofErr w:type="gramStart"/>
      <w:r w:rsidRPr="00E41A10">
        <w:rPr>
          <w:rFonts w:ascii="Times New Roman" w:hAnsi="Times New Roman" w:cs="Times New Roman"/>
          <w:sz w:val="23"/>
          <w:szCs w:val="23"/>
        </w:rPr>
        <w:t>beams  using</w:t>
      </w:r>
      <w:proofErr w:type="gramEnd"/>
      <w:r w:rsidRPr="00E41A10">
        <w:rPr>
          <w:rFonts w:ascii="Times New Roman" w:hAnsi="Times New Roman" w:cs="Times New Roman"/>
          <w:sz w:val="23"/>
          <w:szCs w:val="23"/>
        </w:rPr>
        <w:t xml:space="preserve"> FE method </w:t>
      </w:r>
    </w:p>
    <w:p w:rsidR="0080318F" w:rsidRPr="00E41A10" w:rsidRDefault="0080318F" w:rsidP="00650A9B">
      <w:pPr>
        <w:pStyle w:val="Default"/>
        <w:spacing w:after="27"/>
        <w:rPr>
          <w:rFonts w:ascii="Times New Roman" w:hAnsi="Times New Roman" w:cs="Times New Roman"/>
          <w:sz w:val="23"/>
          <w:szCs w:val="23"/>
        </w:rPr>
      </w:pPr>
      <w:r w:rsidRPr="00E41A10">
        <w:rPr>
          <w:rFonts w:ascii="Times New Roman" w:hAnsi="Times New Roman" w:cs="Times New Roman"/>
          <w:sz w:val="23"/>
          <w:szCs w:val="23"/>
        </w:rPr>
        <w:t xml:space="preserve">3. Analyze Stresses and deflections of trusses and bars under static loading. </w:t>
      </w:r>
    </w:p>
    <w:p w:rsidR="0080318F" w:rsidRPr="00E41A10" w:rsidRDefault="0080318F" w:rsidP="00650A9B">
      <w:pPr>
        <w:pStyle w:val="Default"/>
        <w:spacing w:after="27"/>
        <w:rPr>
          <w:rFonts w:ascii="Times New Roman" w:hAnsi="Times New Roman" w:cs="Times New Roman"/>
          <w:sz w:val="23"/>
          <w:szCs w:val="23"/>
        </w:rPr>
      </w:pPr>
      <w:r w:rsidRPr="00E41A10">
        <w:rPr>
          <w:rFonts w:ascii="Times New Roman" w:hAnsi="Times New Roman" w:cs="Times New Roman"/>
          <w:sz w:val="23"/>
          <w:szCs w:val="23"/>
        </w:rPr>
        <w:t xml:space="preserve">4. Analyze Stresses and deflections of thin plates subjected to in-plane loading and solids. </w:t>
      </w:r>
    </w:p>
    <w:p w:rsidR="0080318F" w:rsidRPr="00E41A10" w:rsidRDefault="0080318F" w:rsidP="00650A9B">
      <w:pPr>
        <w:pStyle w:val="Default"/>
        <w:spacing w:after="27"/>
        <w:rPr>
          <w:rFonts w:ascii="Times New Roman" w:hAnsi="Times New Roman" w:cs="Times New Roman"/>
          <w:sz w:val="23"/>
          <w:szCs w:val="23"/>
        </w:rPr>
      </w:pPr>
      <w:r w:rsidRPr="00E41A10">
        <w:rPr>
          <w:rFonts w:ascii="Times New Roman" w:hAnsi="Times New Roman" w:cs="Times New Roman"/>
          <w:sz w:val="23"/>
          <w:szCs w:val="23"/>
        </w:rPr>
        <w:t xml:space="preserve">5. Interpret the results after model analysis and transient dynamic analysis </w:t>
      </w:r>
    </w:p>
    <w:p w:rsidR="0080318F" w:rsidRDefault="0080318F" w:rsidP="00650A9B">
      <w:pPr>
        <w:pStyle w:val="Default"/>
        <w:rPr>
          <w:rFonts w:ascii="Times New Roman" w:hAnsi="Times New Roman" w:cs="Times New Roman"/>
          <w:sz w:val="23"/>
          <w:szCs w:val="23"/>
        </w:rPr>
      </w:pPr>
      <w:r w:rsidRPr="00E41A10">
        <w:rPr>
          <w:rFonts w:ascii="Times New Roman" w:hAnsi="Times New Roman" w:cs="Times New Roman"/>
          <w:sz w:val="23"/>
          <w:szCs w:val="23"/>
        </w:rPr>
        <w:t xml:space="preserve">6. Simulate real life structural and thermal problems. </w:t>
      </w:r>
    </w:p>
    <w:p w:rsidR="00015409" w:rsidRPr="00E41A10" w:rsidRDefault="00015409" w:rsidP="00650A9B">
      <w:pPr>
        <w:pStyle w:val="Default"/>
        <w:rPr>
          <w:rFonts w:ascii="Times New Roman" w:hAnsi="Times New Roman" w:cs="Times New Roman"/>
          <w:sz w:val="23"/>
          <w:szCs w:val="23"/>
        </w:rPr>
      </w:pPr>
    </w:p>
    <w:p w:rsidR="0080318F" w:rsidRPr="00650A9B" w:rsidRDefault="0080318F" w:rsidP="00650A9B">
      <w:pPr>
        <w:pStyle w:val="Default"/>
        <w:rPr>
          <w:rFonts w:ascii="Times New Roman" w:hAnsi="Times New Roman" w:cs="Times New Roman"/>
        </w:rPr>
      </w:pPr>
      <w:r w:rsidRPr="00650A9B">
        <w:rPr>
          <w:rFonts w:ascii="Times New Roman" w:hAnsi="Times New Roman" w:cs="Times New Roman"/>
          <w:b/>
          <w:bCs/>
        </w:rPr>
        <w:t xml:space="preserve">LIST OF EXPERIMENTS </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1. Analysis using 1D-bar elements. [CO-3]</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2. Analysis of simple 2D Trusses [C0-3]</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3. Analysis deflection of simple Beams [CO-2]</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4. Analysis of Plane stress problems [CO-4]</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5. Analysis of axi-symmetric problems [CO-4]</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6. Steady state Heat Transfer Analysis of a composite wall and a Fin [CO-6]</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7. Evaluation of SFD and BMD of Beams with different loading conditions [CO-2]</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 xml:space="preserve">8. Analysis of three dimensional FEA [C0-4]. </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9. Modal Analysis of a Beam. CO-5]</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10. Harmonic Analysis of a Beam. [CO-5]</w:t>
      </w:r>
    </w:p>
    <w:p w:rsidR="0080318F" w:rsidRPr="00E41A10" w:rsidRDefault="0080318F" w:rsidP="00650A9B">
      <w:pPr>
        <w:pStyle w:val="Default"/>
        <w:spacing w:after="167"/>
        <w:rPr>
          <w:rFonts w:ascii="Times New Roman" w:hAnsi="Times New Roman" w:cs="Times New Roman"/>
          <w:sz w:val="23"/>
          <w:szCs w:val="23"/>
        </w:rPr>
      </w:pPr>
      <w:r w:rsidRPr="00E41A10">
        <w:rPr>
          <w:rFonts w:ascii="Times New Roman" w:hAnsi="Times New Roman" w:cs="Times New Roman"/>
          <w:sz w:val="23"/>
          <w:szCs w:val="23"/>
        </w:rPr>
        <w:t>11. Transient Analysis of a Beam [CO-5]</w:t>
      </w:r>
    </w:p>
    <w:p w:rsidR="0080318F" w:rsidRPr="00E41A10" w:rsidRDefault="0080318F" w:rsidP="00650A9B">
      <w:pPr>
        <w:pStyle w:val="Default"/>
        <w:rPr>
          <w:rFonts w:ascii="Times New Roman" w:hAnsi="Times New Roman" w:cs="Times New Roman"/>
          <w:sz w:val="23"/>
          <w:szCs w:val="23"/>
        </w:rPr>
      </w:pPr>
      <w:r w:rsidRPr="00E41A10">
        <w:rPr>
          <w:rFonts w:ascii="Times New Roman" w:hAnsi="Times New Roman" w:cs="Times New Roman"/>
          <w:sz w:val="23"/>
          <w:szCs w:val="23"/>
        </w:rPr>
        <w:t xml:space="preserve">12. Developing a 3-D Model in a </w:t>
      </w:r>
      <w:r w:rsidR="00911084" w:rsidRPr="00E41A10">
        <w:rPr>
          <w:rFonts w:ascii="Times New Roman" w:hAnsi="Times New Roman" w:cs="Times New Roman"/>
          <w:sz w:val="23"/>
          <w:szCs w:val="23"/>
        </w:rPr>
        <w:t>modelling</w:t>
      </w:r>
      <w:r w:rsidRPr="00E41A10">
        <w:rPr>
          <w:rFonts w:ascii="Times New Roman" w:hAnsi="Times New Roman" w:cs="Times New Roman"/>
          <w:sz w:val="23"/>
          <w:szCs w:val="23"/>
        </w:rPr>
        <w:t xml:space="preserve"> software and analyzing it by importing into FEA </w:t>
      </w:r>
      <w:proofErr w:type="gramStart"/>
      <w:r w:rsidRPr="00E41A10">
        <w:rPr>
          <w:rFonts w:ascii="Times New Roman" w:hAnsi="Times New Roman" w:cs="Times New Roman"/>
          <w:sz w:val="23"/>
          <w:szCs w:val="23"/>
        </w:rPr>
        <w:t>software[</w:t>
      </w:r>
      <w:proofErr w:type="gramEnd"/>
      <w:r w:rsidRPr="00E41A10">
        <w:rPr>
          <w:rFonts w:ascii="Times New Roman" w:hAnsi="Times New Roman" w:cs="Times New Roman"/>
          <w:sz w:val="23"/>
          <w:szCs w:val="23"/>
        </w:rPr>
        <w:t>CO-1]</w:t>
      </w:r>
    </w:p>
    <w:p w:rsidR="0080318F" w:rsidRPr="00726F69" w:rsidRDefault="0080318F" w:rsidP="00650A9B">
      <w:pPr>
        <w:rPr>
          <w:rFonts w:ascii="Times New Roman" w:hAnsi="Times New Roman" w:cs="Times New Roman"/>
        </w:rPr>
      </w:pPr>
      <w:r w:rsidRPr="00BD6500">
        <w:rPr>
          <w:rFonts w:ascii="Times New Roman" w:hAnsi="Times New Roman" w:cs="Times New Roman"/>
          <w:b/>
          <w:bCs/>
          <w:u w:val="single"/>
        </w:rPr>
        <w:t>LIST OF EQUIPMENTS</w:t>
      </w:r>
      <w:r>
        <w:rPr>
          <w:rFonts w:ascii="Times New Roman" w:hAnsi="Times New Roman" w:cs="Times New Roman"/>
          <w:b/>
          <w:bCs/>
          <w:u w:val="single"/>
        </w:rPr>
        <w:t xml:space="preserve">&amp; SOFTWARES: </w:t>
      </w:r>
      <w:r w:rsidR="00765555">
        <w:rPr>
          <w:rFonts w:ascii="Times New Roman" w:hAnsi="Times New Roman" w:cs="Times New Roman"/>
        </w:rPr>
        <w:t xml:space="preserve">Software used: </w:t>
      </w:r>
      <w:r w:rsidR="00765555" w:rsidRPr="00726F69">
        <w:rPr>
          <w:rFonts w:ascii="Times New Roman" w:hAnsi="Times New Roman" w:cs="Times New Roman"/>
        </w:rPr>
        <w:t>ANSYS</w:t>
      </w:r>
      <w:r w:rsidR="00765555">
        <w:rPr>
          <w:rFonts w:ascii="Times New Roman" w:hAnsi="Times New Roman" w:cs="Times New Roman"/>
        </w:rPr>
        <w:t xml:space="preserve"> APDL &amp;</w:t>
      </w:r>
      <w:r w:rsidR="00765555" w:rsidRPr="00726F69">
        <w:rPr>
          <w:rFonts w:ascii="Times New Roman" w:hAnsi="Times New Roman" w:cs="Times New Roman"/>
        </w:rPr>
        <w:t>ANSYS</w:t>
      </w:r>
      <w:r w:rsidR="00765555">
        <w:rPr>
          <w:rFonts w:ascii="Times New Roman" w:hAnsi="Times New Roman" w:cs="Times New Roman"/>
        </w:rPr>
        <w:t xml:space="preserve"> WORKBENCH</w:t>
      </w:r>
    </w:p>
    <w:p w:rsidR="007B2BD8" w:rsidRPr="00EE3FB6" w:rsidRDefault="00015409" w:rsidP="007B2BD8">
      <w:pPr>
        <w:tabs>
          <w:tab w:val="left" w:pos="3855"/>
        </w:tabs>
        <w:spacing w:after="0" w:line="240" w:lineRule="auto"/>
        <w:jc w:val="center"/>
        <w:rPr>
          <w:b/>
          <w:bCs/>
        </w:rPr>
      </w:pPr>
      <w:r>
        <w:rPr>
          <w:b/>
          <w:bCs/>
        </w:rPr>
        <w:br w:type="page"/>
      </w:r>
      <w:r w:rsidR="007B2BD8" w:rsidRPr="007A4703">
        <w:rPr>
          <w:b/>
          <w:bCs/>
        </w:rPr>
        <w:lastRenderedPageBreak/>
        <w:t xml:space="preserve">Syllabus for B. Tech. </w:t>
      </w:r>
      <w:r w:rsidR="007B2BD8" w:rsidRPr="00EE3FB6">
        <w:rPr>
          <w:b/>
          <w:bCs/>
        </w:rPr>
        <w:t>I</w:t>
      </w:r>
      <w:r w:rsidR="007B2BD8">
        <w:rPr>
          <w:b/>
          <w:bCs/>
        </w:rPr>
        <w:t>II Year II</w:t>
      </w:r>
      <w:r w:rsidR="007B2BD8" w:rsidRPr="00EE3FB6">
        <w:rPr>
          <w:b/>
          <w:bCs/>
        </w:rPr>
        <w:t xml:space="preserve"> semester</w:t>
      </w:r>
    </w:p>
    <w:p w:rsidR="007B2BD8" w:rsidRDefault="007B2BD8" w:rsidP="007B2BD8">
      <w:pPr>
        <w:tabs>
          <w:tab w:val="left" w:pos="180"/>
        </w:tabs>
        <w:spacing w:after="0" w:line="240" w:lineRule="auto"/>
        <w:jc w:val="center"/>
        <w:rPr>
          <w:b/>
          <w:bCs/>
        </w:rPr>
      </w:pPr>
      <w:r w:rsidRPr="00EE3FB6">
        <w:rPr>
          <w:b/>
          <w:bCs/>
        </w:rPr>
        <w:t>Mechanical Engineering</w:t>
      </w:r>
    </w:p>
    <w:p w:rsidR="007B2BD8" w:rsidRDefault="007B2BD8" w:rsidP="007B2BD8">
      <w:pPr>
        <w:pStyle w:val="Default"/>
        <w:jc w:val="center"/>
        <w:rPr>
          <w:rFonts w:ascii="Times New Roman" w:hAnsi="Times New Roman" w:cs="Times New Roman"/>
          <w:b/>
          <w:bCs/>
        </w:rPr>
      </w:pPr>
      <w:r w:rsidRPr="003E32B5">
        <w:rPr>
          <w:rFonts w:ascii="Times New Roman" w:hAnsi="Times New Roman" w:cs="Times New Roman"/>
          <w:b/>
          <w:bCs/>
        </w:rPr>
        <w:t xml:space="preserve">PRODUCTION </w:t>
      </w:r>
      <w:proofErr w:type="gramStart"/>
      <w:r w:rsidRPr="003E32B5">
        <w:rPr>
          <w:rFonts w:ascii="Times New Roman" w:hAnsi="Times New Roman" w:cs="Times New Roman"/>
          <w:b/>
          <w:bCs/>
        </w:rPr>
        <w:t>DRAWING  PRACTICES</w:t>
      </w:r>
      <w:proofErr w:type="gramEnd"/>
      <w:r>
        <w:rPr>
          <w:rFonts w:ascii="Times New Roman" w:hAnsi="Times New Roman" w:cs="Times New Roman"/>
          <w:b/>
          <w:bCs/>
        </w:rPr>
        <w:t xml:space="preserve"> LAB</w:t>
      </w:r>
    </w:p>
    <w:p w:rsidR="007B2BD8" w:rsidRDefault="0043361D" w:rsidP="007B2BD8">
      <w:pPr>
        <w:pStyle w:val="Default"/>
        <w:rPr>
          <w:rFonts w:hint="eastAsia"/>
          <w:lang w:val="en-US" w:eastAsia="en-US"/>
        </w:rPr>
      </w:pPr>
      <w:r>
        <w:rPr>
          <w:rFonts w:ascii="Times New Roman" w:hAnsi="Times New Roman" w:cs="Times New Roman"/>
          <w:b/>
          <w:bCs/>
        </w:rPr>
        <w:t>Code:</w:t>
      </w:r>
      <w:r>
        <w:rPr>
          <w:rFonts w:ascii="Times New Roman" w:hAnsi="Times New Roman" w:cs="Times New Roman"/>
          <w:b/>
          <w:bCs/>
        </w:rPr>
        <w:tab/>
        <w:t>8B7</w:t>
      </w:r>
      <w:r w:rsidR="007B2BD8">
        <w:rPr>
          <w:rFonts w:ascii="Times New Roman" w:hAnsi="Times New Roman" w:cs="Times New Roman"/>
          <w:b/>
          <w:bCs/>
        </w:rPr>
        <w:t>7</w:t>
      </w:r>
      <w:r w:rsidR="00F02403">
        <w:rPr>
          <w:rFonts w:ascii="Times New Roman" w:hAnsi="Times New Roman" w:cs="Times New Roman"/>
          <w:b/>
          <w:bCs/>
        </w:rPr>
        <w:t>6</w:t>
      </w:r>
    </w:p>
    <w:p w:rsidR="007B2BD8" w:rsidRDefault="007B2BD8" w:rsidP="007B2BD8">
      <w:pPr>
        <w:pStyle w:val="Default"/>
        <w:jc w:val="center"/>
        <w:rPr>
          <w:rFonts w:ascii="Times New Roman" w:hAnsi="Times New Roman" w:cs="Times New Roman"/>
          <w:b/>
          <w:bCs/>
          <w:sz w:val="28"/>
          <w:szCs w:val="28"/>
        </w:rPr>
      </w:pPr>
    </w:p>
    <w:p w:rsidR="007B2BD8" w:rsidRPr="000F7555" w:rsidRDefault="007B2BD8" w:rsidP="007B2BD8">
      <w:pPr>
        <w:spacing w:after="100" w:line="240" w:lineRule="auto"/>
        <w:jc w:val="right"/>
        <w:rPr>
          <w:b/>
          <w:bCs/>
        </w:rPr>
      </w:pPr>
      <w:r w:rsidRPr="00CE631F">
        <w:tab/>
      </w:r>
      <w:r w:rsidRPr="00CE631F">
        <w:tab/>
      </w:r>
      <w:r w:rsidRPr="00CE631F">
        <w:tab/>
      </w:r>
      <w:r w:rsidRPr="00CE631F">
        <w:tab/>
      </w:r>
      <w:r w:rsidRPr="00CE631F">
        <w:tab/>
      </w:r>
      <w:r w:rsidRPr="00CE631F">
        <w:tab/>
      </w:r>
      <w:r w:rsidRPr="00CE631F">
        <w:tab/>
      </w:r>
      <w:r w:rsidRPr="00CE631F">
        <w:tab/>
      </w:r>
      <w:r w:rsidRPr="000F7555">
        <w:rPr>
          <w:b/>
          <w:bCs/>
        </w:rPr>
        <w:t>L   T   P/D   C</w:t>
      </w:r>
    </w:p>
    <w:p w:rsidR="007B2BD8" w:rsidRPr="00AF7F1B" w:rsidRDefault="007B2BD8" w:rsidP="007B2BD8">
      <w:pPr>
        <w:spacing w:after="100" w:line="240" w:lineRule="auto"/>
        <w:jc w:val="right"/>
        <w:rPr>
          <w:b/>
          <w:bCs/>
        </w:rPr>
      </w:pPr>
      <w:r>
        <w:rPr>
          <w:b/>
          <w:bCs/>
        </w:rPr>
        <w:t xml:space="preserve">                                                                                                         --     --     2       1</w:t>
      </w:r>
    </w:p>
    <w:p w:rsidR="007B2BD8" w:rsidRDefault="007B2BD8" w:rsidP="007B2BD8">
      <w:pPr>
        <w:pStyle w:val="Default"/>
        <w:rPr>
          <w:rFonts w:ascii="Times New Roman" w:hAnsi="Times New Roman" w:cs="Times New Roman"/>
          <w:b/>
          <w:bCs/>
          <w:sz w:val="22"/>
          <w:szCs w:val="22"/>
        </w:rPr>
      </w:pPr>
      <w:r w:rsidRPr="007F7CB4">
        <w:rPr>
          <w:rFonts w:ascii="Times New Roman" w:hAnsi="Times New Roman" w:cs="Times New Roman"/>
          <w:b/>
          <w:bCs/>
          <w:sz w:val="22"/>
          <w:szCs w:val="22"/>
        </w:rPr>
        <w:t>Pre-requisites</w:t>
      </w:r>
      <w:r>
        <w:rPr>
          <w:rFonts w:ascii="Times New Roman" w:hAnsi="Times New Roman" w:cs="Times New Roman"/>
          <w:b/>
          <w:bCs/>
          <w:sz w:val="22"/>
          <w:szCs w:val="22"/>
        </w:rPr>
        <w:t>: EG, MD</w:t>
      </w:r>
    </w:p>
    <w:p w:rsidR="007B2BD8" w:rsidRDefault="007B2BD8" w:rsidP="007B2BD8">
      <w:pPr>
        <w:pStyle w:val="Default"/>
        <w:rPr>
          <w:rFonts w:ascii="Times New Roman" w:hAnsi="Times New Roman" w:cs="Times New Roman"/>
          <w:b/>
          <w:bCs/>
          <w:sz w:val="22"/>
          <w:szCs w:val="22"/>
        </w:rPr>
      </w:pPr>
    </w:p>
    <w:p w:rsidR="007B2BD8" w:rsidRPr="00F47F7E" w:rsidRDefault="007B2BD8" w:rsidP="007B2BD8">
      <w:pPr>
        <w:pStyle w:val="Default"/>
        <w:rPr>
          <w:rFonts w:ascii="Times New Roman" w:hAnsi="Times New Roman" w:cs="Times New Roman"/>
          <w:b/>
          <w:bCs/>
          <w:sz w:val="22"/>
          <w:szCs w:val="22"/>
        </w:rPr>
      </w:pPr>
      <w:r w:rsidRPr="00F47F7E">
        <w:rPr>
          <w:rFonts w:ascii="Times New Roman" w:hAnsi="Times New Roman" w:cs="Times New Roman"/>
          <w:b/>
          <w:bCs/>
          <w:sz w:val="22"/>
          <w:szCs w:val="22"/>
        </w:rPr>
        <w:t xml:space="preserve">Course Objective: </w:t>
      </w:r>
    </w:p>
    <w:p w:rsidR="007B2BD8" w:rsidRPr="00F47F7E" w:rsidRDefault="007B2BD8" w:rsidP="007B2BD8">
      <w:pPr>
        <w:spacing w:after="0" w:line="240" w:lineRule="auto"/>
        <w:jc w:val="both"/>
        <w:rPr>
          <w:rFonts w:ascii="Times New Roman" w:hAnsi="Times New Roman" w:cs="Times New Roman"/>
          <w:b/>
          <w:bCs/>
        </w:rPr>
      </w:pPr>
    </w:p>
    <w:p w:rsidR="007B2BD8" w:rsidRPr="00F47F7E" w:rsidRDefault="007B2BD8" w:rsidP="005E20F8">
      <w:pPr>
        <w:pStyle w:val="NormalWeb"/>
        <w:numPr>
          <w:ilvl w:val="0"/>
          <w:numId w:val="19"/>
        </w:numPr>
        <w:spacing w:before="0" w:beforeAutospacing="0" w:after="0" w:afterAutospacing="0"/>
        <w:jc w:val="both"/>
        <w:rPr>
          <w:i/>
          <w:iCs/>
          <w:sz w:val="22"/>
          <w:szCs w:val="22"/>
        </w:rPr>
      </w:pPr>
      <w:r w:rsidRPr="00F47F7E">
        <w:rPr>
          <w:i/>
          <w:iCs/>
          <w:sz w:val="22"/>
          <w:szCs w:val="22"/>
        </w:rPr>
        <w:t xml:space="preserve">Understand the various symbols used in </w:t>
      </w:r>
      <w:proofErr w:type="gramStart"/>
      <w:r w:rsidRPr="00F47F7E">
        <w:rPr>
          <w:i/>
          <w:iCs/>
          <w:sz w:val="22"/>
          <w:szCs w:val="22"/>
        </w:rPr>
        <w:t>machine  drawing</w:t>
      </w:r>
      <w:proofErr w:type="gramEnd"/>
      <w:r w:rsidRPr="00F47F7E">
        <w:rPr>
          <w:i/>
          <w:iCs/>
          <w:sz w:val="22"/>
          <w:szCs w:val="22"/>
        </w:rPr>
        <w:t>.</w:t>
      </w:r>
    </w:p>
    <w:p w:rsidR="007B2BD8" w:rsidRPr="00F47F7E" w:rsidRDefault="007B2BD8" w:rsidP="005E20F8">
      <w:pPr>
        <w:pStyle w:val="NormalWeb"/>
        <w:numPr>
          <w:ilvl w:val="0"/>
          <w:numId w:val="19"/>
        </w:numPr>
        <w:spacing w:before="0" w:beforeAutospacing="0" w:after="0" w:afterAutospacing="0"/>
        <w:jc w:val="both"/>
        <w:rPr>
          <w:i/>
          <w:iCs/>
          <w:sz w:val="22"/>
          <w:szCs w:val="22"/>
        </w:rPr>
      </w:pPr>
      <w:r w:rsidRPr="00F47F7E">
        <w:rPr>
          <w:i/>
          <w:iCs/>
          <w:sz w:val="22"/>
          <w:szCs w:val="22"/>
        </w:rPr>
        <w:t xml:space="preserve">Understand the principles and requirements of various </w:t>
      </w:r>
      <w:proofErr w:type="gramStart"/>
      <w:r w:rsidRPr="00F47F7E">
        <w:rPr>
          <w:i/>
          <w:iCs/>
          <w:sz w:val="22"/>
          <w:szCs w:val="22"/>
        </w:rPr>
        <w:t>Assembly  drawings</w:t>
      </w:r>
      <w:proofErr w:type="gramEnd"/>
      <w:r w:rsidRPr="00F47F7E">
        <w:rPr>
          <w:i/>
          <w:iCs/>
          <w:sz w:val="22"/>
          <w:szCs w:val="22"/>
        </w:rPr>
        <w:t>.</w:t>
      </w:r>
    </w:p>
    <w:p w:rsidR="007B2BD8" w:rsidRPr="00F47F7E" w:rsidRDefault="007B2BD8" w:rsidP="005E20F8">
      <w:pPr>
        <w:pStyle w:val="NormalWeb"/>
        <w:numPr>
          <w:ilvl w:val="0"/>
          <w:numId w:val="19"/>
        </w:numPr>
        <w:tabs>
          <w:tab w:val="left" w:pos="4860"/>
        </w:tabs>
        <w:spacing w:before="0" w:beforeAutospacing="0" w:after="0" w:afterAutospacing="0"/>
        <w:jc w:val="both"/>
        <w:rPr>
          <w:i/>
          <w:iCs/>
          <w:sz w:val="22"/>
          <w:szCs w:val="22"/>
        </w:rPr>
      </w:pPr>
      <w:r w:rsidRPr="00F47F7E">
        <w:rPr>
          <w:i/>
          <w:iCs/>
          <w:sz w:val="22"/>
          <w:szCs w:val="22"/>
        </w:rPr>
        <w:t>Drawing of different machine components</w:t>
      </w:r>
      <w:r w:rsidRPr="00F47F7E">
        <w:rPr>
          <w:i/>
          <w:iCs/>
          <w:sz w:val="22"/>
          <w:szCs w:val="22"/>
        </w:rPr>
        <w:tab/>
      </w:r>
    </w:p>
    <w:p w:rsidR="007B2BD8" w:rsidRPr="00F47F7E" w:rsidRDefault="007B2BD8" w:rsidP="005E20F8">
      <w:pPr>
        <w:pStyle w:val="NormalWeb"/>
        <w:numPr>
          <w:ilvl w:val="0"/>
          <w:numId w:val="19"/>
        </w:numPr>
        <w:spacing w:before="0" w:beforeAutospacing="0" w:after="0" w:afterAutospacing="0"/>
        <w:jc w:val="both"/>
        <w:rPr>
          <w:i/>
          <w:iCs/>
          <w:sz w:val="22"/>
          <w:szCs w:val="22"/>
        </w:rPr>
      </w:pPr>
      <w:r w:rsidRPr="00F47F7E">
        <w:rPr>
          <w:i/>
          <w:iCs/>
          <w:sz w:val="22"/>
          <w:szCs w:val="22"/>
        </w:rPr>
        <w:t xml:space="preserve">Imagine and drawing the assembly by seeing the components given. </w:t>
      </w:r>
    </w:p>
    <w:p w:rsidR="007B2BD8" w:rsidRPr="00F47F7E" w:rsidRDefault="007B2BD8" w:rsidP="005E20F8">
      <w:pPr>
        <w:pStyle w:val="ListParagraph"/>
        <w:numPr>
          <w:ilvl w:val="0"/>
          <w:numId w:val="19"/>
        </w:numPr>
        <w:spacing w:after="0" w:line="240" w:lineRule="auto"/>
        <w:jc w:val="left"/>
        <w:rPr>
          <w:i/>
          <w:iCs/>
        </w:rPr>
      </w:pPr>
      <w:r w:rsidRPr="00F47F7E">
        <w:rPr>
          <w:i/>
          <w:iCs/>
        </w:rPr>
        <w:t>Ability to understand  the  existing  geometric modeling  and develop a geometric modeling  for a new component in design process</w:t>
      </w:r>
    </w:p>
    <w:p w:rsidR="007B2BD8" w:rsidRPr="00F47F7E" w:rsidRDefault="007B2BD8" w:rsidP="007B2BD8">
      <w:pPr>
        <w:spacing w:after="0" w:line="240" w:lineRule="auto"/>
        <w:jc w:val="both"/>
        <w:rPr>
          <w:rFonts w:ascii="Times New Roman" w:hAnsi="Times New Roman" w:cs="Times New Roman"/>
          <w:b/>
          <w:bCs/>
        </w:rPr>
      </w:pPr>
    </w:p>
    <w:p w:rsidR="007B2BD8" w:rsidRPr="00F47F7E" w:rsidRDefault="007B2BD8" w:rsidP="007B2BD8">
      <w:pPr>
        <w:spacing w:after="0" w:line="240" w:lineRule="auto"/>
        <w:jc w:val="both"/>
        <w:rPr>
          <w:rFonts w:ascii="Times New Roman" w:hAnsi="Times New Roman" w:cs="Times New Roman"/>
          <w:b/>
          <w:bCs/>
        </w:rPr>
      </w:pPr>
    </w:p>
    <w:p w:rsidR="007B2BD8" w:rsidRDefault="007B2BD8" w:rsidP="007B2BD8">
      <w:pPr>
        <w:spacing w:after="0" w:line="240" w:lineRule="auto"/>
        <w:rPr>
          <w:rFonts w:ascii="Times New Roman" w:hAnsi="Times New Roman" w:cs="Times New Roman"/>
          <w:b/>
          <w:bCs/>
        </w:rPr>
      </w:pPr>
      <w:r w:rsidRPr="00F47F7E">
        <w:rPr>
          <w:rFonts w:ascii="Times New Roman" w:hAnsi="Times New Roman" w:cs="Times New Roman"/>
          <w:b/>
          <w:bCs/>
        </w:rPr>
        <w:t>Course Outcomes:</w:t>
      </w:r>
    </w:p>
    <w:p w:rsidR="007B2BD8" w:rsidRPr="000C4DA3" w:rsidRDefault="007B2BD8" w:rsidP="005E20F8">
      <w:pPr>
        <w:pStyle w:val="NormalWeb"/>
        <w:numPr>
          <w:ilvl w:val="0"/>
          <w:numId w:val="19"/>
        </w:numPr>
        <w:spacing w:before="0" w:beforeAutospacing="0" w:after="0" w:afterAutospacing="0"/>
        <w:jc w:val="both"/>
        <w:rPr>
          <w:i/>
          <w:iCs/>
        </w:rPr>
      </w:pPr>
      <w:proofErr w:type="gramStart"/>
      <w:r w:rsidRPr="002162D2">
        <w:rPr>
          <w:i/>
          <w:iCs/>
        </w:rPr>
        <w:t>able</w:t>
      </w:r>
      <w:proofErr w:type="gramEnd"/>
      <w:r w:rsidRPr="002162D2">
        <w:rPr>
          <w:i/>
          <w:iCs/>
        </w:rPr>
        <w:t xml:space="preserve"> to understands the significance </w:t>
      </w:r>
      <w:r w:rsidRPr="000C4DA3">
        <w:rPr>
          <w:i/>
          <w:iCs/>
        </w:rPr>
        <w:t>symbols used in  drawing.</w:t>
      </w:r>
    </w:p>
    <w:p w:rsidR="007B2BD8" w:rsidRPr="000C4DA3" w:rsidRDefault="007B2BD8" w:rsidP="005E20F8">
      <w:pPr>
        <w:pStyle w:val="NormalWeb"/>
        <w:numPr>
          <w:ilvl w:val="0"/>
          <w:numId w:val="19"/>
        </w:numPr>
        <w:spacing w:before="0" w:beforeAutospacing="0" w:after="0" w:afterAutospacing="0"/>
        <w:jc w:val="both"/>
        <w:rPr>
          <w:i/>
          <w:iCs/>
        </w:rPr>
      </w:pPr>
      <w:proofErr w:type="gramStart"/>
      <w:r w:rsidRPr="002162D2">
        <w:rPr>
          <w:i/>
          <w:iCs/>
        </w:rPr>
        <w:t>able</w:t>
      </w:r>
      <w:proofErr w:type="gramEnd"/>
      <w:r w:rsidRPr="002162D2">
        <w:rPr>
          <w:i/>
          <w:iCs/>
        </w:rPr>
        <w:t xml:space="preserve"> to learn  the complete</w:t>
      </w:r>
      <w:r w:rsidRPr="000C4DA3">
        <w:rPr>
          <w:i/>
          <w:iCs/>
        </w:rPr>
        <w:t xml:space="preserve"> requirements of various Assembly  drawings.</w:t>
      </w:r>
    </w:p>
    <w:p w:rsidR="007B2BD8" w:rsidRPr="000C4DA3" w:rsidRDefault="007B2BD8" w:rsidP="005E20F8">
      <w:pPr>
        <w:pStyle w:val="NormalWeb"/>
        <w:numPr>
          <w:ilvl w:val="0"/>
          <w:numId w:val="19"/>
        </w:numPr>
        <w:tabs>
          <w:tab w:val="left" w:pos="4860"/>
        </w:tabs>
        <w:spacing w:before="0" w:beforeAutospacing="0" w:after="0" w:afterAutospacing="0"/>
        <w:jc w:val="both"/>
        <w:rPr>
          <w:i/>
          <w:iCs/>
        </w:rPr>
      </w:pPr>
      <w:r w:rsidRPr="002162D2">
        <w:rPr>
          <w:i/>
          <w:iCs/>
        </w:rPr>
        <w:t xml:space="preserve">Become  proficient </w:t>
      </w:r>
      <w:r w:rsidRPr="000C4DA3">
        <w:rPr>
          <w:i/>
          <w:iCs/>
        </w:rPr>
        <w:t>Drawing of different machine components</w:t>
      </w:r>
      <w:r w:rsidRPr="000C4DA3">
        <w:rPr>
          <w:i/>
          <w:iCs/>
        </w:rPr>
        <w:tab/>
      </w:r>
    </w:p>
    <w:p w:rsidR="007B2BD8" w:rsidRDefault="007B2BD8" w:rsidP="005E20F8">
      <w:pPr>
        <w:pStyle w:val="NormalWeb"/>
        <w:numPr>
          <w:ilvl w:val="0"/>
          <w:numId w:val="19"/>
        </w:numPr>
        <w:spacing w:before="0" w:beforeAutospacing="0" w:after="0" w:afterAutospacing="0"/>
        <w:jc w:val="both"/>
        <w:rPr>
          <w:i/>
          <w:iCs/>
        </w:rPr>
      </w:pPr>
      <w:proofErr w:type="gramStart"/>
      <w:r w:rsidRPr="002162D2">
        <w:rPr>
          <w:i/>
          <w:iCs/>
        </w:rPr>
        <w:t>become  proficient</w:t>
      </w:r>
      <w:r w:rsidRPr="000C4DA3">
        <w:rPr>
          <w:i/>
          <w:iCs/>
        </w:rPr>
        <w:t>Imagine</w:t>
      </w:r>
      <w:proofErr w:type="gramEnd"/>
      <w:r w:rsidRPr="000C4DA3">
        <w:rPr>
          <w:i/>
          <w:iCs/>
        </w:rPr>
        <w:t xml:space="preserve"> and drawing the assembly by seeing the components given. </w:t>
      </w:r>
    </w:p>
    <w:p w:rsidR="007B2BD8" w:rsidRDefault="007B2BD8" w:rsidP="005E20F8">
      <w:pPr>
        <w:pStyle w:val="ListParagraph"/>
        <w:numPr>
          <w:ilvl w:val="0"/>
          <w:numId w:val="19"/>
        </w:numPr>
        <w:spacing w:after="0" w:line="240" w:lineRule="auto"/>
        <w:jc w:val="left"/>
        <w:rPr>
          <w:i/>
          <w:iCs/>
        </w:rPr>
      </w:pPr>
      <w:proofErr w:type="gramStart"/>
      <w:r w:rsidRPr="001B2A35">
        <w:rPr>
          <w:i/>
          <w:iCs/>
        </w:rPr>
        <w:t>understand  the</w:t>
      </w:r>
      <w:proofErr w:type="gramEnd"/>
      <w:r w:rsidRPr="001B2A35">
        <w:rPr>
          <w:i/>
          <w:iCs/>
        </w:rPr>
        <w:t xml:space="preserve">  existing  geometric modeling</w:t>
      </w:r>
      <w:r>
        <w:rPr>
          <w:i/>
          <w:iCs/>
        </w:rPr>
        <w:t>.</w:t>
      </w:r>
    </w:p>
    <w:p w:rsidR="007B2BD8" w:rsidRPr="001B2A35" w:rsidRDefault="007B2BD8" w:rsidP="005E20F8">
      <w:pPr>
        <w:pStyle w:val="ListParagraph"/>
        <w:numPr>
          <w:ilvl w:val="0"/>
          <w:numId w:val="19"/>
        </w:numPr>
        <w:spacing w:after="0" w:line="240" w:lineRule="auto"/>
        <w:jc w:val="left"/>
        <w:rPr>
          <w:i/>
          <w:iCs/>
        </w:rPr>
      </w:pPr>
      <w:r w:rsidRPr="001B2A35">
        <w:rPr>
          <w:i/>
          <w:iCs/>
        </w:rPr>
        <w:t xml:space="preserve"> understand  the  existing  new component in design process</w:t>
      </w:r>
    </w:p>
    <w:p w:rsidR="007B2BD8" w:rsidRPr="00F47F7E" w:rsidRDefault="007B2BD8" w:rsidP="007B2BD8">
      <w:pPr>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I</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rPr>
        <w:t>Conventional representation of Materials – conventional representation of parts – screw joints, welded joints, springs, gears, electrical, hydraulic and pneumatic circuits – methods of indicating notes on drawings.</w:t>
      </w:r>
    </w:p>
    <w:p w:rsidR="007B2BD8" w:rsidRPr="00F47F7E"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II</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b/>
          <w:bCs/>
        </w:rPr>
        <w:t xml:space="preserve">Limits and Fits: </w:t>
      </w:r>
      <w:r w:rsidRPr="00F47F7E">
        <w:rPr>
          <w:rFonts w:ascii="Times New Roman" w:hAnsi="Times New Roman" w:cs="Times New Roman"/>
        </w:rPr>
        <w:t>Types of fits, exercises involving selection / interpretation of fits and estimation of limits from tables.</w:t>
      </w:r>
    </w:p>
    <w:p w:rsidR="007B2BD8"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III</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b/>
          <w:bCs/>
        </w:rPr>
        <w:t xml:space="preserve">Form and Positional Tolerances: </w:t>
      </w:r>
      <w:r w:rsidRPr="00F47F7E">
        <w:rPr>
          <w:rFonts w:ascii="Times New Roman" w:hAnsi="Times New Roman" w:cs="Times New Roman"/>
        </w:rPr>
        <w:t>Introduction and indication of the tolerances of from and position on drawings, deformation of run out and total run out and their indication.</w:t>
      </w:r>
    </w:p>
    <w:p w:rsidR="007B2BD8" w:rsidRPr="00F47F7E"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IV</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b/>
          <w:bCs/>
        </w:rPr>
        <w:t>Surface roughness and its indication:</w:t>
      </w:r>
      <w:r w:rsidRPr="00F47F7E">
        <w:rPr>
          <w:rFonts w:ascii="Times New Roman" w:hAnsi="Times New Roman" w:cs="Times New Roman"/>
        </w:rPr>
        <w:t xml:space="preserve"> Definitions – finishes obtainable from various manufacturing processes, recommended surface roughness on mechanical components.</w:t>
      </w:r>
    </w:p>
    <w:p w:rsidR="007B2BD8" w:rsidRPr="00F47F7E" w:rsidRDefault="007B2BD8" w:rsidP="007B2BD8">
      <w:pPr>
        <w:autoSpaceDE w:val="0"/>
        <w:autoSpaceDN w:val="0"/>
        <w:adjustRightInd w:val="0"/>
        <w:spacing w:after="0" w:line="240" w:lineRule="auto"/>
        <w:rPr>
          <w:rFonts w:ascii="Times New Roman" w:hAnsi="Times New Roman" w:cs="Times New Roman"/>
        </w:rPr>
      </w:pPr>
      <w:proofErr w:type="gramStart"/>
      <w:r w:rsidRPr="00F47F7E">
        <w:rPr>
          <w:rFonts w:ascii="Times New Roman" w:hAnsi="Times New Roman" w:cs="Times New Roman"/>
        </w:rPr>
        <w:t>Heat treatment and surface treatment symbols used on drawings.</w:t>
      </w:r>
      <w:proofErr w:type="gramEnd"/>
    </w:p>
    <w:p w:rsidR="007B2BD8" w:rsidRPr="00F47F7E" w:rsidRDefault="007B2BD8" w:rsidP="007B2BD8">
      <w:pPr>
        <w:autoSpaceDE w:val="0"/>
        <w:autoSpaceDN w:val="0"/>
        <w:adjustRightInd w:val="0"/>
        <w:spacing w:after="0" w:line="240" w:lineRule="auto"/>
        <w:rPr>
          <w:rFonts w:ascii="Times New Roman" w:hAnsi="Times New Roman" w:cs="Times New Roman"/>
          <w:b/>
          <w:bCs/>
        </w:rPr>
      </w:pPr>
    </w:p>
    <w:p w:rsidR="007B2BD8"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V</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b/>
          <w:bCs/>
        </w:rPr>
        <w:t xml:space="preserve">Detailed and Part drawings: </w:t>
      </w:r>
      <w:r w:rsidRPr="00F47F7E">
        <w:rPr>
          <w:rFonts w:ascii="Times New Roman" w:hAnsi="Times New Roman" w:cs="Times New Roman"/>
        </w:rPr>
        <w:t>Drawing of parts from assembly drawings with indications of size, tolerances, roughness, form and position errors etc.</w:t>
      </w:r>
    </w:p>
    <w:p w:rsidR="007B2BD8" w:rsidRPr="00F47F7E" w:rsidRDefault="007B2BD8" w:rsidP="007B2BD8">
      <w:pPr>
        <w:autoSpaceDE w:val="0"/>
        <w:autoSpaceDN w:val="0"/>
        <w:adjustRightInd w:val="0"/>
        <w:spacing w:after="0" w:line="240" w:lineRule="auto"/>
        <w:rPr>
          <w:rFonts w:ascii="Times New Roman" w:hAnsi="Times New Roman" w:cs="Times New Roman"/>
        </w:rPr>
      </w:pPr>
    </w:p>
    <w:p w:rsidR="007B2BD8" w:rsidRPr="00F47F7E" w:rsidRDefault="007B2BD8" w:rsidP="007B2BD8">
      <w:pPr>
        <w:autoSpaceDE w:val="0"/>
        <w:autoSpaceDN w:val="0"/>
        <w:adjustRightInd w:val="0"/>
        <w:spacing w:after="0" w:line="240" w:lineRule="auto"/>
        <w:rPr>
          <w:rFonts w:ascii="Times New Roman" w:hAnsi="Times New Roman" w:cs="Times New Roman"/>
          <w:b/>
          <w:bCs/>
        </w:rPr>
      </w:pPr>
      <w:r w:rsidRPr="00F47F7E">
        <w:rPr>
          <w:rFonts w:ascii="Times New Roman" w:hAnsi="Times New Roman" w:cs="Times New Roman"/>
          <w:b/>
          <w:bCs/>
        </w:rPr>
        <w:t>UNIT – VI</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rPr>
        <w:lastRenderedPageBreak/>
        <w:t>Part drawing using computer aided drafting by CAD software</w:t>
      </w:r>
    </w:p>
    <w:p w:rsidR="007B2BD8" w:rsidRPr="00F47F7E" w:rsidRDefault="007B2BD8" w:rsidP="007B2BD8">
      <w:pPr>
        <w:autoSpaceDE w:val="0"/>
        <w:autoSpaceDN w:val="0"/>
        <w:adjustRightInd w:val="0"/>
        <w:spacing w:after="0" w:line="240" w:lineRule="auto"/>
        <w:rPr>
          <w:rFonts w:ascii="Times New Roman" w:hAnsi="Times New Roman" w:cs="Times New Roman"/>
        </w:rPr>
      </w:pPr>
      <w:r w:rsidRPr="00F47F7E">
        <w:rPr>
          <w:rFonts w:ascii="Times New Roman" w:hAnsi="Times New Roman" w:cs="Times New Roman"/>
          <w:b/>
          <w:bCs/>
        </w:rPr>
        <w:t xml:space="preserve">Drafting: </w:t>
      </w:r>
      <w:r w:rsidRPr="00F47F7E">
        <w:rPr>
          <w:rFonts w:ascii="Times New Roman" w:hAnsi="Times New Roman" w:cs="Times New Roman"/>
        </w:rPr>
        <w:t xml:space="preserve">Development of part drawings for various components in the form of orthographic and isometric. </w:t>
      </w:r>
      <w:proofErr w:type="gramStart"/>
      <w:r w:rsidRPr="00F47F7E">
        <w:rPr>
          <w:rFonts w:ascii="Times New Roman" w:hAnsi="Times New Roman" w:cs="Times New Roman"/>
        </w:rPr>
        <w:t>Representation of Dimensioning and tolerances scanning and plotting.</w:t>
      </w:r>
      <w:proofErr w:type="gramEnd"/>
      <w:r w:rsidRPr="00F47F7E">
        <w:rPr>
          <w:rFonts w:ascii="Times New Roman" w:hAnsi="Times New Roman" w:cs="Times New Roman"/>
        </w:rPr>
        <w:t xml:space="preserve"> Study of script</w:t>
      </w:r>
      <w:proofErr w:type="gramStart"/>
      <w:r w:rsidRPr="00F47F7E">
        <w:rPr>
          <w:rFonts w:ascii="Times New Roman" w:hAnsi="Times New Roman" w:cs="Times New Roman"/>
        </w:rPr>
        <w:t>,DXE</w:t>
      </w:r>
      <w:proofErr w:type="gramEnd"/>
      <w:r w:rsidRPr="00F47F7E">
        <w:rPr>
          <w:rFonts w:ascii="Times New Roman" w:hAnsi="Times New Roman" w:cs="Times New Roman"/>
        </w:rPr>
        <w:t xml:space="preserve"> AND IGES FILES.</w:t>
      </w:r>
    </w:p>
    <w:p w:rsidR="007B2BD8" w:rsidRPr="00F47F7E" w:rsidRDefault="007B2BD8" w:rsidP="007B2BD8">
      <w:pPr>
        <w:autoSpaceDE w:val="0"/>
        <w:autoSpaceDN w:val="0"/>
        <w:adjustRightInd w:val="0"/>
        <w:spacing w:after="0" w:line="240" w:lineRule="auto"/>
        <w:rPr>
          <w:rFonts w:ascii="Times New Roman" w:hAnsi="Times New Roman" w:cs="Times New Roman"/>
          <w:b/>
          <w:bCs/>
        </w:rPr>
      </w:pPr>
    </w:p>
    <w:p w:rsidR="007B2BD8" w:rsidRPr="00F47F7E" w:rsidRDefault="007B2BD8" w:rsidP="007B2BD8">
      <w:pPr>
        <w:tabs>
          <w:tab w:val="left" w:pos="3855"/>
        </w:tabs>
        <w:spacing w:after="0" w:line="240" w:lineRule="auto"/>
        <w:rPr>
          <w:rFonts w:ascii="Times New Roman" w:hAnsi="Times New Roman" w:cs="Times New Roman"/>
        </w:rPr>
      </w:pPr>
      <w:r w:rsidRPr="00F47F7E">
        <w:rPr>
          <w:rFonts w:ascii="Times New Roman" w:hAnsi="Times New Roman" w:cs="Times New Roman"/>
          <w:b/>
          <w:bCs/>
        </w:rPr>
        <w:t>Text Books:</w:t>
      </w:r>
    </w:p>
    <w:p w:rsidR="007B2BD8" w:rsidRPr="00F47F7E" w:rsidRDefault="007B2BD8" w:rsidP="007B2BD8">
      <w:pPr>
        <w:tabs>
          <w:tab w:val="left" w:pos="3855"/>
        </w:tabs>
        <w:spacing w:after="0" w:line="240" w:lineRule="auto"/>
        <w:rPr>
          <w:rFonts w:ascii="Times New Roman" w:hAnsi="Times New Roman" w:cs="Times New Roman"/>
        </w:rPr>
      </w:pPr>
      <w:r w:rsidRPr="00F47F7E">
        <w:rPr>
          <w:rFonts w:ascii="Times New Roman" w:hAnsi="Times New Roman" w:cs="Times New Roman"/>
        </w:rPr>
        <w:t>1) Production Drawing: P.N.Reddy and T.A.Janardhan Reddy/Hi-Tech Publishers</w:t>
      </w:r>
    </w:p>
    <w:p w:rsidR="007B2BD8" w:rsidRPr="00F47F7E" w:rsidRDefault="007B2BD8" w:rsidP="007B2BD8">
      <w:pPr>
        <w:tabs>
          <w:tab w:val="left" w:pos="3855"/>
        </w:tabs>
        <w:spacing w:after="0" w:line="240" w:lineRule="auto"/>
        <w:rPr>
          <w:rFonts w:ascii="Times New Roman" w:hAnsi="Times New Roman" w:cs="Times New Roman"/>
        </w:rPr>
      </w:pPr>
    </w:p>
    <w:p w:rsidR="007B2BD8" w:rsidRPr="00F47F7E" w:rsidRDefault="007B2BD8" w:rsidP="007B2BD8">
      <w:pPr>
        <w:tabs>
          <w:tab w:val="left" w:pos="3855"/>
        </w:tabs>
        <w:spacing w:after="0" w:line="240" w:lineRule="auto"/>
        <w:rPr>
          <w:rFonts w:ascii="Times New Roman" w:hAnsi="Times New Roman" w:cs="Times New Roman"/>
          <w:b/>
          <w:bCs/>
        </w:rPr>
      </w:pPr>
      <w:r w:rsidRPr="00F47F7E">
        <w:rPr>
          <w:rFonts w:ascii="Times New Roman" w:hAnsi="Times New Roman" w:cs="Times New Roman"/>
          <w:b/>
          <w:bCs/>
        </w:rPr>
        <w:t>References:</w:t>
      </w:r>
    </w:p>
    <w:p w:rsidR="007B2BD8" w:rsidRPr="00F47F7E" w:rsidRDefault="007B2BD8" w:rsidP="007B2BD8">
      <w:pPr>
        <w:tabs>
          <w:tab w:val="left" w:pos="3855"/>
        </w:tabs>
        <w:spacing w:after="0" w:line="240" w:lineRule="auto"/>
        <w:rPr>
          <w:rFonts w:ascii="Times New Roman" w:hAnsi="Times New Roman" w:cs="Times New Roman"/>
        </w:rPr>
      </w:pPr>
      <w:r w:rsidRPr="00F47F7E">
        <w:rPr>
          <w:rFonts w:ascii="Times New Roman" w:hAnsi="Times New Roman" w:cs="Times New Roman"/>
        </w:rPr>
        <w:t>1) Geometric dimensioning and tolerancing-James D. Meadows/B.S. Publications.</w:t>
      </w:r>
    </w:p>
    <w:p w:rsidR="007B2BD8" w:rsidRPr="00F47F7E" w:rsidRDefault="007B2BD8" w:rsidP="007B2BD8">
      <w:pPr>
        <w:spacing w:after="0" w:line="240" w:lineRule="auto"/>
        <w:rPr>
          <w:rFonts w:ascii="Times New Roman" w:hAnsi="Times New Roman" w:cs="Times New Roman"/>
        </w:rPr>
      </w:pPr>
      <w:r w:rsidRPr="00F47F7E">
        <w:rPr>
          <w:rFonts w:ascii="Times New Roman" w:hAnsi="Times New Roman" w:cs="Times New Roman"/>
        </w:rPr>
        <w:t>Engineering Metrology, R.K. Jain, Khanna Publications</w:t>
      </w:r>
    </w:p>
    <w:p w:rsidR="007B2BD8" w:rsidRPr="00F47F7E" w:rsidRDefault="007B2BD8" w:rsidP="007B2BD8">
      <w:pPr>
        <w:tabs>
          <w:tab w:val="left" w:pos="3855"/>
        </w:tabs>
        <w:spacing w:after="0" w:line="240" w:lineRule="auto"/>
        <w:rPr>
          <w:rFonts w:ascii="Times New Roman" w:hAnsi="Times New Roman" w:cs="Times New Roman"/>
        </w:rPr>
      </w:pPr>
      <w:r w:rsidRPr="00F47F7E">
        <w:rPr>
          <w:rFonts w:ascii="Times New Roman" w:hAnsi="Times New Roman" w:cs="Times New Roman"/>
        </w:rPr>
        <w:t>2) Production Drawing K.L.Narayana and P.Kannaiah /New AGE Publishers</w:t>
      </w:r>
    </w:p>
    <w:p w:rsidR="007B2BD8" w:rsidRPr="00F17BC1" w:rsidRDefault="007B2BD8" w:rsidP="007B2BD8">
      <w:pPr>
        <w:rPr>
          <w:rFonts w:ascii="Times New Roman" w:hAnsi="Times New Roman" w:cs="Times New Roman"/>
        </w:rPr>
      </w:pPr>
      <w:r w:rsidRPr="00F47F7E">
        <w:rPr>
          <w:rFonts w:ascii="Times New Roman" w:hAnsi="Times New Roman" w:cs="Times New Roman"/>
        </w:rPr>
        <w:br w:type="page"/>
      </w:r>
    </w:p>
    <w:p w:rsidR="00015409" w:rsidRDefault="00015409">
      <w:pPr>
        <w:spacing w:after="0" w:line="240" w:lineRule="auto"/>
        <w:rPr>
          <w:b/>
          <w:bCs/>
        </w:rPr>
      </w:pPr>
    </w:p>
    <w:p w:rsidR="0080318F" w:rsidRPr="00EE3FB6" w:rsidRDefault="0080318F" w:rsidP="00015409">
      <w:pPr>
        <w:spacing w:after="0" w:line="240" w:lineRule="auto"/>
        <w:jc w:val="center"/>
        <w:rPr>
          <w:b/>
          <w:bCs/>
        </w:rPr>
      </w:pPr>
      <w:r>
        <w:rPr>
          <w:b/>
          <w:bCs/>
        </w:rPr>
        <w:t>Syllabus for B. Tech. IV Year II</w:t>
      </w:r>
      <w:r w:rsidRPr="00EE3FB6">
        <w:rPr>
          <w:b/>
          <w:bCs/>
        </w:rPr>
        <w:t xml:space="preserve"> semester</w:t>
      </w:r>
    </w:p>
    <w:p w:rsidR="0080318F" w:rsidRDefault="0080318F" w:rsidP="00015409">
      <w:pPr>
        <w:tabs>
          <w:tab w:val="left" w:pos="180"/>
        </w:tabs>
        <w:spacing w:after="0" w:line="240" w:lineRule="auto"/>
        <w:jc w:val="center"/>
        <w:rPr>
          <w:b/>
          <w:bCs/>
        </w:rPr>
      </w:pPr>
      <w:r w:rsidRPr="00EE3FB6">
        <w:rPr>
          <w:b/>
          <w:bCs/>
        </w:rPr>
        <w:t>Mechanical Engineering</w:t>
      </w:r>
    </w:p>
    <w:p w:rsidR="002C341B" w:rsidRDefault="0080318F" w:rsidP="00015409">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COMPOSITE</w:t>
      </w:r>
      <w:r w:rsidR="0041086F">
        <w:rPr>
          <w:rFonts w:ascii="TimesNewRomanPS-BoldMT" w:hAnsi="TimesNewRomanPS-BoldMT" w:cs="TimesNewRomanPS-BoldMT"/>
          <w:b/>
          <w:bCs/>
          <w:sz w:val="21"/>
          <w:szCs w:val="21"/>
          <w:lang w:val="en-US"/>
        </w:rPr>
        <w:t xml:space="preserve"> MATERIALS</w:t>
      </w:r>
    </w:p>
    <w:p w:rsidR="0080318F" w:rsidRDefault="002C341B" w:rsidP="00015409">
      <w:pPr>
        <w:autoSpaceDE w:val="0"/>
        <w:autoSpaceDN w:val="0"/>
        <w:adjustRightInd w:val="0"/>
        <w:spacing w:after="0" w:line="240" w:lineRule="auto"/>
        <w:jc w:val="center"/>
        <w:rPr>
          <w:rFonts w:ascii="Times New Roman" w:hAnsi="Times New Roman" w:cs="Times New Roman"/>
          <w:b/>
          <w:bCs/>
        </w:rPr>
      </w:pPr>
      <w:r>
        <w:rPr>
          <w:rFonts w:ascii="TimesNewRomanPS-BoldMT" w:hAnsi="TimesNewRomanPS-BoldMT" w:cs="TimesNewRomanPS-BoldMT"/>
          <w:b/>
          <w:bCs/>
          <w:sz w:val="21"/>
          <w:szCs w:val="21"/>
          <w:lang w:val="en-US"/>
        </w:rPr>
        <w:t xml:space="preserve"> </w:t>
      </w:r>
      <w:r w:rsidR="0080318F">
        <w:rPr>
          <w:rFonts w:ascii="TimesNewRomanPS-BoldMT" w:hAnsi="TimesNewRomanPS-BoldMT" w:cs="TimesNewRomanPS-BoldMT"/>
          <w:b/>
          <w:bCs/>
          <w:sz w:val="21"/>
          <w:szCs w:val="21"/>
          <w:lang w:val="en-US"/>
        </w:rPr>
        <w:t>(Professional Elective Course – V)</w:t>
      </w:r>
    </w:p>
    <w:p w:rsidR="00E460A6" w:rsidRDefault="00E460A6" w:rsidP="00E460A6">
      <w:pPr>
        <w:pStyle w:val="Default"/>
        <w:rPr>
          <w:rFonts w:ascii="Times New Roman" w:hAnsi="Times New Roman" w:cs="Times New Roman"/>
          <w:b/>
          <w:bCs/>
        </w:rPr>
      </w:pPr>
      <w:r>
        <w:rPr>
          <w:rFonts w:ascii="Times New Roman" w:hAnsi="Times New Roman" w:cs="Times New Roman"/>
          <w:b/>
          <w:bCs/>
        </w:rPr>
        <w:t>Code: 8B8</w:t>
      </w:r>
      <w:r w:rsidR="002C341B">
        <w:rPr>
          <w:rFonts w:ascii="Times New Roman" w:hAnsi="Times New Roman" w:cs="Times New Roman"/>
          <w:b/>
          <w:bCs/>
        </w:rPr>
        <w:t>40</w:t>
      </w:r>
    </w:p>
    <w:p w:rsidR="00E460A6" w:rsidRPr="003E32B5" w:rsidRDefault="00E460A6" w:rsidP="00E460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E460A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3B2F34"/>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Pre-requisites: </w:t>
      </w:r>
      <w:r>
        <w:rPr>
          <w:rFonts w:ascii="TimesNewRomanPSMT" w:hAnsi="TimesNewRomanPSMT" w:cs="TimesNewRomanPSMT"/>
          <w:sz w:val="21"/>
          <w:szCs w:val="21"/>
          <w:lang w:val="en-US"/>
        </w:rPr>
        <w:t xml:space="preserve"> materials and mechanics of solids.</w:t>
      </w:r>
    </w:p>
    <w:p w:rsidR="00015409" w:rsidRDefault="00015409" w:rsidP="003B2F34">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Course objectives: </w:t>
      </w:r>
      <w:r>
        <w:rPr>
          <w:rFonts w:ascii="TimesNewRomanPSMT" w:hAnsi="TimesNewRomanPSMT" w:cs="TimesNewRomanPSMT"/>
          <w:sz w:val="21"/>
          <w:szCs w:val="21"/>
          <w:lang w:val="en-US"/>
        </w:rPr>
        <w:t>Provides the concepts of composite materials. To analyze macro and micro mechanical</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proofErr w:type="gramStart"/>
      <w:r>
        <w:rPr>
          <w:rFonts w:ascii="TimesNewRomanPSMT" w:hAnsi="TimesNewRomanPSMT" w:cs="TimesNewRomanPSMT"/>
          <w:sz w:val="21"/>
          <w:szCs w:val="21"/>
          <w:lang w:val="en-US"/>
        </w:rPr>
        <w:t>behavior</w:t>
      </w:r>
      <w:proofErr w:type="gramEnd"/>
      <w:r>
        <w:rPr>
          <w:rFonts w:ascii="TimesNewRomanPSMT" w:hAnsi="TimesNewRomanPSMT" w:cs="TimesNewRomanPSMT"/>
          <w:sz w:val="21"/>
          <w:szCs w:val="21"/>
          <w:lang w:val="en-US"/>
        </w:rPr>
        <w:t xml:space="preserve"> of a lamina.</w:t>
      </w:r>
    </w:p>
    <w:p w:rsidR="00015409" w:rsidRDefault="00015409" w:rsidP="003B2F34">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B2F34">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Course Outcomes:</w:t>
      </w:r>
    </w:p>
    <w:p w:rsidR="00015409"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At the end of course students will be abletounderstand</w:t>
      </w:r>
    </w:p>
    <w:p w:rsidR="00015409" w:rsidRDefault="00015409"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CO1: Understand various</w:t>
      </w:r>
      <w:r w:rsidR="00E1690E">
        <w:rPr>
          <w:rFonts w:ascii="TimesNewRomanPSMT" w:hAnsi="TimesNewRomanPSMT" w:cs="TimesNewRomanPSMT"/>
          <w:sz w:val="21"/>
          <w:szCs w:val="21"/>
          <w:lang w:val="en-US"/>
        </w:rPr>
        <w:t xml:space="preserve"> types of composites</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CO2: Demonstrate Reinforcements in composites</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CO3: Analyze macro properties of composite lamina</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CO4: Analyze macro properties of composite laminate</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 xml:space="preserve">CO5: Explain Failures of composites </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CO6: Understand the Joining methods of composites</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p>
    <w:p w:rsidR="00015409" w:rsidRDefault="00015409" w:rsidP="003B2F34">
      <w:pPr>
        <w:autoSpaceDE w:val="0"/>
        <w:autoSpaceDN w:val="0"/>
        <w:adjustRightInd w:val="0"/>
        <w:spacing w:after="0" w:line="240" w:lineRule="auto"/>
        <w:rPr>
          <w:rFonts w:ascii="TimesNewRomanPSMT" w:hAnsi="TimesNewRomanPSMT" w:cs="TimesNewRomanPSMT"/>
          <w:sz w:val="21"/>
          <w:szCs w:val="21"/>
          <w:lang w:val="en-US"/>
        </w:rPr>
      </w:pPr>
    </w:p>
    <w:p w:rsidR="0080318F" w:rsidRPr="001E39D6" w:rsidRDefault="0080318F" w:rsidP="003B2F34">
      <w:pPr>
        <w:autoSpaceDE w:val="0"/>
        <w:autoSpaceDN w:val="0"/>
        <w:adjustRightInd w:val="0"/>
        <w:spacing w:after="0" w:line="240" w:lineRule="auto"/>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UNIT-I:</w:t>
      </w:r>
    </w:p>
    <w:p w:rsidR="0080318F" w:rsidRPr="001E39D6" w:rsidRDefault="0080318F" w:rsidP="003B2F34">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Introduction to Composite Materials</w:t>
      </w:r>
      <w:r w:rsidRPr="001E39D6">
        <w:rPr>
          <w:rFonts w:ascii="TimesNewRomanPSMT" w:hAnsi="TimesNewRomanPSMT" w:cs="TimesNewRomanPSMT"/>
          <w:sz w:val="21"/>
          <w:szCs w:val="21"/>
          <w:lang w:val="fr-FR"/>
        </w:rPr>
        <w:t xml:space="preserve">: </w:t>
      </w:r>
      <w:proofErr w:type="gramStart"/>
      <w:r w:rsidRPr="001E39D6">
        <w:rPr>
          <w:rFonts w:ascii="TimesNewRomanPSMT" w:hAnsi="TimesNewRomanPSMT" w:cs="TimesNewRomanPSMT"/>
          <w:sz w:val="21"/>
          <w:szCs w:val="21"/>
          <w:lang w:val="fr-FR"/>
        </w:rPr>
        <w:t>Introduction ,ClassificationPolymer</w:t>
      </w:r>
      <w:proofErr w:type="gramEnd"/>
      <w:r w:rsidRPr="001E39D6">
        <w:rPr>
          <w:rFonts w:ascii="TimesNewRomanPSMT" w:hAnsi="TimesNewRomanPSMT" w:cs="TimesNewRomanPSMT"/>
          <w:sz w:val="21"/>
          <w:szCs w:val="21"/>
          <w:lang w:val="fr-FR"/>
        </w:rPr>
        <w:t xml:space="preserve"> Matrix Composites, Metal Matrix</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MT" w:hAnsi="TimesNewRomanPSMT" w:cs="TimesNewRomanPSMT"/>
          <w:sz w:val="21"/>
          <w:szCs w:val="21"/>
          <w:lang w:val="fr-FR"/>
        </w:rPr>
        <w:t xml:space="preserve">Composites, Ceramic Matrix Composites, Carbon–Carbon Composites, Fiber-Reinforced Composites and naturemade composites, and </w:t>
      </w:r>
      <w:proofErr w:type="gramStart"/>
      <w:r w:rsidRPr="001E39D6">
        <w:rPr>
          <w:rFonts w:ascii="TimesNewRomanPSMT" w:hAnsi="TimesNewRomanPSMT" w:cs="TimesNewRomanPSMT"/>
          <w:sz w:val="21"/>
          <w:szCs w:val="21"/>
          <w:lang w:val="fr-FR"/>
        </w:rPr>
        <w:t>applications .</w:t>
      </w:r>
      <w:proofErr w:type="gramEnd"/>
    </w:p>
    <w:p w:rsidR="00E1690E" w:rsidRPr="001E39D6" w:rsidRDefault="00E1690E" w:rsidP="003B2F34">
      <w:pPr>
        <w:autoSpaceDE w:val="0"/>
        <w:autoSpaceDN w:val="0"/>
        <w:adjustRightInd w:val="0"/>
        <w:spacing w:after="0" w:line="240" w:lineRule="auto"/>
        <w:rPr>
          <w:rFonts w:ascii="TimesNewRomanPSMT" w:hAnsi="TimesNewRomanPSMT" w:cs="TimesNewRomanPSMT"/>
          <w:sz w:val="21"/>
          <w:szCs w:val="21"/>
          <w:lang w:val="fr-FR"/>
        </w:rPr>
      </w:pPr>
    </w:p>
    <w:p w:rsidR="0080318F" w:rsidRPr="001E39D6" w:rsidRDefault="0080318F" w:rsidP="003B2F34">
      <w:pPr>
        <w:autoSpaceDE w:val="0"/>
        <w:autoSpaceDN w:val="0"/>
        <w:adjustRightInd w:val="0"/>
        <w:spacing w:after="0" w:line="240" w:lineRule="auto"/>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UNIT-II:</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 xml:space="preserve">Reinforcements: </w:t>
      </w:r>
      <w:r w:rsidRPr="001E39D6">
        <w:rPr>
          <w:rFonts w:ascii="TimesNewRomanPSMT" w:hAnsi="TimesNewRomanPSMT" w:cs="TimesNewRomanPSMT"/>
          <w:sz w:val="21"/>
          <w:szCs w:val="21"/>
          <w:lang w:val="fr-FR"/>
        </w:rPr>
        <w:t>Fibers- Glass, Silica, Kevlar, carbon, boron, siliconcarbide, and borncarbidefibers. Particulate composites, Polymer composites, Thermoplastics, Thermosetts, Metal matrix and ceramic composites.</w:t>
      </w:r>
    </w:p>
    <w:p w:rsidR="00E1690E" w:rsidRPr="001E39D6" w:rsidRDefault="00E1690E" w:rsidP="003B2F34">
      <w:pPr>
        <w:autoSpaceDE w:val="0"/>
        <w:autoSpaceDN w:val="0"/>
        <w:adjustRightInd w:val="0"/>
        <w:spacing w:after="0" w:line="240" w:lineRule="auto"/>
        <w:rPr>
          <w:rFonts w:ascii="TimesNewRomanPSMT" w:hAnsi="TimesNewRomanPSMT" w:cs="TimesNewRomanPSMT"/>
          <w:sz w:val="21"/>
          <w:szCs w:val="21"/>
          <w:lang w:val="fr-FR"/>
        </w:rPr>
      </w:pPr>
    </w:p>
    <w:p w:rsidR="0080318F" w:rsidRPr="001E39D6" w:rsidRDefault="0080318F" w:rsidP="003B2F34">
      <w:pPr>
        <w:autoSpaceDE w:val="0"/>
        <w:autoSpaceDN w:val="0"/>
        <w:adjustRightInd w:val="0"/>
        <w:spacing w:after="0" w:line="240" w:lineRule="auto"/>
        <w:rPr>
          <w:rFonts w:ascii="TimesNewRomanPS-BoldMT" w:hAnsi="TimesNewRomanPS-BoldMT" w:cs="TimesNewRomanPS-BoldMT"/>
          <w:b/>
          <w:bCs/>
          <w:sz w:val="21"/>
          <w:szCs w:val="21"/>
          <w:lang w:val="fr-FR"/>
        </w:rPr>
      </w:pPr>
      <w:r w:rsidRPr="001E39D6">
        <w:rPr>
          <w:rFonts w:ascii="TimesNewRomanPS-BoldMT" w:hAnsi="TimesNewRomanPS-BoldMT" w:cs="TimesNewRomanPS-BoldMT"/>
          <w:b/>
          <w:bCs/>
          <w:sz w:val="21"/>
          <w:szCs w:val="21"/>
          <w:lang w:val="fr-FR"/>
        </w:rPr>
        <w:t>UNIT-III:</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Macro mechanicalAnalysis of a Lamina</w:t>
      </w:r>
      <w:r w:rsidRPr="001E39D6">
        <w:rPr>
          <w:rFonts w:ascii="TimesNewRomanPSMT" w:hAnsi="TimesNewRomanPSMT" w:cs="TimesNewRomanPSMT"/>
          <w:sz w:val="21"/>
          <w:szCs w:val="21"/>
          <w:lang w:val="fr-FR"/>
        </w:rPr>
        <w:t>: Introduction, Definitions Stress, Strain, ElasticModuli, StrainEnergy.Hooke’s Law for Different Types of Materials, Hooke’s Law for a Two-DimensionalUnidirectional Lamina, Angle of lamina, Plane Stress Assumption, Relationship of Compliance and Stiffness Matrix to Engineering Elastic Constants of a Lamina.</w:t>
      </w:r>
    </w:p>
    <w:p w:rsidR="00E1690E" w:rsidRPr="001E39D6" w:rsidRDefault="00E1690E" w:rsidP="003B2F34">
      <w:pPr>
        <w:autoSpaceDE w:val="0"/>
        <w:autoSpaceDN w:val="0"/>
        <w:adjustRightInd w:val="0"/>
        <w:spacing w:after="0" w:line="240" w:lineRule="auto"/>
        <w:rPr>
          <w:rFonts w:ascii="TimesNewRomanPSMT" w:hAnsi="TimesNewRomanPSMT" w:cs="TimesNewRomanPSMT"/>
          <w:sz w:val="21"/>
          <w:szCs w:val="21"/>
          <w:lang w:val="fr-FR"/>
        </w:rPr>
      </w:pPr>
    </w:p>
    <w:p w:rsidR="0080318F" w:rsidRDefault="0080318F" w:rsidP="003B2F34">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UNIT-IV:</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Macro mechanical Analysis of Laminates</w:t>
      </w:r>
      <w:r>
        <w:rPr>
          <w:rFonts w:ascii="TimesNewRomanPSMT" w:hAnsi="TimesNewRomanPSMT" w:cs="TimesNewRomanPSMT"/>
          <w:sz w:val="21"/>
          <w:szCs w:val="21"/>
          <w:lang w:val="en-US"/>
        </w:rPr>
        <w:t>: Introduction, Laminate Code, Stress–Strain Relations for a Laminate</w:t>
      </w:r>
      <w:proofErr w:type="gramStart"/>
      <w:r>
        <w:rPr>
          <w:rFonts w:ascii="TimesNewRomanPSMT" w:hAnsi="TimesNewRomanPSMT" w:cs="TimesNewRomanPSMT"/>
          <w:sz w:val="21"/>
          <w:szCs w:val="21"/>
          <w:lang w:val="en-US"/>
        </w:rPr>
        <w:t>,In</w:t>
      </w:r>
      <w:proofErr w:type="gramEnd"/>
      <w:r>
        <w:rPr>
          <w:rFonts w:ascii="TimesNewRomanPSMT" w:hAnsi="TimesNewRomanPSMT" w:cs="TimesNewRomanPSMT"/>
          <w:sz w:val="21"/>
          <w:szCs w:val="21"/>
          <w:lang w:val="en-US"/>
        </w:rPr>
        <w:t>-Plane and Flexural Modulus.</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B2F34">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UNIT-V:</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Failure Analysis of Laminates</w:t>
      </w:r>
      <w:r>
        <w:rPr>
          <w:rFonts w:ascii="TimesNewRomanPSMT" w:hAnsi="TimesNewRomanPSMT" w:cs="TimesNewRomanPSMT"/>
          <w:sz w:val="21"/>
          <w:szCs w:val="21"/>
          <w:lang w:val="en-US"/>
        </w:rPr>
        <w:t>: Introduction, Special Cases of Laminates, Applications, Failure Criterion for a Laminate.</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p>
    <w:p w:rsidR="0080318F" w:rsidRPr="00E1690E" w:rsidRDefault="0080318F" w:rsidP="003B2F34">
      <w:pPr>
        <w:autoSpaceDE w:val="0"/>
        <w:autoSpaceDN w:val="0"/>
        <w:adjustRightInd w:val="0"/>
        <w:spacing w:after="0" w:line="240" w:lineRule="auto"/>
        <w:rPr>
          <w:rFonts w:ascii="TimesNewRomanPSMT" w:hAnsi="TimesNewRomanPSMT" w:cs="TimesNewRomanPSMT"/>
          <w:b/>
          <w:sz w:val="21"/>
          <w:szCs w:val="21"/>
          <w:lang w:val="en-US"/>
        </w:rPr>
      </w:pPr>
      <w:r w:rsidRPr="00E1690E">
        <w:rPr>
          <w:rFonts w:ascii="TimesNewRomanPSMT" w:hAnsi="TimesNewRomanPSMT" w:cs="TimesNewRomanPSMT"/>
          <w:b/>
          <w:sz w:val="21"/>
          <w:szCs w:val="21"/>
          <w:lang w:val="en-US"/>
        </w:rPr>
        <w:t>UNIT-VI</w:t>
      </w:r>
    </w:p>
    <w:p w:rsidR="0080318F" w:rsidRDefault="0080318F" w:rsidP="003B2F34">
      <w:pPr>
        <w:autoSpaceDE w:val="0"/>
        <w:autoSpaceDN w:val="0"/>
        <w:adjustRightInd w:val="0"/>
        <w:spacing w:after="0" w:line="240" w:lineRule="auto"/>
        <w:rPr>
          <w:rFonts w:ascii="Times New Roman" w:hAnsi="Times New Roman" w:cs="Times New Roman"/>
        </w:rPr>
      </w:pPr>
      <w:r w:rsidRPr="00696A16">
        <w:rPr>
          <w:rFonts w:ascii="Times New Roman" w:hAnsi="Times New Roman" w:cs="Times New Roman"/>
          <w:b/>
          <w:bCs/>
        </w:rPr>
        <w:t xml:space="preserve">Joining Methods and Composite </w:t>
      </w:r>
      <w:proofErr w:type="gramStart"/>
      <w:r w:rsidRPr="00696A16">
        <w:rPr>
          <w:rFonts w:ascii="Times New Roman" w:hAnsi="Times New Roman" w:cs="Times New Roman"/>
          <w:b/>
          <w:bCs/>
        </w:rPr>
        <w:t>Tests</w:t>
      </w:r>
      <w:r>
        <w:t xml:space="preserve"> :</w:t>
      </w:r>
      <w:r w:rsidRPr="00696A16">
        <w:rPr>
          <w:rFonts w:ascii="Times New Roman" w:hAnsi="Times New Roman" w:cs="Times New Roman"/>
        </w:rPr>
        <w:t>Joining</w:t>
      </w:r>
      <w:proofErr w:type="gramEnd"/>
      <w:r w:rsidRPr="00696A16">
        <w:rPr>
          <w:rFonts w:ascii="Times New Roman" w:hAnsi="Times New Roman" w:cs="Times New Roman"/>
        </w:rPr>
        <w:t xml:space="preserve"> –Advantages and disadvantages of adhesive and mechanically fastened joints. Typical bond strengths and test procedures.</w:t>
      </w:r>
    </w:p>
    <w:p w:rsidR="00E1690E" w:rsidRPr="00696A16" w:rsidRDefault="00E1690E" w:rsidP="003B2F34">
      <w:pPr>
        <w:autoSpaceDE w:val="0"/>
        <w:autoSpaceDN w:val="0"/>
        <w:adjustRightInd w:val="0"/>
        <w:spacing w:after="0" w:line="240" w:lineRule="auto"/>
        <w:rPr>
          <w:rFonts w:ascii="Times New Roman" w:hAnsi="Times New Roman" w:cs="Times New Roman"/>
          <w:sz w:val="21"/>
          <w:szCs w:val="21"/>
          <w:lang w:val="en-US"/>
        </w:rPr>
      </w:pPr>
    </w:p>
    <w:p w:rsidR="0080318F" w:rsidRDefault="0080318F" w:rsidP="003B2F34">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Text Books:</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R. M. Jones, Mechanics of Composite Materials, McGraw Hill Company, New York, 1975.</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lastRenderedPageBreak/>
        <w:t>2. Engineering Mechanics of Composite Materials by Isaac and M Daniel, Oxford University Press, 1994.</w:t>
      </w:r>
    </w:p>
    <w:p w:rsidR="00E1690E" w:rsidRDefault="00E1690E" w:rsidP="003B2F34">
      <w:pPr>
        <w:autoSpaceDE w:val="0"/>
        <w:autoSpaceDN w:val="0"/>
        <w:adjustRightInd w:val="0"/>
        <w:spacing w:after="0" w:line="240" w:lineRule="auto"/>
        <w:rPr>
          <w:rFonts w:ascii="TimesNewRomanPSMT" w:hAnsi="TimesNewRomanPSMT" w:cs="TimesNewRomanPSMT"/>
          <w:sz w:val="21"/>
          <w:szCs w:val="21"/>
          <w:lang w:val="en-US"/>
        </w:rPr>
      </w:pPr>
    </w:p>
    <w:p w:rsidR="0080318F" w:rsidRDefault="0080318F" w:rsidP="003B2F34">
      <w:pPr>
        <w:autoSpaceDE w:val="0"/>
        <w:autoSpaceDN w:val="0"/>
        <w:adjustRightInd w:val="0"/>
        <w:spacing w:after="0" w:line="240" w:lineRule="auto"/>
        <w:rPr>
          <w:rFonts w:ascii="TimesNewRomanPS-BoldMT" w:hAnsi="TimesNewRomanPS-BoldMT" w:cs="TimesNewRomanPS-BoldMT"/>
          <w:b/>
          <w:bCs/>
          <w:sz w:val="21"/>
          <w:szCs w:val="21"/>
          <w:lang w:val="en-US"/>
        </w:rPr>
      </w:pPr>
      <w:r>
        <w:rPr>
          <w:rFonts w:ascii="TimesNewRomanPS-BoldMT" w:hAnsi="TimesNewRomanPS-BoldMT" w:cs="TimesNewRomanPS-BoldMT"/>
          <w:b/>
          <w:bCs/>
          <w:sz w:val="21"/>
          <w:szCs w:val="21"/>
          <w:lang w:val="en-US"/>
        </w:rPr>
        <w:t>Reference Books:</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1. B. D. Agarwal and L. J. Broutman, Analysis and performance of fibre Composites, Wiley- Interscience, New York, 1980.</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2. Mechanics of Composite Materials, Second Edition (Mechanical Engineering), By Autar K. Kaw, Publisher:</w:t>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MT" w:hAnsi="TimesNewRomanPSMT" w:cs="TimesNewRomanPSMT"/>
          <w:sz w:val="21"/>
          <w:szCs w:val="21"/>
          <w:lang w:val="en-US"/>
        </w:rPr>
        <w:t>CRC</w:t>
      </w:r>
    </w:p>
    <w:p w:rsidR="0080318F" w:rsidRDefault="0080318F" w:rsidP="003B2F34">
      <w:pPr>
        <w:autoSpaceDE w:val="0"/>
        <w:autoSpaceDN w:val="0"/>
        <w:adjustRightInd w:val="0"/>
        <w:spacing w:after="0" w:line="240" w:lineRule="auto"/>
        <w:jc w:val="center"/>
        <w:rPr>
          <w:rFonts w:ascii="TimesNewRomanPS-BoldMT" w:hAnsi="TimesNewRomanPS-BoldMT" w:cs="TimesNewRomanPS-BoldMT"/>
          <w:b/>
          <w:bCs/>
          <w:sz w:val="21"/>
          <w:szCs w:val="21"/>
          <w:lang w:val="en-US"/>
        </w:rPr>
      </w:pPr>
      <w:r>
        <w:rPr>
          <w:rFonts w:ascii="TimesNewRomanPSMT" w:hAnsi="TimesNewRomanPSMT" w:cs="TimesNewRomanPSMT"/>
          <w:sz w:val="21"/>
          <w:szCs w:val="21"/>
          <w:lang w:val="en-US"/>
        </w:rPr>
        <w:t>3. L. R. Calcote, Analysis of Laminated Composite Structures, Van NostrandRainfold, New York, 1969.</w:t>
      </w:r>
    </w:p>
    <w:p w:rsidR="0080318F" w:rsidRDefault="0080318F" w:rsidP="003B2F34">
      <w:pPr>
        <w:autoSpaceDE w:val="0"/>
        <w:autoSpaceDN w:val="0"/>
        <w:adjustRightInd w:val="0"/>
        <w:spacing w:after="0" w:line="240" w:lineRule="auto"/>
        <w:jc w:val="center"/>
        <w:rPr>
          <w:rFonts w:ascii="TimesNewRomanPS-BoldMT" w:hAnsi="TimesNewRomanPS-BoldMT" w:cs="TimesNewRomanPS-BoldMT"/>
          <w:b/>
          <w:bCs/>
          <w:sz w:val="21"/>
          <w:szCs w:val="21"/>
          <w:lang w:val="en-US"/>
        </w:rPr>
      </w:pPr>
    </w:p>
    <w:p w:rsidR="00E1690E" w:rsidRDefault="00E1690E">
      <w:pPr>
        <w:spacing w:after="0" w:line="240" w:lineRule="auto"/>
        <w:rPr>
          <w:b/>
          <w:bCs/>
        </w:rPr>
      </w:pPr>
      <w:r>
        <w:rPr>
          <w:b/>
          <w:bCs/>
        </w:rPr>
        <w:br w:type="page"/>
      </w:r>
    </w:p>
    <w:p w:rsidR="0080318F" w:rsidRPr="00EE3FB6" w:rsidRDefault="0080318F" w:rsidP="00E1690E">
      <w:pPr>
        <w:spacing w:after="0" w:line="240" w:lineRule="auto"/>
        <w:jc w:val="center"/>
        <w:rPr>
          <w:b/>
          <w:bCs/>
        </w:rPr>
      </w:pPr>
      <w:r>
        <w:rPr>
          <w:b/>
          <w:bCs/>
        </w:rPr>
        <w:lastRenderedPageBreak/>
        <w:t>Syllabus for B. Tech. IV Year II</w:t>
      </w:r>
      <w:r w:rsidRPr="00EE3FB6">
        <w:rPr>
          <w:b/>
          <w:bCs/>
        </w:rPr>
        <w:t xml:space="preserve"> semester</w:t>
      </w:r>
    </w:p>
    <w:p w:rsidR="0080318F" w:rsidRDefault="0080318F" w:rsidP="00E1690E">
      <w:pPr>
        <w:tabs>
          <w:tab w:val="left" w:pos="180"/>
        </w:tabs>
        <w:spacing w:after="0" w:line="240" w:lineRule="auto"/>
        <w:jc w:val="center"/>
        <w:rPr>
          <w:b/>
          <w:bCs/>
        </w:rPr>
      </w:pPr>
      <w:r w:rsidRPr="00EE3FB6">
        <w:rPr>
          <w:b/>
          <w:bCs/>
        </w:rPr>
        <w:t>Mechanical Engineering</w:t>
      </w:r>
    </w:p>
    <w:p w:rsidR="0080318F" w:rsidRPr="003541B5" w:rsidRDefault="0080318F" w:rsidP="00E1690E">
      <w:pPr>
        <w:tabs>
          <w:tab w:val="left" w:pos="180"/>
        </w:tabs>
        <w:spacing w:after="0" w:line="240" w:lineRule="auto"/>
        <w:jc w:val="center"/>
        <w:rPr>
          <w:rFonts w:ascii="Times New Roman" w:hAnsi="Times New Roman" w:cs="Times New Roman"/>
          <w:b/>
          <w:bCs/>
        </w:rPr>
      </w:pPr>
      <w:r w:rsidRPr="003541B5">
        <w:rPr>
          <w:rFonts w:ascii="Times New Roman" w:hAnsi="Times New Roman" w:cs="Times New Roman"/>
          <w:b/>
          <w:bCs/>
        </w:rPr>
        <w:t>JET PROPULSION and ROCKET ENGINEERING</w:t>
      </w:r>
    </w:p>
    <w:p w:rsidR="0080318F" w:rsidRPr="001E39D6" w:rsidRDefault="0080318F" w:rsidP="00E1690E">
      <w:pPr>
        <w:tabs>
          <w:tab w:val="center" w:pos="4320"/>
        </w:tabs>
        <w:autoSpaceDE w:val="0"/>
        <w:autoSpaceDN w:val="0"/>
        <w:adjustRightInd w:val="0"/>
        <w:spacing w:after="0" w:line="240" w:lineRule="auto"/>
        <w:jc w:val="center"/>
        <w:rPr>
          <w:rFonts w:ascii="Times New Roman" w:hAnsi="Times New Roman" w:cs="Times New Roman"/>
          <w:b/>
          <w:bCs/>
          <w:lang w:val="fr-FR"/>
        </w:rPr>
      </w:pPr>
      <w:r w:rsidRPr="003541B5">
        <w:rPr>
          <w:rFonts w:ascii="Times New Roman" w:hAnsi="Times New Roman" w:cs="Times New Roman"/>
          <w:b/>
          <w:bCs/>
          <w:lang w:val="fr-FR"/>
        </w:rPr>
        <w:t>(Professional Elective-V)</w:t>
      </w:r>
    </w:p>
    <w:p w:rsidR="00E460A6" w:rsidRDefault="00E460A6" w:rsidP="00E460A6">
      <w:pPr>
        <w:pStyle w:val="Default"/>
        <w:rPr>
          <w:rFonts w:ascii="Times New Roman" w:hAnsi="Times New Roman" w:cs="Times New Roman"/>
          <w:b/>
          <w:bCs/>
        </w:rPr>
      </w:pPr>
      <w:r>
        <w:rPr>
          <w:rFonts w:ascii="Times New Roman" w:hAnsi="Times New Roman" w:cs="Times New Roman"/>
          <w:b/>
          <w:bCs/>
        </w:rPr>
        <w:t>Code: 8B84</w:t>
      </w:r>
      <w:r w:rsidR="002C341B">
        <w:rPr>
          <w:rFonts w:ascii="Times New Roman" w:hAnsi="Times New Roman" w:cs="Times New Roman"/>
          <w:b/>
          <w:bCs/>
        </w:rPr>
        <w:t>1</w:t>
      </w:r>
    </w:p>
    <w:p w:rsidR="00E460A6" w:rsidRPr="003E32B5" w:rsidRDefault="00E460A6" w:rsidP="00E460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E460A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Default="0080318F" w:rsidP="003B2F34">
      <w:pPr>
        <w:autoSpaceDE w:val="0"/>
        <w:autoSpaceDN w:val="0"/>
        <w:adjustRightInd w:val="0"/>
        <w:jc w:val="right"/>
        <w:rPr>
          <w:b/>
          <w:bCs/>
        </w:rPr>
      </w:pPr>
    </w:p>
    <w:p w:rsidR="0080318F" w:rsidRPr="003541B5" w:rsidRDefault="0080318F" w:rsidP="003B2F34">
      <w:pPr>
        <w:autoSpaceDE w:val="0"/>
        <w:autoSpaceDN w:val="0"/>
        <w:adjustRightInd w:val="0"/>
        <w:spacing w:after="0" w:line="240" w:lineRule="auto"/>
        <w:jc w:val="right"/>
        <w:rPr>
          <w:rFonts w:ascii="Times New Roman" w:hAnsi="Times New Roman" w:cs="Times New Roman"/>
          <w:b/>
          <w:bCs/>
        </w:rPr>
      </w:pPr>
      <w:r w:rsidRPr="003541B5">
        <w:rPr>
          <w:rFonts w:ascii="Times New Roman" w:hAnsi="Times New Roman" w:cs="Times New Roman"/>
        </w:rPr>
        <w:tab/>
      </w:r>
    </w:p>
    <w:p w:rsidR="0080318F" w:rsidRDefault="0080318F" w:rsidP="003B2F3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Pre-requisites: </w:t>
      </w:r>
      <w:r>
        <w:rPr>
          <w:rFonts w:ascii="TimesNewRomanPSMT" w:hAnsi="TimesNewRomanPSMT" w:cs="TimesNewRomanPSMT"/>
          <w:sz w:val="21"/>
          <w:szCs w:val="21"/>
          <w:lang w:val="en-US"/>
        </w:rPr>
        <w:t>Applied Thermodynamics</w:t>
      </w:r>
    </w:p>
    <w:p w:rsidR="0080318F" w:rsidRPr="003541B5" w:rsidRDefault="0080318F" w:rsidP="003B2F34">
      <w:pPr>
        <w:rPr>
          <w:rFonts w:ascii="Times New Roman" w:hAnsi="Times New Roman" w:cs="Times New Roman"/>
          <w:b/>
          <w:bCs/>
          <w:u w:val="single"/>
        </w:rPr>
      </w:pPr>
      <w:r w:rsidRPr="003541B5">
        <w:rPr>
          <w:rFonts w:ascii="Times New Roman" w:hAnsi="Times New Roman" w:cs="Times New Roman"/>
          <w:b/>
          <w:bCs/>
          <w:u w:val="single"/>
        </w:rPr>
        <w:t>Course Objectives:</w:t>
      </w:r>
    </w:p>
    <w:p w:rsidR="0080318F" w:rsidRPr="003541B5" w:rsidRDefault="0080318F" w:rsidP="003B2F34">
      <w:pPr>
        <w:autoSpaceDE w:val="0"/>
        <w:autoSpaceDN w:val="0"/>
        <w:adjustRightInd w:val="0"/>
        <w:rPr>
          <w:rFonts w:ascii="Times New Roman" w:hAnsi="Times New Roman" w:cs="Times New Roman"/>
          <w:i/>
          <w:iCs/>
        </w:rPr>
      </w:pPr>
      <w:r w:rsidRPr="003541B5">
        <w:rPr>
          <w:rFonts w:ascii="Times New Roman" w:hAnsi="Times New Roman" w:cs="Times New Roman"/>
          <w:i/>
          <w:iCs/>
        </w:rPr>
        <w:t>To make the student aware of various propulsion devices and use of thrust equations.</w:t>
      </w:r>
    </w:p>
    <w:p w:rsidR="0080318F" w:rsidRPr="003541B5" w:rsidRDefault="0080318F" w:rsidP="003B2F34">
      <w:pPr>
        <w:autoSpaceDE w:val="0"/>
        <w:autoSpaceDN w:val="0"/>
        <w:adjustRightInd w:val="0"/>
        <w:rPr>
          <w:rFonts w:ascii="Times New Roman" w:hAnsi="Times New Roman" w:cs="Times New Roman"/>
          <w:i/>
          <w:iCs/>
        </w:rPr>
      </w:pPr>
      <w:proofErr w:type="gramStart"/>
      <w:r w:rsidRPr="003541B5">
        <w:rPr>
          <w:rFonts w:ascii="Times New Roman" w:hAnsi="Times New Roman" w:cs="Times New Roman"/>
          <w:i/>
          <w:iCs/>
        </w:rPr>
        <w:t>To make the student to know the working of Ramjet engine in detail.</w:t>
      </w:r>
      <w:proofErr w:type="gramEnd"/>
    </w:p>
    <w:p w:rsidR="0080318F" w:rsidRPr="003541B5" w:rsidRDefault="0080318F" w:rsidP="003B2F34">
      <w:pPr>
        <w:rPr>
          <w:rFonts w:ascii="Times New Roman" w:hAnsi="Times New Roman" w:cs="Times New Roman"/>
          <w:i/>
          <w:iCs/>
        </w:rPr>
      </w:pPr>
      <w:r w:rsidRPr="003541B5">
        <w:rPr>
          <w:rFonts w:ascii="Times New Roman" w:hAnsi="Times New Roman" w:cs="Times New Roman"/>
          <w:i/>
          <w:iCs/>
        </w:rPr>
        <w:t>To make the student to understand the working of rocket engine and detail study on fuels used in rocket</w:t>
      </w:r>
    </w:p>
    <w:p w:rsidR="0080318F" w:rsidRPr="003541B5" w:rsidRDefault="0080318F" w:rsidP="003B2F34">
      <w:pPr>
        <w:rPr>
          <w:rFonts w:ascii="Times New Roman" w:hAnsi="Times New Roman" w:cs="Times New Roman"/>
          <w:b/>
          <w:bCs/>
        </w:rPr>
      </w:pPr>
      <w:r w:rsidRPr="003541B5">
        <w:rPr>
          <w:rFonts w:ascii="Times New Roman" w:hAnsi="Times New Roman" w:cs="Times New Roman"/>
        </w:rPr>
        <w:t xml:space="preserve">. </w:t>
      </w:r>
      <w:r w:rsidRPr="003541B5">
        <w:rPr>
          <w:rFonts w:ascii="Times New Roman" w:hAnsi="Times New Roman" w:cs="Times New Roman"/>
          <w:b/>
          <w:bCs/>
        </w:rPr>
        <w:t>Course Outcomes:</w:t>
      </w:r>
    </w:p>
    <w:p w:rsidR="0080318F" w:rsidRPr="003541B5" w:rsidRDefault="0080318F" w:rsidP="003B2F34">
      <w:pPr>
        <w:autoSpaceDE w:val="0"/>
        <w:autoSpaceDN w:val="0"/>
        <w:adjustRightInd w:val="0"/>
        <w:jc w:val="both"/>
        <w:rPr>
          <w:rFonts w:ascii="Times New Roman" w:hAnsi="Times New Roman" w:cs="Times New Roman"/>
        </w:rPr>
      </w:pPr>
      <w:r w:rsidRPr="003541B5">
        <w:rPr>
          <w:rFonts w:ascii="Times New Roman" w:hAnsi="Times New Roman" w:cs="Times New Roman"/>
        </w:rPr>
        <w:t>After completing the subject, students will be able to:</w:t>
      </w:r>
    </w:p>
    <w:p w:rsidR="0080318F" w:rsidRPr="003541B5" w:rsidRDefault="0080318F" w:rsidP="005E20F8">
      <w:pPr>
        <w:numPr>
          <w:ilvl w:val="0"/>
          <w:numId w:val="26"/>
        </w:numPr>
        <w:spacing w:after="0" w:line="240" w:lineRule="auto"/>
        <w:jc w:val="both"/>
        <w:rPr>
          <w:rFonts w:ascii="Times New Roman" w:hAnsi="Times New Roman" w:cs="Times New Roman"/>
        </w:rPr>
      </w:pPr>
      <w:r w:rsidRPr="003541B5">
        <w:rPr>
          <w:rFonts w:ascii="Times New Roman" w:hAnsi="Times New Roman" w:cs="Times New Roman"/>
        </w:rPr>
        <w:t>understand open, closed and semi closed cycle of gas turbines, thermal jet engines, classification of energy flow, trust power and propulsion efficiency</w:t>
      </w:r>
    </w:p>
    <w:p w:rsidR="0080318F" w:rsidRPr="003541B5" w:rsidRDefault="0080318F" w:rsidP="005E20F8">
      <w:pPr>
        <w:numPr>
          <w:ilvl w:val="0"/>
          <w:numId w:val="26"/>
        </w:numPr>
        <w:spacing w:after="0" w:line="240" w:lineRule="auto"/>
        <w:jc w:val="both"/>
        <w:rPr>
          <w:rFonts w:ascii="Times New Roman" w:hAnsi="Times New Roman" w:cs="Times New Roman"/>
        </w:rPr>
      </w:pPr>
      <w:r w:rsidRPr="003541B5">
        <w:rPr>
          <w:rFonts w:ascii="Times New Roman" w:hAnsi="Times New Roman" w:cs="Times New Roman"/>
        </w:rPr>
        <w:t>understand essential components of turbo pro and turbo jet performance evaluation,  thrust  augmentation</w:t>
      </w:r>
    </w:p>
    <w:p w:rsidR="0080318F" w:rsidRPr="003541B5" w:rsidRDefault="0080318F" w:rsidP="005E20F8">
      <w:pPr>
        <w:numPr>
          <w:ilvl w:val="0"/>
          <w:numId w:val="26"/>
        </w:numPr>
        <w:spacing w:after="0" w:line="240" w:lineRule="auto"/>
        <w:jc w:val="both"/>
        <w:rPr>
          <w:rFonts w:ascii="Times New Roman" w:hAnsi="Times New Roman" w:cs="Times New Roman"/>
        </w:rPr>
      </w:pPr>
      <w:r w:rsidRPr="003541B5">
        <w:rPr>
          <w:rFonts w:ascii="Times New Roman" w:hAnsi="Times New Roman" w:cs="Times New Roman"/>
        </w:rPr>
        <w:t xml:space="preserve">understand plant layout of Ramjet , principle of operation, </w:t>
      </w:r>
    </w:p>
    <w:p w:rsidR="0080318F" w:rsidRPr="003541B5" w:rsidRDefault="0080318F" w:rsidP="005E20F8">
      <w:pPr>
        <w:numPr>
          <w:ilvl w:val="0"/>
          <w:numId w:val="26"/>
        </w:numPr>
        <w:spacing w:after="0" w:line="240" w:lineRule="auto"/>
        <w:jc w:val="both"/>
        <w:rPr>
          <w:rFonts w:ascii="Times New Roman" w:hAnsi="Times New Roman" w:cs="Times New Roman"/>
        </w:rPr>
      </w:pPr>
      <w:proofErr w:type="gramStart"/>
      <w:r w:rsidRPr="003541B5">
        <w:rPr>
          <w:rFonts w:ascii="Times New Roman" w:hAnsi="Times New Roman" w:cs="Times New Roman"/>
        </w:rPr>
        <w:t>understand</w:t>
      </w:r>
      <w:proofErr w:type="gramEnd"/>
      <w:r w:rsidRPr="003541B5">
        <w:rPr>
          <w:rFonts w:ascii="Times New Roman" w:hAnsi="Times New Roman" w:cs="Times New Roman"/>
        </w:rPr>
        <w:t xml:space="preserve"> liquid propellant  Rocket engines, compassion of propulsion systems.</w:t>
      </w:r>
    </w:p>
    <w:p w:rsidR="0080318F" w:rsidRPr="003541B5" w:rsidRDefault="0080318F" w:rsidP="005E20F8">
      <w:pPr>
        <w:numPr>
          <w:ilvl w:val="0"/>
          <w:numId w:val="26"/>
        </w:numPr>
        <w:spacing w:after="0" w:line="240" w:lineRule="auto"/>
        <w:rPr>
          <w:rFonts w:ascii="Times New Roman" w:hAnsi="Times New Roman" w:cs="Times New Roman"/>
        </w:rPr>
      </w:pPr>
      <w:r w:rsidRPr="003541B5">
        <w:rPr>
          <w:rFonts w:ascii="Times New Roman" w:hAnsi="Times New Roman" w:cs="Times New Roman"/>
        </w:rPr>
        <w:t>understand flight mechanics, applications of trust profiles, rocket heat transfer and ablative to cooling</w:t>
      </w:r>
    </w:p>
    <w:p w:rsidR="0080318F" w:rsidRPr="003541B5" w:rsidRDefault="0080318F" w:rsidP="005E20F8">
      <w:pPr>
        <w:numPr>
          <w:ilvl w:val="0"/>
          <w:numId w:val="26"/>
        </w:numPr>
        <w:spacing w:after="0" w:line="240" w:lineRule="auto"/>
        <w:rPr>
          <w:rFonts w:ascii="Times New Roman" w:hAnsi="Times New Roman" w:cs="Times New Roman"/>
        </w:rPr>
      </w:pPr>
      <w:proofErr w:type="gramStart"/>
      <w:r w:rsidRPr="003541B5">
        <w:rPr>
          <w:rFonts w:ascii="Times New Roman" w:hAnsi="Times New Roman" w:cs="Times New Roman"/>
        </w:rPr>
        <w:t>understand</w:t>
      </w:r>
      <w:proofErr w:type="gramEnd"/>
      <w:r w:rsidRPr="003541B5">
        <w:rPr>
          <w:rFonts w:ascii="Times New Roman" w:hAnsi="Times New Roman" w:cs="Times New Roman"/>
        </w:rPr>
        <w:t xml:space="preserve"> cryogenics, advanced propulsion systems, elementary treatment of Electrical Nuclear and Plasma Arc propulsion.</w:t>
      </w:r>
    </w:p>
    <w:p w:rsidR="0080318F" w:rsidRPr="003541B5" w:rsidRDefault="0080318F" w:rsidP="003B2F34">
      <w:pPr>
        <w:rPr>
          <w:rFonts w:ascii="Times New Roman" w:hAnsi="Times New Roman" w:cs="Times New Roman"/>
          <w:u w:val="single"/>
        </w:rPr>
      </w:pPr>
    </w:p>
    <w:p w:rsidR="0080318F" w:rsidRPr="003541B5" w:rsidRDefault="0080318F" w:rsidP="003B2F34">
      <w:pPr>
        <w:rPr>
          <w:rFonts w:ascii="Times New Roman" w:hAnsi="Times New Roman" w:cs="Times New Roman"/>
          <w:b/>
          <w:bCs/>
        </w:rPr>
      </w:pPr>
      <w:r w:rsidRPr="003541B5">
        <w:rPr>
          <w:rFonts w:ascii="Times New Roman" w:hAnsi="Times New Roman" w:cs="Times New Roman"/>
          <w:b/>
          <w:bCs/>
        </w:rPr>
        <w:t>UNIT-I</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rPr>
        <w:t>Elements of Gas Turbine theory – Thermo dynamic Cycles, open closed and semi-closed – Parameters of performances – Refinements to simple cycle</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b/>
          <w:bCs/>
        </w:rPr>
        <w:t xml:space="preserve">Jet Propulsion: </w:t>
      </w:r>
      <w:r w:rsidRPr="003541B5">
        <w:rPr>
          <w:rFonts w:ascii="Times New Roman" w:hAnsi="Times New Roman" w:cs="Times New Roman"/>
        </w:rPr>
        <w:t>Historical sketch – Reaction Principle – Essential features of propulsion devices – Thermal Jet Engines, Classification of – Energy flow, thrust, thrust power and propulsion efficiency – Need for Thermal jet engines and applications.</w:t>
      </w:r>
    </w:p>
    <w:p w:rsidR="0080318F" w:rsidRPr="003541B5" w:rsidRDefault="0080318F" w:rsidP="003B2F34">
      <w:pPr>
        <w:jc w:val="both"/>
        <w:rPr>
          <w:rFonts w:ascii="Times New Roman" w:hAnsi="Times New Roman" w:cs="Times New Roman"/>
          <w:b/>
          <w:bCs/>
        </w:rPr>
      </w:pPr>
      <w:r w:rsidRPr="003541B5">
        <w:rPr>
          <w:rFonts w:ascii="Times New Roman" w:hAnsi="Times New Roman" w:cs="Times New Roman"/>
          <w:b/>
          <w:bCs/>
        </w:rPr>
        <w:t>UNIT – II</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b/>
          <w:bCs/>
        </w:rPr>
        <w:t>Turboprop and Turbojet</w:t>
      </w:r>
      <w:r w:rsidRPr="003541B5">
        <w:rPr>
          <w:rFonts w:ascii="Times New Roman" w:hAnsi="Times New Roman" w:cs="Times New Roman"/>
        </w:rPr>
        <w:t xml:space="preserve"> – Thermo dynamic cycles, Plant layout, essential components, principles of operation – performance evaluation – Thrust Augmentation and Thrust reversal – Contrasting with Piston Engine Propeller plant.</w:t>
      </w:r>
    </w:p>
    <w:p w:rsidR="0080318F" w:rsidRPr="003541B5" w:rsidRDefault="0080318F" w:rsidP="003B2F34">
      <w:pPr>
        <w:jc w:val="both"/>
        <w:rPr>
          <w:rFonts w:ascii="Times New Roman" w:hAnsi="Times New Roman" w:cs="Times New Roman"/>
          <w:b/>
          <w:bCs/>
        </w:rPr>
      </w:pPr>
      <w:r w:rsidRPr="003541B5">
        <w:rPr>
          <w:rFonts w:ascii="Times New Roman" w:hAnsi="Times New Roman" w:cs="Times New Roman"/>
          <w:b/>
          <w:bCs/>
        </w:rPr>
        <w:t>UNIT – III</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b/>
          <w:bCs/>
        </w:rPr>
        <w:lastRenderedPageBreak/>
        <w:t>Ramjet</w:t>
      </w:r>
      <w:r w:rsidRPr="003541B5">
        <w:rPr>
          <w:rFonts w:ascii="Times New Roman" w:hAnsi="Times New Roman" w:cs="Times New Roman"/>
        </w:rPr>
        <w:t xml:space="preserve"> – Thermo dynamic Cycle, plant lay-out, essential components – Principle of operation – performance evaluation – Comparison among atmospheric thermal jet engines – elementary treatment of Scram jet and pulse jet.</w:t>
      </w:r>
    </w:p>
    <w:p w:rsidR="0080318F" w:rsidRPr="003541B5" w:rsidRDefault="0080318F" w:rsidP="003B2F34">
      <w:pPr>
        <w:jc w:val="both"/>
        <w:rPr>
          <w:rFonts w:ascii="Times New Roman" w:hAnsi="Times New Roman" w:cs="Times New Roman"/>
          <w:b/>
          <w:bCs/>
        </w:rPr>
      </w:pPr>
      <w:r w:rsidRPr="003541B5">
        <w:rPr>
          <w:rFonts w:ascii="Times New Roman" w:hAnsi="Times New Roman" w:cs="Times New Roman"/>
          <w:b/>
          <w:bCs/>
        </w:rPr>
        <w:t>UNIT – IV</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b/>
          <w:bCs/>
        </w:rPr>
        <w:t xml:space="preserve">Rocket Engines: </w:t>
      </w:r>
      <w:r w:rsidRPr="003541B5">
        <w:rPr>
          <w:rFonts w:ascii="Times New Roman" w:hAnsi="Times New Roman" w:cs="Times New Roman"/>
        </w:rPr>
        <w:t>Need for, applications – Basic principle of operation and parameters of performance – Classification, solid and liquid Propellant rocket engines, advantages, domains of application – Propellants – Comparison of propulsion systems.</w:t>
      </w:r>
    </w:p>
    <w:p w:rsidR="0080318F" w:rsidRPr="003541B5" w:rsidRDefault="0080318F" w:rsidP="003B2F34">
      <w:pPr>
        <w:jc w:val="both"/>
        <w:rPr>
          <w:rFonts w:ascii="Times New Roman" w:hAnsi="Times New Roman" w:cs="Times New Roman"/>
          <w:b/>
          <w:bCs/>
        </w:rPr>
      </w:pPr>
      <w:r w:rsidRPr="003541B5">
        <w:rPr>
          <w:rFonts w:ascii="Times New Roman" w:hAnsi="Times New Roman" w:cs="Times New Roman"/>
          <w:b/>
          <w:bCs/>
        </w:rPr>
        <w:t>UNIT – V</w:t>
      </w:r>
    </w:p>
    <w:p w:rsidR="0080318F" w:rsidRPr="003541B5" w:rsidRDefault="0080318F" w:rsidP="003B2F34">
      <w:pPr>
        <w:jc w:val="both"/>
        <w:rPr>
          <w:rFonts w:ascii="Times New Roman" w:hAnsi="Times New Roman" w:cs="Times New Roman"/>
        </w:rPr>
      </w:pPr>
      <w:r w:rsidRPr="003541B5">
        <w:rPr>
          <w:rFonts w:ascii="Times New Roman" w:hAnsi="Times New Roman" w:cs="Times New Roman"/>
          <w:b/>
          <w:bCs/>
        </w:rPr>
        <w:t xml:space="preserve">Rocket technology-I: </w:t>
      </w:r>
      <w:r w:rsidRPr="003541B5">
        <w:rPr>
          <w:rFonts w:ascii="Times New Roman" w:hAnsi="Times New Roman" w:cs="Times New Roman"/>
        </w:rPr>
        <w:t>Flight mechanics, Application Thrust Profiles, Acceleration – staging of Rockets, need for – Feed systems, injectors and expansion nozzles – Rocket heat transfer and ablative cooling</w:t>
      </w:r>
    </w:p>
    <w:p w:rsidR="0080318F" w:rsidRPr="003541B5" w:rsidRDefault="0080318F" w:rsidP="003B2F34">
      <w:pPr>
        <w:jc w:val="both"/>
        <w:rPr>
          <w:rFonts w:ascii="Times New Roman" w:hAnsi="Times New Roman" w:cs="Times New Roman"/>
          <w:b/>
          <w:bCs/>
        </w:rPr>
      </w:pPr>
      <w:r w:rsidRPr="003541B5">
        <w:rPr>
          <w:rFonts w:ascii="Times New Roman" w:hAnsi="Times New Roman" w:cs="Times New Roman"/>
          <w:b/>
          <w:bCs/>
        </w:rPr>
        <w:t>UNIT – VI</w:t>
      </w:r>
    </w:p>
    <w:p w:rsidR="0080318F" w:rsidRPr="003541B5" w:rsidRDefault="0080318F" w:rsidP="003B2F34">
      <w:pPr>
        <w:jc w:val="both"/>
        <w:rPr>
          <w:rFonts w:ascii="Times New Roman" w:hAnsi="Times New Roman" w:cs="Times New Roman"/>
        </w:rPr>
      </w:pPr>
      <w:proofErr w:type="gramStart"/>
      <w:r w:rsidRPr="003541B5">
        <w:rPr>
          <w:rFonts w:ascii="Times New Roman" w:hAnsi="Times New Roman" w:cs="Times New Roman"/>
          <w:b/>
          <w:bCs/>
        </w:rPr>
        <w:t>Rocket technology-II</w:t>
      </w:r>
      <w:r w:rsidRPr="003541B5">
        <w:rPr>
          <w:rFonts w:ascii="Times New Roman" w:hAnsi="Times New Roman" w:cs="Times New Roman"/>
        </w:rPr>
        <w:t xml:space="preserve"> – Testing and Instrumentation – Need for Cryogenics – Advanced Propulsion Systems, elementary treatment of Electrical Nuclear and Plasma Arc Propulsion.</w:t>
      </w:r>
      <w:proofErr w:type="gramEnd"/>
    </w:p>
    <w:p w:rsidR="0080318F" w:rsidRPr="003541B5" w:rsidRDefault="0080318F" w:rsidP="003B2F34">
      <w:pPr>
        <w:rPr>
          <w:rFonts w:ascii="Times New Roman" w:hAnsi="Times New Roman" w:cs="Times New Roman"/>
          <w:b/>
          <w:bCs/>
        </w:rPr>
      </w:pPr>
      <w:r w:rsidRPr="003541B5">
        <w:rPr>
          <w:rFonts w:ascii="Times New Roman" w:hAnsi="Times New Roman" w:cs="Times New Roman"/>
          <w:b/>
          <w:bCs/>
        </w:rPr>
        <w:t>TEXT BOOKS:</w:t>
      </w:r>
    </w:p>
    <w:p w:rsidR="0080318F" w:rsidRPr="003541B5" w:rsidRDefault="0080318F" w:rsidP="005E20F8">
      <w:pPr>
        <w:numPr>
          <w:ilvl w:val="0"/>
          <w:numId w:val="24"/>
        </w:numPr>
        <w:spacing w:after="0" w:line="240" w:lineRule="auto"/>
        <w:rPr>
          <w:rFonts w:ascii="Times New Roman" w:hAnsi="Times New Roman" w:cs="Times New Roman"/>
        </w:rPr>
      </w:pPr>
      <w:r w:rsidRPr="003541B5">
        <w:rPr>
          <w:rFonts w:ascii="Times New Roman" w:hAnsi="Times New Roman" w:cs="Times New Roman"/>
        </w:rPr>
        <w:t>Fundamentals of I.C. Enginers/Gill, Smith and Zierys</w:t>
      </w:r>
    </w:p>
    <w:p w:rsidR="0080318F" w:rsidRPr="003541B5" w:rsidRDefault="0080318F" w:rsidP="005E20F8">
      <w:pPr>
        <w:numPr>
          <w:ilvl w:val="0"/>
          <w:numId w:val="24"/>
        </w:numPr>
        <w:spacing w:after="0" w:line="240" w:lineRule="auto"/>
        <w:rPr>
          <w:rFonts w:ascii="Times New Roman" w:hAnsi="Times New Roman" w:cs="Times New Roman"/>
        </w:rPr>
      </w:pPr>
      <w:r w:rsidRPr="003541B5">
        <w:rPr>
          <w:rFonts w:ascii="Times New Roman" w:hAnsi="Times New Roman" w:cs="Times New Roman"/>
        </w:rPr>
        <w:t>Rocket Propulsion / Sutton</w:t>
      </w:r>
    </w:p>
    <w:p w:rsidR="0080318F" w:rsidRPr="003541B5" w:rsidRDefault="0080318F" w:rsidP="005E20F8">
      <w:pPr>
        <w:numPr>
          <w:ilvl w:val="0"/>
          <w:numId w:val="24"/>
        </w:numPr>
        <w:spacing w:after="0" w:line="240" w:lineRule="auto"/>
        <w:rPr>
          <w:rFonts w:ascii="Times New Roman" w:hAnsi="Times New Roman" w:cs="Times New Roman"/>
        </w:rPr>
      </w:pPr>
      <w:r w:rsidRPr="003541B5">
        <w:rPr>
          <w:rFonts w:ascii="Times New Roman" w:hAnsi="Times New Roman" w:cs="Times New Roman"/>
        </w:rPr>
        <w:t>Gas Turbines/V.Ganesan/TMH</w:t>
      </w:r>
    </w:p>
    <w:p w:rsidR="0080318F" w:rsidRPr="003541B5" w:rsidRDefault="0080318F" w:rsidP="005E20F8">
      <w:pPr>
        <w:numPr>
          <w:ilvl w:val="0"/>
          <w:numId w:val="24"/>
        </w:numPr>
        <w:spacing w:after="0" w:line="240" w:lineRule="auto"/>
        <w:rPr>
          <w:rFonts w:ascii="Times New Roman" w:hAnsi="Times New Roman" w:cs="Times New Roman"/>
        </w:rPr>
      </w:pPr>
      <w:r w:rsidRPr="003541B5">
        <w:rPr>
          <w:rFonts w:ascii="Times New Roman" w:hAnsi="Times New Roman" w:cs="Times New Roman"/>
        </w:rPr>
        <w:t>Thermodynamics of Propulsion / Hill and Paterson</w:t>
      </w:r>
    </w:p>
    <w:p w:rsidR="0080318F" w:rsidRPr="003541B5" w:rsidRDefault="0080318F" w:rsidP="003B2F34">
      <w:pPr>
        <w:rPr>
          <w:rFonts w:ascii="Times New Roman" w:hAnsi="Times New Roman" w:cs="Times New Roman"/>
        </w:rPr>
      </w:pPr>
    </w:p>
    <w:p w:rsidR="0080318F" w:rsidRPr="003541B5" w:rsidRDefault="0080318F" w:rsidP="003B2F34">
      <w:pPr>
        <w:rPr>
          <w:rFonts w:ascii="Times New Roman" w:hAnsi="Times New Roman" w:cs="Times New Roman"/>
        </w:rPr>
      </w:pPr>
      <w:r w:rsidRPr="003541B5">
        <w:rPr>
          <w:rFonts w:ascii="Times New Roman" w:hAnsi="Times New Roman" w:cs="Times New Roman"/>
          <w:b/>
          <w:bCs/>
        </w:rPr>
        <w:t>REFERENCE BOOK:</w:t>
      </w:r>
    </w:p>
    <w:p w:rsidR="0080318F" w:rsidRPr="003541B5" w:rsidRDefault="0080318F" w:rsidP="005E20F8">
      <w:pPr>
        <w:numPr>
          <w:ilvl w:val="0"/>
          <w:numId w:val="25"/>
        </w:numPr>
        <w:spacing w:after="0" w:line="240" w:lineRule="auto"/>
        <w:ind w:left="1533" w:hanging="567"/>
        <w:rPr>
          <w:rFonts w:ascii="Times New Roman" w:hAnsi="Times New Roman" w:cs="Times New Roman"/>
        </w:rPr>
      </w:pPr>
      <w:r w:rsidRPr="003541B5">
        <w:rPr>
          <w:rFonts w:ascii="Times New Roman" w:hAnsi="Times New Roman" w:cs="Times New Roman"/>
        </w:rPr>
        <w:t>Gas Turbines / Cohen, Rogers and SarvanaMuttoo / Addison Wesley and Longman</w:t>
      </w:r>
    </w:p>
    <w:p w:rsidR="0080318F" w:rsidRPr="003541B5" w:rsidRDefault="0080318F" w:rsidP="005E20F8">
      <w:pPr>
        <w:numPr>
          <w:ilvl w:val="0"/>
          <w:numId w:val="25"/>
        </w:numPr>
        <w:spacing w:after="0" w:line="240" w:lineRule="auto"/>
        <w:ind w:left="1533" w:hanging="567"/>
        <w:rPr>
          <w:rFonts w:ascii="Times New Roman" w:hAnsi="Times New Roman" w:cs="Times New Roman"/>
        </w:rPr>
      </w:pPr>
      <w:r w:rsidRPr="003541B5">
        <w:rPr>
          <w:rFonts w:ascii="Times New Roman" w:hAnsi="Times New Roman" w:cs="Times New Roman"/>
        </w:rPr>
        <w:t>Compresssible fluid flow by Yahya</w:t>
      </w:r>
    </w:p>
    <w:p w:rsidR="0080318F" w:rsidRDefault="0080318F" w:rsidP="003B2F34">
      <w:pPr>
        <w:autoSpaceDE w:val="0"/>
        <w:autoSpaceDN w:val="0"/>
        <w:adjustRightInd w:val="0"/>
        <w:spacing w:after="0" w:line="240" w:lineRule="auto"/>
        <w:jc w:val="center"/>
        <w:rPr>
          <w:rFonts w:ascii="Times New Roman" w:hAnsi="Times New Roman" w:cs="Times New Roman"/>
          <w:b/>
          <w:bCs/>
          <w:lang w:val="en-US"/>
        </w:rPr>
      </w:pPr>
    </w:p>
    <w:p w:rsidR="0080318F" w:rsidRDefault="0080318F" w:rsidP="003B2F34">
      <w:pPr>
        <w:autoSpaceDE w:val="0"/>
        <w:autoSpaceDN w:val="0"/>
        <w:adjustRightInd w:val="0"/>
        <w:spacing w:after="0" w:line="240" w:lineRule="auto"/>
        <w:jc w:val="center"/>
        <w:rPr>
          <w:rFonts w:ascii="Times New Roman" w:hAnsi="Times New Roman" w:cs="Times New Roman"/>
          <w:b/>
          <w:bCs/>
          <w:lang w:val="en-U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80318F" w:rsidRPr="00EE3FB6" w:rsidRDefault="0080318F" w:rsidP="00E36BB6">
      <w:pPr>
        <w:spacing w:after="0" w:line="240" w:lineRule="auto"/>
        <w:jc w:val="center"/>
        <w:rPr>
          <w:b/>
          <w:bCs/>
        </w:rPr>
      </w:pPr>
      <w:r>
        <w:rPr>
          <w:b/>
          <w:bCs/>
        </w:rPr>
        <w:lastRenderedPageBreak/>
        <w:t>Syllabus for B. Tech. IV Year II</w:t>
      </w:r>
      <w:r w:rsidRPr="00EE3FB6">
        <w:rPr>
          <w:b/>
          <w:bCs/>
        </w:rPr>
        <w:t xml:space="preserve"> semester</w:t>
      </w:r>
    </w:p>
    <w:p w:rsidR="0080318F" w:rsidRDefault="0080318F" w:rsidP="00E36BB6">
      <w:pPr>
        <w:tabs>
          <w:tab w:val="left" w:pos="180"/>
        </w:tabs>
        <w:spacing w:after="0" w:line="240" w:lineRule="auto"/>
        <w:jc w:val="center"/>
        <w:rPr>
          <w:b/>
          <w:bCs/>
        </w:rPr>
      </w:pPr>
      <w:r w:rsidRPr="00EE3FB6">
        <w:rPr>
          <w:b/>
          <w:bCs/>
        </w:rPr>
        <w:t>Mechanical Engineering</w:t>
      </w:r>
    </w:p>
    <w:p w:rsidR="0080318F" w:rsidRPr="00A90363" w:rsidRDefault="0080318F" w:rsidP="00E36BB6">
      <w:pPr>
        <w:spacing w:after="0" w:line="240" w:lineRule="auto"/>
        <w:jc w:val="center"/>
        <w:rPr>
          <w:rFonts w:ascii="Times New Roman" w:hAnsi="Times New Roman" w:cs="Times New Roman"/>
          <w:b/>
          <w:bCs/>
        </w:rPr>
      </w:pPr>
      <w:r>
        <w:rPr>
          <w:rFonts w:ascii="Times New Roman" w:hAnsi="Times New Roman" w:cs="Times New Roman"/>
          <w:b/>
          <w:bCs/>
        </w:rPr>
        <w:t>MECHATRONICS</w:t>
      </w:r>
    </w:p>
    <w:p w:rsidR="0080318F" w:rsidRDefault="0080318F" w:rsidP="00E36BB6">
      <w:pPr>
        <w:spacing w:after="0" w:line="240" w:lineRule="auto"/>
        <w:jc w:val="center"/>
        <w:rPr>
          <w:rFonts w:ascii="Times New Roman" w:hAnsi="Times New Roman" w:cs="Times New Roman"/>
          <w:b/>
          <w:bCs/>
        </w:rPr>
      </w:pPr>
      <w:r>
        <w:rPr>
          <w:rFonts w:ascii="Times New Roman" w:hAnsi="Times New Roman" w:cs="Times New Roman"/>
          <w:b/>
          <w:bCs/>
          <w:color w:val="000000"/>
        </w:rPr>
        <w:t>(Professional Elective-V</w:t>
      </w:r>
      <w:r w:rsidRPr="00A90363">
        <w:rPr>
          <w:rFonts w:ascii="Times New Roman" w:hAnsi="Times New Roman" w:cs="Times New Roman"/>
          <w:b/>
          <w:bCs/>
          <w:color w:val="000000"/>
        </w:rPr>
        <w:t>)</w:t>
      </w:r>
    </w:p>
    <w:p w:rsidR="00E460A6" w:rsidRDefault="00E460A6" w:rsidP="00E460A6">
      <w:pPr>
        <w:pStyle w:val="Default"/>
        <w:rPr>
          <w:rFonts w:ascii="Times New Roman" w:hAnsi="Times New Roman" w:cs="Times New Roman"/>
          <w:b/>
          <w:bCs/>
        </w:rPr>
      </w:pPr>
      <w:r>
        <w:rPr>
          <w:rFonts w:ascii="Times New Roman" w:hAnsi="Times New Roman" w:cs="Times New Roman"/>
          <w:b/>
          <w:bCs/>
        </w:rPr>
        <w:t>Code: 8B84</w:t>
      </w:r>
      <w:r w:rsidR="0041086F">
        <w:rPr>
          <w:rFonts w:ascii="Times New Roman" w:hAnsi="Times New Roman" w:cs="Times New Roman"/>
          <w:b/>
          <w:bCs/>
        </w:rPr>
        <w:t>2</w:t>
      </w:r>
    </w:p>
    <w:p w:rsidR="00E460A6" w:rsidRPr="003E32B5" w:rsidRDefault="00E460A6" w:rsidP="00E460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E460A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Pr="001E39D6" w:rsidRDefault="0080318F" w:rsidP="003B2F34">
      <w:pPr>
        <w:autoSpaceDE w:val="0"/>
        <w:autoSpaceDN w:val="0"/>
        <w:adjustRightInd w:val="0"/>
        <w:spacing w:after="0" w:line="240" w:lineRule="auto"/>
        <w:jc w:val="center"/>
        <w:rPr>
          <w:rFonts w:ascii="Times New Roman" w:hAnsi="Times New Roman" w:cs="Times New Roman"/>
          <w:b/>
          <w:bCs/>
          <w:lang w:val="fr-FR"/>
        </w:rPr>
      </w:pPr>
    </w:p>
    <w:p w:rsidR="0080318F" w:rsidRPr="001E39D6" w:rsidRDefault="0080318F" w:rsidP="003B2F34">
      <w:pPr>
        <w:spacing w:after="0" w:line="240" w:lineRule="auto"/>
        <w:jc w:val="center"/>
        <w:rPr>
          <w:rFonts w:ascii="Times New Roman" w:hAnsi="Times New Roman" w:cs="Times New Roman"/>
          <w:b/>
          <w:bCs/>
          <w:color w:val="000000"/>
          <w:lang w:val="fr-FR"/>
        </w:rPr>
      </w:pPr>
    </w:p>
    <w:p w:rsidR="0080318F" w:rsidRPr="001E39D6" w:rsidRDefault="0080318F" w:rsidP="003B2F34">
      <w:pPr>
        <w:autoSpaceDE w:val="0"/>
        <w:autoSpaceDN w:val="0"/>
        <w:adjustRightInd w:val="0"/>
        <w:spacing w:after="0" w:line="240" w:lineRule="auto"/>
        <w:rPr>
          <w:rFonts w:ascii="TimesNewRomanPSMT" w:hAnsi="TimesNewRomanPSMT" w:cs="TimesNewRomanPSMT"/>
          <w:sz w:val="21"/>
          <w:szCs w:val="21"/>
          <w:lang w:val="fr-FR"/>
        </w:rPr>
      </w:pPr>
      <w:r w:rsidRPr="001E39D6">
        <w:rPr>
          <w:rFonts w:ascii="TimesNewRomanPS-BoldMT" w:hAnsi="TimesNewRomanPS-BoldMT" w:cs="TimesNewRomanPS-BoldMT"/>
          <w:b/>
          <w:bCs/>
          <w:sz w:val="21"/>
          <w:szCs w:val="21"/>
          <w:lang w:val="fr-FR"/>
        </w:rPr>
        <w:t xml:space="preserve">Pre-requisites: </w:t>
      </w:r>
      <w:r w:rsidRPr="001E39D6">
        <w:rPr>
          <w:rFonts w:ascii="TimesNewRomanPSMT" w:hAnsi="TimesNewRomanPSMT" w:cs="TimesNewRomanPSMT"/>
          <w:sz w:val="21"/>
          <w:szCs w:val="21"/>
          <w:lang w:val="fr-FR"/>
        </w:rPr>
        <w:t>CAD/CAM</w:t>
      </w:r>
    </w:p>
    <w:p w:rsidR="0080318F" w:rsidRPr="001E39D6" w:rsidRDefault="0080318F" w:rsidP="003B2F34">
      <w:pPr>
        <w:spacing w:after="0" w:line="240" w:lineRule="auto"/>
        <w:rPr>
          <w:rFonts w:ascii="Times New Roman" w:hAnsi="Times New Roman" w:cs="Times New Roman"/>
          <w:b/>
          <w:bCs/>
          <w:lang w:val="fr-FR"/>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Course Objective:</w:t>
      </w:r>
    </w:p>
    <w:p w:rsidR="0080318F" w:rsidRPr="00337B72" w:rsidRDefault="0080318F" w:rsidP="003B2F34">
      <w:pPr>
        <w:spacing w:after="0" w:line="240" w:lineRule="auto"/>
        <w:rPr>
          <w:rFonts w:ascii="Times New Roman" w:hAnsi="Times New Roman" w:cs="Times New Roman"/>
        </w:rPr>
      </w:pPr>
      <w:proofErr w:type="gramStart"/>
      <w:r w:rsidRPr="00337B72">
        <w:rPr>
          <w:rFonts w:ascii="Times New Roman" w:hAnsi="Times New Roman" w:cs="Times New Roman"/>
        </w:rPr>
        <w:t>to</w:t>
      </w:r>
      <w:proofErr w:type="gramEnd"/>
      <w:r w:rsidRPr="00337B72">
        <w:rPr>
          <w:rFonts w:ascii="Times New Roman" w:hAnsi="Times New Roman" w:cs="Times New Roman"/>
        </w:rPr>
        <w:t xml:space="preserve"> model and analyze electrical and mechanical systems and their interconnection for engineering applications.</w:t>
      </w:r>
    </w:p>
    <w:p w:rsidR="0080318F" w:rsidRPr="00337B72" w:rsidRDefault="0080318F" w:rsidP="003B2F34">
      <w:pPr>
        <w:spacing w:after="0" w:line="240" w:lineRule="auto"/>
        <w:rPr>
          <w:rFonts w:ascii="Times New Roman" w:hAnsi="Times New Roman" w:cs="Times New Roman"/>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Course Outcomes:</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Student </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1.  able to understands the significance of integration </w:t>
      </w:r>
      <w:proofErr w:type="gramStart"/>
      <w:r w:rsidRPr="00337B72">
        <w:rPr>
          <w:rFonts w:ascii="Times New Roman" w:hAnsi="Times New Roman" w:cs="Times New Roman"/>
        </w:rPr>
        <w:t>of  mechanical</w:t>
      </w:r>
      <w:proofErr w:type="gramEnd"/>
      <w:r w:rsidRPr="00337B72">
        <w:rPr>
          <w:rFonts w:ascii="Times New Roman" w:hAnsi="Times New Roman" w:cs="Times New Roman"/>
        </w:rPr>
        <w:t>, electronics, control and computer engineering  and also focuses the role of  sensors.</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 2.  able to </w:t>
      </w:r>
      <w:proofErr w:type="gramStart"/>
      <w:r w:rsidRPr="00337B72">
        <w:rPr>
          <w:rFonts w:ascii="Times New Roman" w:hAnsi="Times New Roman" w:cs="Times New Roman"/>
        </w:rPr>
        <w:t>learn  the</w:t>
      </w:r>
      <w:proofErr w:type="gramEnd"/>
      <w:r w:rsidRPr="00337B72">
        <w:rPr>
          <w:rFonts w:ascii="Times New Roman" w:hAnsi="Times New Roman" w:cs="Times New Roman"/>
        </w:rPr>
        <w:t xml:space="preserve"> complete  theory of various sensors.</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3. be able to get skill to select appropriate actuators for different applications.</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4. </w:t>
      </w:r>
      <w:proofErr w:type="gramStart"/>
      <w:r w:rsidRPr="00337B72">
        <w:rPr>
          <w:rFonts w:ascii="Times New Roman" w:hAnsi="Times New Roman" w:cs="Times New Roman"/>
        </w:rPr>
        <w:t>become  proficient</w:t>
      </w:r>
      <w:proofErr w:type="gramEnd"/>
      <w:r w:rsidRPr="00337B72">
        <w:rPr>
          <w:rFonts w:ascii="Times New Roman" w:hAnsi="Times New Roman" w:cs="Times New Roman"/>
        </w:rPr>
        <w:t xml:space="preserve"> in  building linear models of  mechatronics </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5. </w:t>
      </w:r>
      <w:proofErr w:type="gramStart"/>
      <w:r w:rsidRPr="00337B72">
        <w:rPr>
          <w:rFonts w:ascii="Times New Roman" w:hAnsi="Times New Roman" w:cs="Times New Roman"/>
        </w:rPr>
        <w:t>become  proficient</w:t>
      </w:r>
      <w:proofErr w:type="gramEnd"/>
      <w:r w:rsidRPr="00337B72">
        <w:rPr>
          <w:rFonts w:ascii="Times New Roman" w:hAnsi="Times New Roman" w:cs="Times New Roman"/>
        </w:rPr>
        <w:t xml:space="preserve"> in the programming of microcontrollers.</w:t>
      </w:r>
    </w:p>
    <w:p w:rsidR="0080318F" w:rsidRPr="00337B72" w:rsidRDefault="0080318F" w:rsidP="003B2F34">
      <w:pPr>
        <w:spacing w:after="0" w:line="240" w:lineRule="auto"/>
        <w:rPr>
          <w:rFonts w:ascii="Times New Roman" w:hAnsi="Times New Roman" w:cs="Times New Roman"/>
        </w:rPr>
      </w:pPr>
      <w:proofErr w:type="gramStart"/>
      <w:r w:rsidRPr="00337B72">
        <w:rPr>
          <w:rFonts w:ascii="Times New Roman" w:hAnsi="Times New Roman" w:cs="Times New Roman"/>
        </w:rPr>
        <w:t>6.able</w:t>
      </w:r>
      <w:proofErr w:type="gramEnd"/>
      <w:r w:rsidRPr="00337B72">
        <w:rPr>
          <w:rFonts w:ascii="Times New Roman" w:hAnsi="Times New Roman" w:cs="Times New Roman"/>
        </w:rPr>
        <w:t xml:space="preserve"> to demonstrate  PLCprogramming</w:t>
      </w:r>
    </w:p>
    <w:p w:rsidR="0080318F" w:rsidRPr="00337B72" w:rsidRDefault="0080318F" w:rsidP="003B2F34">
      <w:pPr>
        <w:spacing w:after="0" w:line="240" w:lineRule="auto"/>
        <w:rPr>
          <w:rFonts w:ascii="Times New Roman" w:hAnsi="Times New Roman" w:cs="Times New Roman"/>
        </w:rPr>
      </w:pPr>
    </w:p>
    <w:p w:rsidR="0080318F" w:rsidRPr="00337B72" w:rsidRDefault="0080318F" w:rsidP="003B2F34">
      <w:pPr>
        <w:spacing w:after="0" w:line="240" w:lineRule="auto"/>
        <w:rPr>
          <w:rFonts w:ascii="Times New Roman" w:hAnsi="Times New Roman" w:cs="Times New Roman"/>
        </w:rPr>
      </w:pPr>
    </w:p>
    <w:p w:rsidR="0080318F" w:rsidRPr="001E39D6" w:rsidRDefault="0080318F" w:rsidP="003B2F34">
      <w:pPr>
        <w:spacing w:after="0" w:line="240" w:lineRule="auto"/>
        <w:rPr>
          <w:rFonts w:ascii="Times New Roman" w:hAnsi="Times New Roman" w:cs="Times New Roman"/>
          <w:b/>
          <w:bCs/>
          <w:lang w:val="en-US"/>
        </w:rPr>
      </w:pPr>
      <w:r w:rsidRPr="001E39D6">
        <w:rPr>
          <w:rFonts w:ascii="Times New Roman" w:hAnsi="Times New Roman" w:cs="Times New Roman"/>
          <w:b/>
          <w:bCs/>
          <w:lang w:val="en-US"/>
        </w:rPr>
        <w:t>UNIT-I</w:t>
      </w:r>
    </w:p>
    <w:p w:rsidR="0080318F" w:rsidRDefault="0080318F" w:rsidP="003B2F34">
      <w:pPr>
        <w:spacing w:after="0" w:line="240" w:lineRule="auto"/>
        <w:jc w:val="both"/>
        <w:rPr>
          <w:rFonts w:ascii="Times New Roman" w:hAnsi="Times New Roman" w:cs="Times New Roman"/>
        </w:rPr>
      </w:pPr>
      <w:r w:rsidRPr="00337B72">
        <w:rPr>
          <w:rFonts w:ascii="Times New Roman" w:hAnsi="Times New Roman" w:cs="Times New Roman"/>
          <w:b/>
          <w:bCs/>
        </w:rPr>
        <w:t>Introduction:</w:t>
      </w:r>
      <w:r w:rsidRPr="00337B72">
        <w:rPr>
          <w:rFonts w:ascii="Times New Roman" w:hAnsi="Times New Roman" w:cs="Times New Roman"/>
        </w:rPr>
        <w:t xml:space="preserve">  History of Mechatronics, Scope and Significance of Mechatronics systems, elements of mechatronic systems, needs and benefits of mechatronics in </w:t>
      </w:r>
      <w:proofErr w:type="gramStart"/>
      <w:r w:rsidRPr="00337B72">
        <w:rPr>
          <w:rFonts w:ascii="Times New Roman" w:hAnsi="Times New Roman" w:cs="Times New Roman"/>
        </w:rPr>
        <w:t>manufacturing  Sensors</w:t>
      </w:r>
      <w:proofErr w:type="gramEnd"/>
      <w:r w:rsidRPr="00337B72">
        <w:rPr>
          <w:rFonts w:ascii="Times New Roman" w:hAnsi="Times New Roman" w:cs="Times New Roman"/>
        </w:rPr>
        <w:t xml:space="preserve">: classification of sensors basic working principles, Displacement Sensor - Linear and rotary potentiometers, LVDT and RVDT, incremental and absolute encoders. </w:t>
      </w:r>
      <w:proofErr w:type="gramStart"/>
      <w:r w:rsidRPr="00337B72">
        <w:rPr>
          <w:rFonts w:ascii="Times New Roman" w:hAnsi="Times New Roman" w:cs="Times New Roman"/>
        </w:rPr>
        <w:t>Strain gauges.</w:t>
      </w:r>
      <w:proofErr w:type="gramEnd"/>
      <w:r w:rsidRPr="00337B72">
        <w:rPr>
          <w:rFonts w:ascii="Times New Roman" w:hAnsi="Times New Roman" w:cs="Times New Roman"/>
        </w:rPr>
        <w:t xml:space="preserve"> Force/Torque – Load cells. Temperature – Thermocouple, Bimetallic Strips, Thermistor, RTD </w:t>
      </w:r>
    </w:p>
    <w:p w:rsidR="00E36BB6" w:rsidRPr="00337B72" w:rsidRDefault="00E36BB6" w:rsidP="003B2F34">
      <w:pPr>
        <w:spacing w:after="0" w:line="240" w:lineRule="auto"/>
        <w:jc w:val="both"/>
        <w:rPr>
          <w:rFonts w:ascii="Times New Roman" w:hAnsi="Times New Roman" w:cs="Times New Roman"/>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UNIT-II</w:t>
      </w:r>
    </w:p>
    <w:p w:rsidR="0080318F" w:rsidRPr="00337B72" w:rsidRDefault="0080318F" w:rsidP="003B2F34">
      <w:pPr>
        <w:spacing w:after="0" w:line="240" w:lineRule="auto"/>
        <w:jc w:val="both"/>
        <w:rPr>
          <w:rFonts w:ascii="Times New Roman" w:hAnsi="Times New Roman" w:cs="Times New Roman"/>
        </w:rPr>
      </w:pPr>
      <w:r w:rsidRPr="00337B72">
        <w:rPr>
          <w:rFonts w:ascii="Times New Roman" w:hAnsi="Times New Roman" w:cs="Times New Roman"/>
        </w:rPr>
        <w:t xml:space="preserve">Accelerometers, Velocity sensors – Tachometers, Proximity and Range sensors – Eddy current sensor, ultrasonic sensor, laser interferometer transducer, Hall Effect sensor, </w:t>
      </w:r>
      <w:proofErr w:type="gramStart"/>
      <w:r w:rsidRPr="00337B72">
        <w:rPr>
          <w:rFonts w:ascii="Times New Roman" w:hAnsi="Times New Roman" w:cs="Times New Roman"/>
        </w:rPr>
        <w:t>inductive</w:t>
      </w:r>
      <w:proofErr w:type="gramEnd"/>
      <w:r w:rsidRPr="00337B72">
        <w:rPr>
          <w:rFonts w:ascii="Times New Roman" w:hAnsi="Times New Roman" w:cs="Times New Roman"/>
        </w:rPr>
        <w:t xml:space="preserve"> proximity switch. Light sensors – Photodiodes, phototransistors, Flow sensors – Ultrasonic sensor, laser Doppler anemometer tactile sensors – PVDF tactile sensor, micro-switch and reed switch Piezoelectric sensors, vision sensor</w:t>
      </w:r>
    </w:p>
    <w:p w:rsidR="0080318F" w:rsidRPr="00337B72" w:rsidRDefault="0080318F" w:rsidP="003B2F34">
      <w:pPr>
        <w:spacing w:after="0" w:line="240" w:lineRule="auto"/>
        <w:rPr>
          <w:rFonts w:ascii="Times New Roman" w:hAnsi="Times New Roman" w:cs="Times New Roman"/>
        </w:rPr>
      </w:pPr>
    </w:p>
    <w:p w:rsidR="0080318F" w:rsidRDefault="0080318F" w:rsidP="003B2F34">
      <w:pPr>
        <w:spacing w:after="0" w:line="240" w:lineRule="auto"/>
        <w:rPr>
          <w:rFonts w:ascii="Times New Roman" w:hAnsi="Times New Roman" w:cs="Times New Roman"/>
          <w:b/>
          <w:bCs/>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 xml:space="preserve">UNIT-III </w:t>
      </w:r>
    </w:p>
    <w:p w:rsidR="0080318F" w:rsidRPr="00337B72" w:rsidRDefault="0080318F" w:rsidP="003B2F34">
      <w:pPr>
        <w:spacing w:after="0" w:line="240" w:lineRule="auto"/>
        <w:jc w:val="both"/>
        <w:rPr>
          <w:rFonts w:ascii="Times New Roman" w:hAnsi="Times New Roman" w:cs="Times New Roman"/>
        </w:rPr>
      </w:pPr>
      <w:r w:rsidRPr="00337B72">
        <w:rPr>
          <w:rFonts w:ascii="Times New Roman" w:hAnsi="Times New Roman" w:cs="Times New Roman"/>
        </w:rPr>
        <w:t xml:space="preserve">Actuators: Electrical Actuators : Solenoids, relays, diodes, thyristors, triacs, BJT, FET, DC motor, Servo motor, BLDC Motor, AC Motor, stepper motors. </w:t>
      </w:r>
      <w:proofErr w:type="gramStart"/>
      <w:r w:rsidRPr="00337B72">
        <w:rPr>
          <w:rFonts w:ascii="Times New Roman" w:hAnsi="Times New Roman" w:cs="Times New Roman"/>
        </w:rPr>
        <w:t>Hydraulic &amp; Pneumatic devices – Power supplies, valves, cylinder sequencing.</w:t>
      </w:r>
      <w:proofErr w:type="gramEnd"/>
      <w:r w:rsidRPr="00337B72">
        <w:rPr>
          <w:rFonts w:ascii="Times New Roman" w:hAnsi="Times New Roman" w:cs="Times New Roman"/>
        </w:rPr>
        <w:t xml:space="preserve"> Design of Hydraulic &amp; Pneumatic circuits. Piezoelectric actuators, Shape memory alloys.</w:t>
      </w:r>
    </w:p>
    <w:p w:rsidR="0080318F" w:rsidRPr="00337B72" w:rsidRDefault="0080318F" w:rsidP="003B2F34">
      <w:pPr>
        <w:spacing w:after="0" w:line="240" w:lineRule="auto"/>
        <w:jc w:val="both"/>
        <w:rPr>
          <w:rFonts w:ascii="Times New Roman" w:hAnsi="Times New Roman" w:cs="Times New Roman"/>
        </w:rPr>
      </w:pPr>
    </w:p>
    <w:p w:rsidR="0080318F" w:rsidRPr="00337B72" w:rsidRDefault="0080318F" w:rsidP="003B2F34">
      <w:pPr>
        <w:spacing w:after="0" w:line="240" w:lineRule="auto"/>
        <w:jc w:val="both"/>
        <w:rPr>
          <w:rFonts w:ascii="Times New Roman" w:hAnsi="Times New Roman" w:cs="Times New Roman"/>
          <w:b/>
          <w:bCs/>
        </w:rPr>
      </w:pPr>
    </w:p>
    <w:p w:rsidR="0080318F" w:rsidRPr="00337B72" w:rsidRDefault="0080318F" w:rsidP="003B2F34">
      <w:pPr>
        <w:spacing w:after="0" w:line="240" w:lineRule="auto"/>
        <w:jc w:val="both"/>
        <w:rPr>
          <w:rFonts w:ascii="Times New Roman" w:hAnsi="Times New Roman" w:cs="Times New Roman"/>
          <w:b/>
          <w:bCs/>
        </w:rPr>
      </w:pPr>
      <w:r w:rsidRPr="00337B72">
        <w:rPr>
          <w:rFonts w:ascii="Times New Roman" w:hAnsi="Times New Roman" w:cs="Times New Roman"/>
          <w:b/>
          <w:bCs/>
        </w:rPr>
        <w:t>UNIT-IV</w:t>
      </w:r>
    </w:p>
    <w:p w:rsidR="0080318F" w:rsidRPr="00337B72" w:rsidRDefault="0080318F" w:rsidP="003B2F34">
      <w:pPr>
        <w:spacing w:after="0" w:line="240" w:lineRule="auto"/>
        <w:jc w:val="both"/>
        <w:rPr>
          <w:rFonts w:ascii="Times New Roman" w:hAnsi="Times New Roman" w:cs="Times New Roman"/>
          <w:b/>
          <w:bCs/>
        </w:rPr>
      </w:pPr>
      <w:r w:rsidRPr="00337B72">
        <w:rPr>
          <w:rFonts w:ascii="Times New Roman" w:hAnsi="Times New Roman" w:cs="Times New Roman"/>
        </w:rPr>
        <w:t xml:space="preserve"> Basic System Models &amp; Analysis: Modelling of one and two degrees of freedom Mechanical, Electrical, Fluid and thermal systems, Block diagram representations for these systems. Dynamic Responses of System: Transfer function, Modelling Dynamic systems, first order systems, second order systems.</w:t>
      </w:r>
    </w:p>
    <w:p w:rsidR="0080318F" w:rsidRPr="00337B72" w:rsidRDefault="0080318F" w:rsidP="003B2F34">
      <w:pPr>
        <w:spacing w:after="0" w:line="240" w:lineRule="auto"/>
        <w:rPr>
          <w:rFonts w:ascii="Times New Roman" w:hAnsi="Times New Roman" w:cs="Times New Roman"/>
          <w:b/>
          <w:bCs/>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UNIT-V</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lastRenderedPageBreak/>
        <w:t xml:space="preserve">Controllers: Classification of control systems, Feed back, closed loop and open loop systems, Continuous and discrete processes, control modes, </w:t>
      </w:r>
      <w:proofErr w:type="gramStart"/>
      <w:r w:rsidRPr="00337B72">
        <w:rPr>
          <w:rFonts w:ascii="Times New Roman" w:hAnsi="Times New Roman" w:cs="Times New Roman"/>
        </w:rPr>
        <w:t>Two</w:t>
      </w:r>
      <w:proofErr w:type="gramEnd"/>
      <w:r w:rsidRPr="00337B72">
        <w:rPr>
          <w:rFonts w:ascii="Times New Roman" w:hAnsi="Times New Roman" w:cs="Times New Roman"/>
        </w:rPr>
        <w:t xml:space="preserve"> step Proportional, Derivative, Integral, PID controllers. </w:t>
      </w:r>
    </w:p>
    <w:p w:rsidR="0080318F" w:rsidRPr="00337B72" w:rsidRDefault="0080318F" w:rsidP="003B2F34">
      <w:pPr>
        <w:spacing w:after="0" w:line="240" w:lineRule="auto"/>
        <w:rPr>
          <w:rFonts w:ascii="Times New Roman" w:hAnsi="Times New Roman" w:cs="Times New Roman"/>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UNIT-VI</w:t>
      </w: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rPr>
        <w:t>PLC Programming: PLC Principles of operation PLC sizes PLC hardware components I/O section Analog I/O section Analog I/O modules, digital I/O modules CPU Processor memory module Programming. Ladder Programming, ladder diagrams, timers, internal relays and counters, data handling, analogue input and output. Application on real time industrial automation</w:t>
      </w:r>
    </w:p>
    <w:p w:rsidR="0080318F" w:rsidRPr="00337B72" w:rsidRDefault="0080318F" w:rsidP="003B2F34">
      <w:pPr>
        <w:spacing w:after="0" w:line="240" w:lineRule="auto"/>
        <w:jc w:val="center"/>
        <w:rPr>
          <w:rFonts w:ascii="Times New Roman" w:hAnsi="Times New Roman" w:cs="Times New Roman"/>
          <w:b/>
          <w:bCs/>
        </w:rPr>
      </w:pPr>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b/>
          <w:bCs/>
        </w:rPr>
        <w:t xml:space="preserve">Reading: </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1. W. Bolton, “Mechatronics</w:t>
      </w:r>
      <w:r w:rsidRPr="00337B72">
        <w:rPr>
          <w:rFonts w:ascii="Lucida Sans Unicode" w:hAnsi="Lucida Sans Unicode" w:cs="Lucida Sans Unicode"/>
        </w:rPr>
        <w:t>‟</w:t>
      </w:r>
      <w:r w:rsidRPr="00337B72">
        <w:rPr>
          <w:rFonts w:ascii="Times New Roman" w:hAnsi="Times New Roman" w:cs="Times New Roman"/>
        </w:rPr>
        <w:t xml:space="preserve">, 5 thedition, Addison Wesley Longman Ltd, 2010 </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2. DevdasShetty&amp; Richard Kolk “Mechatronics System Design”, 3rd edition. </w:t>
      </w:r>
      <w:proofErr w:type="gramStart"/>
      <w:r w:rsidRPr="00337B72">
        <w:rPr>
          <w:rFonts w:ascii="Times New Roman" w:hAnsi="Times New Roman" w:cs="Times New Roman"/>
        </w:rPr>
        <w:t>PWS Publishing, 2009.</w:t>
      </w:r>
      <w:proofErr w:type="gramEnd"/>
    </w:p>
    <w:p w:rsidR="0080318F"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3. Alciatore David G &amp;Histand Michael B, “Introduction to Mechatronics and Measurement systems”, 4th edition, Tata McGraw Hill, 2006. </w:t>
      </w:r>
    </w:p>
    <w:p w:rsidR="0080318F"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Video references: </w:t>
      </w:r>
    </w:p>
    <w:p w:rsidR="0080318F" w:rsidRPr="00337B72" w:rsidRDefault="0080318F" w:rsidP="003B2F34">
      <w:pPr>
        <w:spacing w:after="0" w:line="240" w:lineRule="auto"/>
        <w:rPr>
          <w:rFonts w:ascii="Times New Roman" w:hAnsi="Times New Roman" w:cs="Times New Roman"/>
        </w:rPr>
      </w:pPr>
      <w:r w:rsidRPr="00337B72">
        <w:rPr>
          <w:rFonts w:ascii="Times New Roman" w:hAnsi="Times New Roman" w:cs="Times New Roman"/>
        </w:rPr>
        <w:t xml:space="preserve">1. </w:t>
      </w:r>
      <w:hyperlink r:id="rId13" w:history="1">
        <w:r w:rsidRPr="00337B72">
          <w:rPr>
            <w:rStyle w:val="Hyperlink"/>
            <w:rFonts w:ascii="Times New Roman" w:hAnsi="Times New Roman" w:cs="Times New Roman"/>
          </w:rPr>
          <w:t>http://video_demos.colostate.edu/mechatronics</w:t>
        </w:r>
      </w:hyperlink>
    </w:p>
    <w:p w:rsidR="0080318F" w:rsidRPr="00337B72" w:rsidRDefault="0080318F" w:rsidP="003B2F34">
      <w:pPr>
        <w:spacing w:after="0" w:line="240" w:lineRule="auto"/>
        <w:rPr>
          <w:rFonts w:ascii="Times New Roman" w:hAnsi="Times New Roman" w:cs="Times New Roman"/>
          <w:b/>
          <w:bCs/>
        </w:rPr>
      </w:pPr>
      <w:r w:rsidRPr="00337B72">
        <w:rPr>
          <w:rFonts w:ascii="Times New Roman" w:hAnsi="Times New Roman" w:cs="Times New Roman"/>
        </w:rPr>
        <w:t>2. http:// mechatronics.me.wisc.edu</w:t>
      </w:r>
    </w:p>
    <w:p w:rsidR="0080318F" w:rsidRDefault="0080318F" w:rsidP="003B2F34">
      <w:pPr>
        <w:rPr>
          <w:rFonts w:ascii="Times New Roman" w:hAnsi="Times New Roman" w:cs="Times New Roman"/>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80318F" w:rsidRDefault="0080318F"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043D91" w:rsidRDefault="00043D91" w:rsidP="003B2F34">
      <w:pPr>
        <w:jc w:val="center"/>
        <w:rPr>
          <w:b/>
          <w:bCs/>
        </w:rPr>
      </w:pPr>
    </w:p>
    <w:p w:rsidR="0080318F" w:rsidRPr="00EE3FB6" w:rsidRDefault="0080318F" w:rsidP="00E36BB6">
      <w:pPr>
        <w:spacing w:after="0" w:line="240" w:lineRule="auto"/>
        <w:jc w:val="center"/>
        <w:rPr>
          <w:b/>
          <w:bCs/>
        </w:rPr>
      </w:pPr>
      <w:r>
        <w:rPr>
          <w:b/>
          <w:bCs/>
        </w:rPr>
        <w:lastRenderedPageBreak/>
        <w:t>Syllabus for B. Tech. IV Year II</w:t>
      </w:r>
      <w:r w:rsidRPr="00EE3FB6">
        <w:rPr>
          <w:b/>
          <w:bCs/>
        </w:rPr>
        <w:t xml:space="preserve"> semester</w:t>
      </w:r>
    </w:p>
    <w:p w:rsidR="0080318F" w:rsidRDefault="0080318F" w:rsidP="00E36BB6">
      <w:pPr>
        <w:tabs>
          <w:tab w:val="left" w:pos="180"/>
        </w:tabs>
        <w:spacing w:after="0" w:line="240" w:lineRule="auto"/>
        <w:jc w:val="center"/>
        <w:rPr>
          <w:b/>
          <w:bCs/>
        </w:rPr>
      </w:pPr>
      <w:r w:rsidRPr="00EE3FB6">
        <w:rPr>
          <w:b/>
          <w:bCs/>
        </w:rPr>
        <w:t>Mechanical Engineering</w:t>
      </w:r>
    </w:p>
    <w:p w:rsidR="0080318F" w:rsidRPr="001E39D6" w:rsidRDefault="0080318F" w:rsidP="00E36BB6">
      <w:pPr>
        <w:autoSpaceDE w:val="0"/>
        <w:autoSpaceDN w:val="0"/>
        <w:adjustRightInd w:val="0"/>
        <w:spacing w:after="0" w:line="240" w:lineRule="auto"/>
        <w:jc w:val="center"/>
        <w:rPr>
          <w:rFonts w:ascii="Century Gothic" w:hAnsi="Century Gothic" w:cs="Century Gothic"/>
          <w:b/>
          <w:bCs/>
          <w:color w:val="000000"/>
          <w:lang w:val="fr-FR"/>
        </w:rPr>
      </w:pPr>
      <w:r w:rsidRPr="001E39D6">
        <w:rPr>
          <w:rFonts w:ascii="Century Gothic" w:hAnsi="Century Gothic" w:cs="Century Gothic"/>
          <w:b/>
          <w:bCs/>
          <w:color w:val="000000"/>
          <w:lang w:val="fr-FR"/>
        </w:rPr>
        <w:t>ALTERNATIVE FUELS</w:t>
      </w:r>
    </w:p>
    <w:p w:rsidR="0080318F" w:rsidRPr="001E39D6" w:rsidRDefault="0080318F" w:rsidP="00E36BB6">
      <w:pPr>
        <w:spacing w:after="0" w:line="240" w:lineRule="auto"/>
        <w:jc w:val="center"/>
        <w:rPr>
          <w:b/>
          <w:bCs/>
          <w:lang w:val="fr-FR"/>
        </w:rPr>
      </w:pPr>
      <w:r w:rsidRPr="001E39D6">
        <w:rPr>
          <w:rFonts w:ascii="Times New Roman" w:hAnsi="Times New Roman" w:cs="Times New Roman"/>
          <w:b/>
          <w:bCs/>
          <w:color w:val="000000"/>
          <w:lang w:val="fr-FR"/>
        </w:rPr>
        <w:t>(Professional Elective-V)</w:t>
      </w:r>
    </w:p>
    <w:p w:rsidR="00E460A6" w:rsidRDefault="0041086F" w:rsidP="00E460A6">
      <w:pPr>
        <w:pStyle w:val="Default"/>
        <w:rPr>
          <w:rFonts w:ascii="Times New Roman" w:hAnsi="Times New Roman" w:cs="Times New Roman"/>
          <w:b/>
          <w:bCs/>
        </w:rPr>
      </w:pPr>
      <w:r>
        <w:rPr>
          <w:rFonts w:ascii="Times New Roman" w:hAnsi="Times New Roman" w:cs="Times New Roman"/>
          <w:b/>
          <w:bCs/>
        </w:rPr>
        <w:t>Code: 8B843</w:t>
      </w:r>
    </w:p>
    <w:p w:rsidR="00E460A6" w:rsidRPr="003E32B5" w:rsidRDefault="00E460A6" w:rsidP="00E460A6">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E460A6" w:rsidRPr="001530D6" w:rsidRDefault="00E460A6" w:rsidP="00E460A6">
      <w:pPr>
        <w:ind w:left="5760" w:firstLine="720"/>
        <w:jc w:val="right"/>
        <w:rPr>
          <w:rFonts w:eastAsia="PMingLiU"/>
          <w:b/>
          <w:bCs/>
          <w:color w:val="000000"/>
          <w:sz w:val="24"/>
          <w:lang w:val="fr-FR" w:eastAsia="zh-TW"/>
        </w:rPr>
      </w:pPr>
      <w:r w:rsidRPr="001530D6">
        <w:rPr>
          <w:sz w:val="24"/>
          <w:lang w:val="fr-FR"/>
        </w:rPr>
        <w:t xml:space="preserve"> 3</w:t>
      </w:r>
      <w:r w:rsidRPr="001530D6">
        <w:rPr>
          <w:rFonts w:eastAsia="PMingLiU"/>
          <w:b/>
          <w:bCs/>
          <w:color w:val="000000"/>
          <w:sz w:val="24"/>
          <w:lang w:val="fr-FR" w:eastAsia="zh-TW"/>
        </w:rPr>
        <w:t xml:space="preserve">      0        0     3</w:t>
      </w:r>
    </w:p>
    <w:p w:rsidR="0080318F" w:rsidRPr="002660A5" w:rsidRDefault="0080318F" w:rsidP="003B2F34">
      <w:pPr>
        <w:autoSpaceDE w:val="0"/>
        <w:autoSpaceDN w:val="0"/>
        <w:adjustRightInd w:val="0"/>
        <w:spacing w:after="0" w:line="240" w:lineRule="auto"/>
        <w:jc w:val="center"/>
        <w:rPr>
          <w:rFonts w:ascii="Century Gothic" w:hAnsi="Century Gothic" w:cs="Century Gothic"/>
          <w:color w:val="000000"/>
          <w:lang w:val="en-US"/>
        </w:rPr>
      </w:pP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COURSE PRE-REQUISITES: </w:t>
      </w:r>
      <w:r w:rsidRPr="002660A5">
        <w:rPr>
          <w:rFonts w:ascii="Times New Roman" w:hAnsi="Times New Roman" w:cs="Times New Roman"/>
          <w:color w:val="000000"/>
          <w:lang w:val="en-US"/>
        </w:rPr>
        <w:t xml:space="preserve">Engineering Chemistry and Automotive Engines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COURSE OBJECTIVES: </w:t>
      </w:r>
    </w:p>
    <w:p w:rsidR="0080318F" w:rsidRPr="002660A5" w:rsidRDefault="0080318F" w:rsidP="003B2F34">
      <w:pPr>
        <w:autoSpaceDE w:val="0"/>
        <w:autoSpaceDN w:val="0"/>
        <w:adjustRightInd w:val="0"/>
        <w:spacing w:after="27" w:line="240" w:lineRule="auto"/>
        <w:rPr>
          <w:rFonts w:ascii="Times New Roman" w:hAnsi="Times New Roman" w:cs="Times New Roman"/>
          <w:color w:val="000000"/>
          <w:lang w:val="en-US"/>
        </w:rPr>
      </w:pPr>
      <w:r w:rsidRPr="002660A5">
        <w:rPr>
          <w:rFonts w:ascii="Times New Roman" w:hAnsi="Times New Roman" w:cs="Times New Roman"/>
          <w:color w:val="000000"/>
          <w:lang w:val="en-US"/>
        </w:rPr>
        <w:t xml:space="preserve">• To identify various sources of alternative fuels for SI and CI engines </w:t>
      </w:r>
    </w:p>
    <w:p w:rsidR="0080318F" w:rsidRPr="002660A5" w:rsidRDefault="0080318F" w:rsidP="003B2F34">
      <w:pPr>
        <w:autoSpaceDE w:val="0"/>
        <w:autoSpaceDN w:val="0"/>
        <w:adjustRightInd w:val="0"/>
        <w:spacing w:after="27" w:line="240" w:lineRule="auto"/>
        <w:rPr>
          <w:rFonts w:ascii="Times New Roman" w:hAnsi="Times New Roman" w:cs="Times New Roman"/>
          <w:color w:val="000000"/>
          <w:lang w:val="en-US"/>
        </w:rPr>
      </w:pPr>
      <w:r w:rsidRPr="002660A5">
        <w:rPr>
          <w:rFonts w:ascii="Times New Roman" w:hAnsi="Times New Roman" w:cs="Times New Roman"/>
          <w:color w:val="000000"/>
          <w:lang w:val="en-US"/>
        </w:rPr>
        <w:t xml:space="preserve">• To know the benefits and engine modifications required for using alternative fuels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color w:val="000000"/>
          <w:lang w:val="en-US"/>
        </w:rPr>
        <w:t xml:space="preserve">• To provide the quality standards, regulations and third-party inspection for alternative fuel vehicles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COURSE OUTCOMES: </w:t>
      </w:r>
      <w:r w:rsidRPr="002660A5">
        <w:rPr>
          <w:rFonts w:ascii="Times New Roman" w:hAnsi="Times New Roman" w:cs="Times New Roman"/>
          <w:color w:val="000000"/>
          <w:lang w:val="en-US"/>
        </w:rPr>
        <w:t xml:space="preserve">After completion of the course, the student should be able to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CO-1: </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 xml:space="preserve">d </w:t>
      </w:r>
      <w:r w:rsidR="00043D91">
        <w:rPr>
          <w:rFonts w:ascii="Times New Roman" w:hAnsi="Times New Roman" w:cs="Times New Roman"/>
          <w:bCs/>
          <w:color w:val="000000"/>
          <w:lang w:val="en-US"/>
        </w:rPr>
        <w:t>the</w:t>
      </w:r>
      <w:r w:rsidR="00B5645C">
        <w:rPr>
          <w:rFonts w:ascii="Times New Roman" w:hAnsi="Times New Roman" w:cs="Times New Roman"/>
          <w:color w:val="000000"/>
          <w:lang w:val="en-US"/>
        </w:rPr>
        <w:t>hydrogen as Alternative fuel for IC engines</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CO-2: </w:t>
      </w:r>
      <w:r w:rsidR="00B5645C">
        <w:rPr>
          <w:rFonts w:ascii="Times New Roman" w:hAnsi="Times New Roman" w:cs="Times New Roman"/>
          <w:color w:val="000000"/>
          <w:lang w:val="en-US"/>
        </w:rPr>
        <w:t>Demonstrate the CNG and LNG engines</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CO-3: </w:t>
      </w:r>
      <w:r w:rsidR="006A4BAF">
        <w:rPr>
          <w:rFonts w:ascii="Times New Roman" w:hAnsi="Times New Roman" w:cs="Times New Roman"/>
          <w:color w:val="000000"/>
          <w:lang w:val="en-US"/>
        </w:rPr>
        <w:t>Understand the working of LPG engines and LPG standards</w:t>
      </w:r>
    </w:p>
    <w:p w:rsidR="00E36BB6" w:rsidRDefault="006A4BAF" w:rsidP="003B2F34">
      <w:pPr>
        <w:autoSpaceDE w:val="0"/>
        <w:autoSpaceDN w:val="0"/>
        <w:adjustRightInd w:val="0"/>
        <w:spacing w:after="0" w:line="240" w:lineRule="auto"/>
      </w:pPr>
      <w:r w:rsidRPr="006A4BAF">
        <w:rPr>
          <w:rFonts w:ascii="Times New Roman" w:hAnsi="Times New Roman" w:cs="Times New Roman"/>
          <w:b/>
          <w:color w:val="000000"/>
          <w:lang w:val="en-US"/>
        </w:rPr>
        <w:t>CO-4</w:t>
      </w:r>
      <w:proofErr w:type="gramStart"/>
      <w:r w:rsidRPr="006A4BAF">
        <w:rPr>
          <w:rFonts w:ascii="Times New Roman" w:hAnsi="Times New Roman" w:cs="Times New Roman"/>
          <w:b/>
          <w:color w:val="000000"/>
          <w:lang w:val="en-US"/>
        </w:rPr>
        <w:t>:</w:t>
      </w:r>
      <w:r w:rsidRPr="006A4BAF">
        <w:t>Underst</w:t>
      </w:r>
      <w:r>
        <w:t>and</w:t>
      </w:r>
      <w:proofErr w:type="gramEnd"/>
      <w:r>
        <w:t xml:space="preserve"> the role of Biogas, methonal and Ethonal</w:t>
      </w:r>
    </w:p>
    <w:p w:rsidR="006A4BAF" w:rsidRDefault="006A4BAF" w:rsidP="003B2F34">
      <w:pPr>
        <w:autoSpaceDE w:val="0"/>
        <w:autoSpaceDN w:val="0"/>
        <w:adjustRightInd w:val="0"/>
        <w:spacing w:after="0" w:line="240" w:lineRule="auto"/>
      </w:pPr>
      <w:r w:rsidRPr="006A4BAF">
        <w:rPr>
          <w:rFonts w:ascii="Times New Roman" w:hAnsi="Times New Roman" w:cs="Times New Roman"/>
          <w:b/>
          <w:color w:val="000000"/>
          <w:lang w:val="en-US"/>
        </w:rPr>
        <w:t>CO-5</w:t>
      </w:r>
      <w:proofErr w:type="gramStart"/>
      <w:r w:rsidRPr="006A4BAF">
        <w:rPr>
          <w:rFonts w:ascii="Times New Roman" w:hAnsi="Times New Roman" w:cs="Times New Roman"/>
          <w:b/>
          <w:color w:val="000000"/>
          <w:lang w:val="en-US"/>
        </w:rPr>
        <w:t>:</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d</w:t>
      </w:r>
      <w:proofErr w:type="gramEnd"/>
      <w:r w:rsidR="00043D91" w:rsidRPr="00986515">
        <w:rPr>
          <w:rFonts w:ascii="Times New Roman" w:hAnsi="Times New Roman" w:cs="Times New Roman"/>
          <w:bCs/>
          <w:color w:val="000000"/>
          <w:lang w:val="en-US"/>
        </w:rPr>
        <w:t xml:space="preserve"> </w:t>
      </w:r>
      <w:r w:rsidR="00043D91">
        <w:rPr>
          <w:rFonts w:ascii="Times New Roman" w:hAnsi="Times New Roman" w:cs="Times New Roman"/>
          <w:bCs/>
          <w:color w:val="000000"/>
          <w:lang w:val="en-US"/>
        </w:rPr>
        <w:t xml:space="preserve"> the</w:t>
      </w:r>
      <w:r>
        <w:t>advantageous of Biodiesel</w:t>
      </w:r>
    </w:p>
    <w:p w:rsidR="006A4BAF" w:rsidRDefault="006A4BAF" w:rsidP="003B2F34">
      <w:pPr>
        <w:autoSpaceDE w:val="0"/>
        <w:autoSpaceDN w:val="0"/>
        <w:adjustRightInd w:val="0"/>
        <w:spacing w:after="0" w:line="240" w:lineRule="auto"/>
      </w:pPr>
      <w:r w:rsidRPr="006A4BAF">
        <w:rPr>
          <w:rFonts w:ascii="Times New Roman" w:hAnsi="Times New Roman" w:cs="Times New Roman"/>
          <w:b/>
          <w:color w:val="000000"/>
          <w:lang w:val="en-US"/>
        </w:rPr>
        <w:t>CO-6</w:t>
      </w:r>
      <w:proofErr w:type="gramStart"/>
      <w:r w:rsidRPr="006A4BAF">
        <w:rPr>
          <w:rFonts w:ascii="Times New Roman" w:hAnsi="Times New Roman" w:cs="Times New Roman"/>
          <w:b/>
          <w:color w:val="000000"/>
          <w:lang w:val="en-US"/>
        </w:rPr>
        <w:t>:</w:t>
      </w:r>
      <w:r w:rsidR="00043D91" w:rsidRPr="00986515">
        <w:rPr>
          <w:rFonts w:ascii="Times New Roman" w:hAnsi="Times New Roman" w:cs="Times New Roman"/>
          <w:bCs/>
          <w:color w:val="000000"/>
          <w:lang w:val="en-US"/>
        </w:rPr>
        <w:t>Understa</w:t>
      </w:r>
      <w:r w:rsidR="00043D91">
        <w:rPr>
          <w:rFonts w:ascii="Times New Roman" w:hAnsi="Times New Roman" w:cs="Times New Roman"/>
          <w:bCs/>
          <w:color w:val="000000"/>
          <w:lang w:val="en-US"/>
        </w:rPr>
        <w:t>n</w:t>
      </w:r>
      <w:r w:rsidR="00043D91" w:rsidRPr="00986515">
        <w:rPr>
          <w:rFonts w:ascii="Times New Roman" w:hAnsi="Times New Roman" w:cs="Times New Roman"/>
          <w:bCs/>
          <w:color w:val="000000"/>
          <w:lang w:val="en-US"/>
        </w:rPr>
        <w:t>d</w:t>
      </w:r>
      <w:proofErr w:type="gramEnd"/>
      <w:r w:rsidR="00043D91" w:rsidRPr="00986515">
        <w:rPr>
          <w:rFonts w:ascii="Times New Roman" w:hAnsi="Times New Roman" w:cs="Times New Roman"/>
          <w:bCs/>
          <w:color w:val="000000"/>
          <w:lang w:val="en-US"/>
        </w:rPr>
        <w:t xml:space="preserve"> </w:t>
      </w:r>
      <w:r w:rsidR="00043D91">
        <w:rPr>
          <w:rFonts w:ascii="Times New Roman" w:hAnsi="Times New Roman" w:cs="Times New Roman"/>
          <w:bCs/>
          <w:color w:val="000000"/>
          <w:lang w:val="en-US"/>
        </w:rPr>
        <w:t xml:space="preserve"> the</w:t>
      </w:r>
      <w:r>
        <w:t>performance of engines with synthetic Alternative fuels.</w:t>
      </w:r>
    </w:p>
    <w:p w:rsidR="006A4BAF" w:rsidRPr="006A4BAF" w:rsidRDefault="006A4BAF" w:rsidP="003B2F34">
      <w:pPr>
        <w:autoSpaceDE w:val="0"/>
        <w:autoSpaceDN w:val="0"/>
        <w:adjustRightInd w:val="0"/>
        <w:spacing w:after="0" w:line="240" w:lineRule="auto"/>
        <w:rPr>
          <w:rFonts w:ascii="Times New Roman" w:hAnsi="Times New Roman" w:cs="Times New Roman"/>
          <w:b/>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I: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Hydrogen: </w:t>
      </w:r>
      <w:r w:rsidRPr="002660A5">
        <w:rPr>
          <w:rFonts w:ascii="Times New Roman" w:hAnsi="Times New Roman" w:cs="Times New Roman"/>
          <w:color w:val="000000"/>
          <w:lang w:val="en-US"/>
        </w:rPr>
        <w:t xml:space="preserve">Properties, production, on-board storage, material compatibility, stationary storage, piping, dispensing, transportation, advantages and disadvantages, safety, standards, usage in IC engines and emissions. </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Liquid Hydrogen: </w:t>
      </w:r>
      <w:r w:rsidRPr="002660A5">
        <w:rPr>
          <w:rFonts w:ascii="Times New Roman" w:hAnsi="Times New Roman" w:cs="Times New Roman"/>
          <w:color w:val="000000"/>
          <w:lang w:val="en-US"/>
        </w:rPr>
        <w:t xml:space="preserve">Properties, production, advantages and disadvantages, hazards, storage, transportation, piping, dispensing and emissions.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II: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Compressed Natural Gas: </w:t>
      </w:r>
      <w:r w:rsidRPr="002660A5">
        <w:rPr>
          <w:rFonts w:ascii="Times New Roman" w:hAnsi="Times New Roman" w:cs="Times New Roman"/>
          <w:color w:val="000000"/>
          <w:lang w:val="en-US"/>
        </w:rPr>
        <w:t xml:space="preserve">Production, properties, storage, piping, advantages and disadvantages, dispensing, transportation, material compatibility, CNG fuel kits, engine modifications for CNG operations, CNG combustion, stoichiometric vs. lean burn CNG engines, engine optimization, vehicle emission, after treatment of exhaust, fueling station safety systems, CNG standards and regulations and third-party inspection for alternative fuels vehicles. </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proofErr w:type="gramStart"/>
      <w:r w:rsidRPr="002660A5">
        <w:rPr>
          <w:rFonts w:ascii="Times New Roman" w:hAnsi="Times New Roman" w:cs="Times New Roman"/>
          <w:b/>
          <w:bCs/>
          <w:color w:val="000000"/>
          <w:lang w:val="en-US"/>
        </w:rPr>
        <w:t xml:space="preserve">Liquefied Natural Gas: </w:t>
      </w:r>
      <w:r w:rsidRPr="002660A5">
        <w:rPr>
          <w:rFonts w:ascii="Times New Roman" w:hAnsi="Times New Roman" w:cs="Times New Roman"/>
          <w:color w:val="000000"/>
          <w:lang w:val="en-US"/>
        </w:rPr>
        <w:t>Production, properties, economics, advantages and disadvantages, transportation, storage, piping, dispensers, LNG to CNG conversion system, regulations for LNG, vehicle performance characteristics and emission.</w:t>
      </w:r>
      <w:proofErr w:type="gramEnd"/>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III: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proofErr w:type="gramStart"/>
      <w:r w:rsidRPr="002660A5">
        <w:rPr>
          <w:rFonts w:ascii="Times New Roman" w:hAnsi="Times New Roman" w:cs="Times New Roman"/>
          <w:b/>
          <w:bCs/>
          <w:color w:val="000000"/>
          <w:lang w:val="en-US"/>
        </w:rPr>
        <w:t xml:space="preserve">Liquefied Petroleum Natural Gas: </w:t>
      </w:r>
      <w:r w:rsidRPr="002660A5">
        <w:rPr>
          <w:rFonts w:ascii="Times New Roman" w:hAnsi="Times New Roman" w:cs="Times New Roman"/>
          <w:color w:val="000000"/>
          <w:lang w:val="en-US"/>
        </w:rPr>
        <w:t>Production, properties, storage, dispensing and receptacles, material compatibility, piping, safety systems, transportation, advantages and disadvantages, LPG engine developments, LPG fuel kits, combustion, emissions and LPG Standards.</w:t>
      </w:r>
      <w:proofErr w:type="gramEnd"/>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Landfill Gas or Marsh Gas: </w:t>
      </w:r>
      <w:r w:rsidRPr="002660A5">
        <w:rPr>
          <w:rFonts w:ascii="Times New Roman" w:hAnsi="Times New Roman" w:cs="Times New Roman"/>
          <w:color w:val="000000"/>
          <w:lang w:val="en-US"/>
        </w:rPr>
        <w:t>Production, properties, composition</w:t>
      </w:r>
      <w:proofErr w:type="gramStart"/>
      <w:r w:rsidRPr="002660A5">
        <w:rPr>
          <w:rFonts w:ascii="Times New Roman" w:hAnsi="Times New Roman" w:cs="Times New Roman"/>
          <w:color w:val="000000"/>
          <w:lang w:val="en-US"/>
        </w:rPr>
        <w:t>, monitoring</w:t>
      </w:r>
      <w:proofErr w:type="gramEnd"/>
      <w:r w:rsidRPr="002660A5">
        <w:rPr>
          <w:rFonts w:ascii="Times New Roman" w:hAnsi="Times New Roman" w:cs="Times New Roman"/>
          <w:color w:val="000000"/>
          <w:lang w:val="en-US"/>
        </w:rPr>
        <w:t xml:space="preserve"> pretreatment, usage, advantages and disadvantages, emissions and applications.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IV: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Biogas or Biomethane: </w:t>
      </w:r>
      <w:r w:rsidRPr="002660A5">
        <w:rPr>
          <w:rFonts w:ascii="Times New Roman" w:hAnsi="Times New Roman" w:cs="Times New Roman"/>
          <w:color w:val="000000"/>
          <w:lang w:val="en-US"/>
        </w:rPr>
        <w:t xml:space="preserve">Production, composition, properties, biogas plants, treatment, storage, dispensing, advantages and disadvantages, hazards, emissions and regulations. </w:t>
      </w:r>
      <w:r w:rsidRPr="002660A5">
        <w:rPr>
          <w:rFonts w:ascii="Times New Roman" w:hAnsi="Times New Roman" w:cs="Times New Roman"/>
          <w:b/>
          <w:bCs/>
          <w:color w:val="000000"/>
          <w:lang w:val="en-US"/>
        </w:rPr>
        <w:t xml:space="preserve">Methanol: </w:t>
      </w:r>
      <w:r w:rsidRPr="002660A5">
        <w:rPr>
          <w:rFonts w:ascii="Times New Roman" w:hAnsi="Times New Roman" w:cs="Times New Roman"/>
          <w:color w:val="000000"/>
          <w:lang w:val="en-US"/>
        </w:rPr>
        <w:t xml:space="preserve">Properties, production, applications, advantages and disadvantages, hazards, economics, storage, dispensing, combustion and emissions. </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lastRenderedPageBreak/>
        <w:t xml:space="preserve">Ethanol: </w:t>
      </w:r>
      <w:r w:rsidRPr="002660A5">
        <w:rPr>
          <w:rFonts w:ascii="Times New Roman" w:hAnsi="Times New Roman" w:cs="Times New Roman"/>
          <w:color w:val="000000"/>
          <w:lang w:val="en-US"/>
        </w:rPr>
        <w:t xml:space="preserve">Properties, production, dry milling, material compatibility, storage, transportation, piping, dispensing, advantages and disadvantages, hazards, blends, engine modifications, combustion, emissions and standards.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V: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Straight Vegetable Oils: </w:t>
      </w:r>
      <w:r w:rsidRPr="002660A5">
        <w:rPr>
          <w:rFonts w:ascii="Times New Roman" w:hAnsi="Times New Roman" w:cs="Times New Roman"/>
          <w:color w:val="000000"/>
          <w:lang w:val="en-US"/>
        </w:rPr>
        <w:t xml:space="preserve">Feedstock selection, iodine value, properties, production, degumming, storage, dispensing, material compatibility, advantages and disadvantages, engine modifications, combustion, emissions and standards. </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Biodiesel: </w:t>
      </w:r>
      <w:r w:rsidRPr="002660A5">
        <w:rPr>
          <w:rFonts w:ascii="Times New Roman" w:hAnsi="Times New Roman" w:cs="Times New Roman"/>
          <w:color w:val="000000"/>
          <w:lang w:val="en-US"/>
        </w:rPr>
        <w:t xml:space="preserve">Feedstock selection, raw material, properties, production, storage, dispensing, material compatibility, standards, transportation, advantages and disadvantages, hazards, engine modifications, combustion and emissions.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UNIT – VI: </w:t>
      </w:r>
    </w:p>
    <w:p w:rsidR="0080318F"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Synthetic Alternative Fuels: </w:t>
      </w:r>
      <w:r w:rsidRPr="002660A5">
        <w:rPr>
          <w:rFonts w:ascii="Times New Roman" w:hAnsi="Times New Roman" w:cs="Times New Roman"/>
          <w:color w:val="000000"/>
          <w:lang w:val="en-US"/>
        </w:rPr>
        <w:t xml:space="preserve">Properties, composition, production, storage, engine modifications, blends, combustion, performance and emission characteristics in SI and CI engines, advantages and disadvantages of HCNG and hythane, dimethyl ether, diehyl ether, syngas, plastic fuel and tyre pyrolysis oil. </w:t>
      </w:r>
    </w:p>
    <w:p w:rsidR="00E36BB6" w:rsidRPr="002660A5" w:rsidRDefault="00E36BB6"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TEXT BOOK: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color w:val="000000"/>
          <w:lang w:val="en-US"/>
        </w:rPr>
        <w:t xml:space="preserve">1. Alternative Fuels, Thipse S. S., Jaico Publishers, 2010 </w:t>
      </w: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p>
    <w:p w:rsidR="0080318F" w:rsidRPr="002660A5" w:rsidRDefault="0080318F" w:rsidP="003B2F34">
      <w:pPr>
        <w:autoSpaceDE w:val="0"/>
        <w:autoSpaceDN w:val="0"/>
        <w:adjustRightInd w:val="0"/>
        <w:spacing w:after="0" w:line="240" w:lineRule="auto"/>
        <w:rPr>
          <w:rFonts w:ascii="Times New Roman" w:hAnsi="Times New Roman" w:cs="Times New Roman"/>
          <w:color w:val="000000"/>
          <w:lang w:val="en-US"/>
        </w:rPr>
      </w:pPr>
      <w:r w:rsidRPr="002660A5">
        <w:rPr>
          <w:rFonts w:ascii="Times New Roman" w:hAnsi="Times New Roman" w:cs="Times New Roman"/>
          <w:b/>
          <w:bCs/>
          <w:color w:val="000000"/>
          <w:lang w:val="en-US"/>
        </w:rPr>
        <w:t xml:space="preserve">REFERENCES: </w:t>
      </w:r>
    </w:p>
    <w:p w:rsidR="0080318F" w:rsidRPr="002660A5" w:rsidRDefault="0080318F" w:rsidP="003B2F34">
      <w:pPr>
        <w:autoSpaceDE w:val="0"/>
        <w:autoSpaceDN w:val="0"/>
        <w:adjustRightInd w:val="0"/>
        <w:spacing w:after="27" w:line="240" w:lineRule="auto"/>
        <w:rPr>
          <w:rFonts w:ascii="Times New Roman" w:hAnsi="Times New Roman" w:cs="Times New Roman"/>
          <w:color w:val="000000"/>
          <w:lang w:val="en-US"/>
        </w:rPr>
      </w:pPr>
      <w:r w:rsidRPr="002660A5">
        <w:rPr>
          <w:rFonts w:ascii="Times New Roman" w:hAnsi="Times New Roman" w:cs="Times New Roman"/>
          <w:color w:val="000000"/>
          <w:lang w:val="en-US"/>
        </w:rPr>
        <w:t xml:space="preserve">1. A Textbook of Alternative Fuel of Automobile Engine, Rami Reddy and Yousuf, Front line Publishers </w:t>
      </w:r>
    </w:p>
    <w:p w:rsidR="0080318F" w:rsidRDefault="0080318F" w:rsidP="003B2F34">
      <w:pPr>
        <w:rPr>
          <w:rFonts w:ascii="Times New Roman" w:hAnsi="Times New Roman" w:cs="Times New Roman"/>
          <w:color w:val="000000"/>
          <w:lang w:val="en-US"/>
        </w:rPr>
      </w:pPr>
      <w:r w:rsidRPr="002660A5">
        <w:rPr>
          <w:rFonts w:ascii="Times New Roman" w:hAnsi="Times New Roman" w:cs="Times New Roman"/>
          <w:color w:val="000000"/>
          <w:lang w:val="en-US"/>
        </w:rPr>
        <w:t>2. Powering Your Vehicle with Straight Vegetable Oil, Forest Gregg</w:t>
      </w:r>
    </w:p>
    <w:p w:rsidR="0080318F" w:rsidRDefault="0080318F" w:rsidP="003B2F34">
      <w:pPr>
        <w:rPr>
          <w:rFonts w:ascii="Times New Roman" w:hAnsi="Times New Roman" w:cs="Times New Roman"/>
          <w:color w:val="000000"/>
          <w:lang w:val="en-US"/>
        </w:rPr>
      </w:pPr>
    </w:p>
    <w:p w:rsidR="0068416C" w:rsidRDefault="0068416C">
      <w:pPr>
        <w:spacing w:after="0" w:line="240" w:lineRule="auto"/>
        <w:rPr>
          <w:rFonts w:ascii="Times New Roman" w:hAnsi="Times New Roman" w:cs="Times New Roman"/>
          <w:color w:val="000000"/>
          <w:lang w:val="en-US"/>
        </w:rPr>
      </w:pPr>
      <w:r>
        <w:rPr>
          <w:rFonts w:ascii="Times New Roman" w:hAnsi="Times New Roman" w:cs="Times New Roman"/>
          <w:color w:val="000000"/>
          <w:lang w:val="en-US"/>
        </w:rPr>
        <w:br w:type="page"/>
      </w: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43361D" w:rsidRDefault="0068416C" w:rsidP="0068416C">
      <w:pPr>
        <w:spacing w:after="0" w:line="240" w:lineRule="auto"/>
        <w:jc w:val="center"/>
        <w:rPr>
          <w:rFonts w:ascii="Times New Roman" w:hAnsi="Times New Roman" w:cs="Times New Roman"/>
          <w:b/>
          <w:bCs/>
          <w:color w:val="000000"/>
          <w:lang w:val="fr-FR"/>
        </w:rPr>
      </w:pPr>
      <w:r w:rsidRPr="00F02997">
        <w:rPr>
          <w:rFonts w:ascii="Times New Roman" w:hAnsi="Times New Roman"/>
          <w:b/>
          <w:sz w:val="28"/>
          <w:szCs w:val="28"/>
        </w:rPr>
        <w:t>PRODUCT &amp; SERVICE</w:t>
      </w:r>
      <w:r>
        <w:rPr>
          <w:rFonts w:ascii="Times New Roman" w:hAnsi="Times New Roman"/>
          <w:b/>
          <w:sz w:val="28"/>
          <w:szCs w:val="28"/>
        </w:rPr>
        <w:t>S</w:t>
      </w:r>
      <w:r w:rsidRPr="001E39D6">
        <w:rPr>
          <w:rFonts w:ascii="Times New Roman" w:hAnsi="Times New Roman" w:cs="Times New Roman"/>
          <w:b/>
          <w:bCs/>
          <w:color w:val="000000"/>
          <w:lang w:val="fr-FR"/>
        </w:rPr>
        <w:t xml:space="preserve"> </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 xml:space="preserve">Code: </w:t>
      </w:r>
      <w:r>
        <w:rPr>
          <w:rFonts w:ascii="Times New Roman" w:hAnsi="Times New Roman"/>
          <w:b/>
          <w:sz w:val="28"/>
          <w:szCs w:val="28"/>
        </w:rPr>
        <w:t>8ZC24</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68416C" w:rsidRDefault="0068416C" w:rsidP="0068416C">
      <w:pPr>
        <w:jc w:val="both"/>
        <w:rPr>
          <w:rFonts w:ascii="Times New Roman" w:hAnsi="Times New Roman"/>
          <w:sz w:val="24"/>
          <w:szCs w:val="24"/>
        </w:rPr>
      </w:pPr>
      <w:r w:rsidRPr="0061671B">
        <w:rPr>
          <w:rFonts w:ascii="Times New Roman" w:hAnsi="Times New Roman"/>
          <w:b/>
          <w:sz w:val="24"/>
          <w:szCs w:val="24"/>
        </w:rPr>
        <w:t>Objectives</w:t>
      </w:r>
      <w:r>
        <w:rPr>
          <w:rFonts w:ascii="Times New Roman" w:hAnsi="Times New Roman"/>
          <w:sz w:val="24"/>
          <w:szCs w:val="24"/>
        </w:rPr>
        <w:t>: T</w:t>
      </w:r>
      <w:r w:rsidRPr="00F02997">
        <w:rPr>
          <w:rFonts w:ascii="Times New Roman" w:hAnsi="Times New Roman"/>
          <w:sz w:val="24"/>
          <w:szCs w:val="24"/>
        </w:rPr>
        <w:t>his course</w:t>
      </w:r>
      <w:r>
        <w:rPr>
          <w:rFonts w:ascii="Times New Roman" w:hAnsi="Times New Roman"/>
          <w:sz w:val="24"/>
          <w:szCs w:val="24"/>
        </w:rPr>
        <w:t xml:space="preserve"> helps to provide the basic concepts of Product and Services. This course will enable the students to study areas of basic insights in product management and Services Design. </w:t>
      </w:r>
    </w:p>
    <w:p w:rsidR="0068416C" w:rsidRDefault="0068416C" w:rsidP="0068416C">
      <w:pPr>
        <w:jc w:val="both"/>
        <w:rPr>
          <w:rFonts w:ascii="Times New Roman" w:hAnsi="Times New Roman"/>
          <w:sz w:val="24"/>
          <w:szCs w:val="24"/>
        </w:rPr>
      </w:pPr>
      <w:r w:rsidRPr="0061671B">
        <w:rPr>
          <w:rFonts w:ascii="Times New Roman" w:hAnsi="Times New Roman"/>
          <w:b/>
          <w:sz w:val="24"/>
          <w:szCs w:val="24"/>
        </w:rPr>
        <w:t>Course O</w:t>
      </w:r>
      <w:r>
        <w:rPr>
          <w:rFonts w:ascii="Times New Roman" w:hAnsi="Times New Roman"/>
          <w:b/>
          <w:sz w:val="24"/>
          <w:szCs w:val="24"/>
        </w:rPr>
        <w:t>ut Comes</w:t>
      </w:r>
      <w:r>
        <w:rPr>
          <w:rFonts w:ascii="Times New Roman" w:hAnsi="Times New Roman"/>
          <w:sz w:val="24"/>
          <w:szCs w:val="24"/>
        </w:rPr>
        <w:t xml:space="preserve">: </w:t>
      </w:r>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 xml:space="preserve">The students will be introduced to basic concepts of </w:t>
      </w:r>
      <w:proofErr w:type="gramStart"/>
      <w:r>
        <w:rPr>
          <w:rFonts w:ascii="Times New Roman" w:hAnsi="Times New Roman"/>
          <w:sz w:val="24"/>
          <w:szCs w:val="24"/>
        </w:rPr>
        <w:t>product .</w:t>
      </w:r>
      <w:proofErr w:type="gramEnd"/>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Will enlighten the students with the process of new product development and stages in the process.</w:t>
      </w:r>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Will help the students understand the concept of product testing, product planning and the preparatory groundwork for launching a new product</w:t>
      </w:r>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Will help the students to understand the nature of services, its differences with the goods and the application of marketing principles for services.</w:t>
      </w:r>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Will enlighten the students to understand the attributes of a good service design and the tools for producing and distributing the services.</w:t>
      </w:r>
    </w:p>
    <w:p w:rsidR="0068416C" w:rsidRDefault="0068416C" w:rsidP="005E20F8">
      <w:pPr>
        <w:numPr>
          <w:ilvl w:val="0"/>
          <w:numId w:val="77"/>
        </w:numPr>
        <w:spacing w:after="0" w:line="240" w:lineRule="auto"/>
        <w:ind w:left="360"/>
        <w:jc w:val="both"/>
        <w:rPr>
          <w:rFonts w:ascii="Times New Roman" w:hAnsi="Times New Roman"/>
          <w:sz w:val="24"/>
          <w:szCs w:val="24"/>
        </w:rPr>
      </w:pPr>
      <w:r>
        <w:rPr>
          <w:rFonts w:ascii="Times New Roman" w:hAnsi="Times New Roman"/>
          <w:sz w:val="24"/>
          <w:szCs w:val="24"/>
        </w:rPr>
        <w:t>To make the students understand about the importance of quality of services and also introduce some measurement scales to evaluate the service quality.</w:t>
      </w:r>
    </w:p>
    <w:p w:rsidR="0068416C" w:rsidRDefault="0068416C" w:rsidP="0068416C">
      <w:pPr>
        <w:spacing w:after="0"/>
        <w:jc w:val="both"/>
        <w:rPr>
          <w:rFonts w:ascii="Times New Roman" w:hAnsi="Times New Roman"/>
          <w:b/>
          <w:sz w:val="24"/>
        </w:rPr>
      </w:pPr>
    </w:p>
    <w:p w:rsidR="0068416C" w:rsidRPr="00AA7F66" w:rsidRDefault="0068416C" w:rsidP="0068416C">
      <w:pPr>
        <w:spacing w:after="0"/>
        <w:jc w:val="both"/>
        <w:rPr>
          <w:rFonts w:ascii="Times New Roman" w:hAnsi="Times New Roman"/>
          <w:b/>
          <w:sz w:val="24"/>
        </w:rPr>
      </w:pPr>
      <w:r w:rsidRPr="00AA7F66">
        <w:rPr>
          <w:rFonts w:ascii="Times New Roman" w:hAnsi="Times New Roman"/>
          <w:b/>
          <w:sz w:val="24"/>
        </w:rPr>
        <w:t>UNIT- I</w:t>
      </w:r>
    </w:p>
    <w:p w:rsidR="0068416C" w:rsidRDefault="0068416C" w:rsidP="0068416C">
      <w:pPr>
        <w:spacing w:after="0"/>
        <w:jc w:val="both"/>
        <w:rPr>
          <w:rFonts w:ascii="Times New Roman" w:hAnsi="Times New Roman"/>
          <w:b/>
          <w:sz w:val="24"/>
        </w:rPr>
      </w:pPr>
      <w:r>
        <w:rPr>
          <w:rFonts w:ascii="Times New Roman" w:hAnsi="Times New Roman"/>
          <w:b/>
          <w:sz w:val="24"/>
        </w:rPr>
        <w:t>INTERPRETATIONS ON PRODUCT</w:t>
      </w:r>
    </w:p>
    <w:p w:rsidR="0068416C" w:rsidRPr="004D34F3" w:rsidRDefault="0068416C" w:rsidP="0068416C">
      <w:pPr>
        <w:jc w:val="both"/>
        <w:rPr>
          <w:rFonts w:ascii="Times New Roman" w:hAnsi="Times New Roman"/>
          <w:sz w:val="24"/>
        </w:rPr>
      </w:pPr>
      <w:r>
        <w:rPr>
          <w:rFonts w:ascii="Times New Roman" w:hAnsi="Times New Roman"/>
          <w:sz w:val="24"/>
        </w:rPr>
        <w:t xml:space="preserve">Meaning of </w:t>
      </w:r>
      <w:r w:rsidRPr="004D34F3">
        <w:rPr>
          <w:rFonts w:ascii="Times New Roman" w:hAnsi="Times New Roman"/>
          <w:sz w:val="24"/>
        </w:rPr>
        <w:t>Product</w:t>
      </w:r>
      <w:r>
        <w:rPr>
          <w:rFonts w:ascii="Times New Roman" w:hAnsi="Times New Roman"/>
          <w:sz w:val="24"/>
        </w:rPr>
        <w:t>, Product Market Fit Analysis, Product Levels, Product Mix, Product Pruning, and Product Cannibalization</w:t>
      </w:r>
      <w:r w:rsidRPr="004D34F3">
        <w:rPr>
          <w:rFonts w:ascii="Times New Roman" w:hAnsi="Times New Roman"/>
          <w:sz w:val="24"/>
        </w:rPr>
        <w:t>.</w:t>
      </w:r>
      <w:r>
        <w:rPr>
          <w:rFonts w:ascii="Times New Roman" w:hAnsi="Times New Roman"/>
          <w:sz w:val="24"/>
        </w:rPr>
        <w:t>Types of Product Classification</w:t>
      </w:r>
    </w:p>
    <w:p w:rsidR="0068416C" w:rsidRPr="00AA7F66" w:rsidRDefault="0068416C" w:rsidP="0068416C">
      <w:pPr>
        <w:spacing w:after="0"/>
        <w:jc w:val="both"/>
        <w:rPr>
          <w:rFonts w:ascii="Times New Roman" w:hAnsi="Times New Roman"/>
          <w:b/>
          <w:sz w:val="24"/>
        </w:rPr>
      </w:pPr>
      <w:r w:rsidRPr="00AA7F66">
        <w:rPr>
          <w:rFonts w:ascii="Times New Roman" w:hAnsi="Times New Roman"/>
          <w:b/>
          <w:sz w:val="24"/>
        </w:rPr>
        <w:t>UNIT- II</w:t>
      </w:r>
    </w:p>
    <w:p w:rsidR="0068416C" w:rsidRDefault="0068416C" w:rsidP="0068416C">
      <w:pPr>
        <w:autoSpaceDE w:val="0"/>
        <w:autoSpaceDN w:val="0"/>
        <w:adjustRightInd w:val="0"/>
        <w:spacing w:after="0" w:line="240" w:lineRule="auto"/>
        <w:jc w:val="both"/>
        <w:rPr>
          <w:rFonts w:ascii="Times New Roman" w:hAnsi="Times New Roman"/>
          <w:b/>
          <w:bCs/>
          <w:sz w:val="24"/>
          <w:szCs w:val="24"/>
        </w:rPr>
      </w:pPr>
      <w:r w:rsidRPr="004D34F3">
        <w:rPr>
          <w:rFonts w:ascii="Times New Roman" w:hAnsi="Times New Roman"/>
          <w:b/>
          <w:bCs/>
          <w:sz w:val="24"/>
          <w:szCs w:val="24"/>
        </w:rPr>
        <w:t>PRODUCT INNOVATION</w:t>
      </w:r>
      <w:r>
        <w:rPr>
          <w:rFonts w:ascii="Times New Roman" w:hAnsi="Times New Roman"/>
          <w:b/>
          <w:bCs/>
          <w:sz w:val="24"/>
          <w:szCs w:val="24"/>
        </w:rPr>
        <w:t xml:space="preserve"> and VALIDATION</w:t>
      </w:r>
    </w:p>
    <w:p w:rsidR="0068416C" w:rsidRPr="004D34F3" w:rsidRDefault="0068416C" w:rsidP="0068416C">
      <w:pPr>
        <w:autoSpaceDE w:val="0"/>
        <w:autoSpaceDN w:val="0"/>
        <w:adjustRightInd w:val="0"/>
        <w:spacing w:after="0" w:line="240" w:lineRule="auto"/>
        <w:jc w:val="both"/>
        <w:rPr>
          <w:rFonts w:ascii="Times New Roman" w:hAnsi="Times New Roman"/>
          <w:sz w:val="24"/>
          <w:szCs w:val="24"/>
        </w:rPr>
      </w:pPr>
      <w:r w:rsidRPr="004D34F3">
        <w:rPr>
          <w:rFonts w:ascii="Times New Roman" w:hAnsi="Times New Roman"/>
          <w:sz w:val="24"/>
          <w:szCs w:val="24"/>
        </w:rPr>
        <w:t>New products-What is a new product,</w:t>
      </w:r>
      <w:r>
        <w:rPr>
          <w:rFonts w:ascii="Times New Roman" w:hAnsi="Times New Roman"/>
          <w:sz w:val="24"/>
          <w:szCs w:val="24"/>
        </w:rPr>
        <w:t xml:space="preserve"> New Product Development Process, Idea</w:t>
      </w:r>
      <w:r w:rsidRPr="004D34F3">
        <w:rPr>
          <w:rFonts w:ascii="Times New Roman" w:hAnsi="Times New Roman"/>
          <w:sz w:val="24"/>
          <w:szCs w:val="24"/>
        </w:rPr>
        <w:t xml:space="preserve"> generationSystems</w:t>
      </w:r>
      <w:proofErr w:type="gramStart"/>
      <w:r w:rsidRPr="004D34F3">
        <w:rPr>
          <w:rFonts w:ascii="Times New Roman" w:hAnsi="Times New Roman"/>
          <w:sz w:val="24"/>
          <w:szCs w:val="24"/>
        </w:rPr>
        <w:t>,Concept</w:t>
      </w:r>
      <w:proofErr w:type="gramEnd"/>
      <w:r w:rsidRPr="004D34F3">
        <w:rPr>
          <w:rFonts w:ascii="Times New Roman" w:hAnsi="Times New Roman"/>
          <w:sz w:val="24"/>
          <w:szCs w:val="24"/>
        </w:rPr>
        <w:t xml:space="preserve"> test,Product testing, Pre-launch,Market test, Final evaluation </w:t>
      </w:r>
      <w:r>
        <w:rPr>
          <w:rFonts w:ascii="Times New Roman" w:hAnsi="Times New Roman"/>
          <w:sz w:val="24"/>
          <w:szCs w:val="24"/>
        </w:rPr>
        <w:t xml:space="preserve">using </w:t>
      </w:r>
      <w:r w:rsidRPr="004D34F3">
        <w:rPr>
          <w:rFonts w:ascii="Times New Roman" w:hAnsi="Times New Roman"/>
          <w:sz w:val="24"/>
          <w:szCs w:val="24"/>
        </w:rPr>
        <w:t>“Stage / Gate Process</w:t>
      </w:r>
      <w:r>
        <w:rPr>
          <w:rFonts w:ascii="Times New Roman" w:hAnsi="Times New Roman"/>
          <w:sz w:val="24"/>
          <w:szCs w:val="24"/>
        </w:rPr>
        <w:t xml:space="preserve">. </w:t>
      </w:r>
      <w:proofErr w:type="gramStart"/>
      <w:r>
        <w:rPr>
          <w:rFonts w:ascii="Times New Roman" w:hAnsi="Times New Roman"/>
          <w:sz w:val="24"/>
          <w:szCs w:val="24"/>
        </w:rPr>
        <w:t>Product Validity, Break Even Analysis, Financial and Market Analysis.</w:t>
      </w:r>
      <w:proofErr w:type="gramEnd"/>
    </w:p>
    <w:p w:rsidR="0068416C" w:rsidRPr="004D34F3" w:rsidRDefault="0068416C" w:rsidP="0068416C">
      <w:pPr>
        <w:autoSpaceDE w:val="0"/>
        <w:autoSpaceDN w:val="0"/>
        <w:adjustRightInd w:val="0"/>
        <w:spacing w:after="0" w:line="240" w:lineRule="auto"/>
        <w:jc w:val="both"/>
        <w:rPr>
          <w:rFonts w:ascii="Times New Roman" w:hAnsi="Times New Roman"/>
          <w:b/>
          <w:bCs/>
          <w:i/>
          <w:iCs/>
          <w:sz w:val="24"/>
          <w:szCs w:val="24"/>
        </w:rPr>
      </w:pPr>
    </w:p>
    <w:p w:rsidR="0068416C" w:rsidRPr="00AA7F66" w:rsidRDefault="0068416C" w:rsidP="0068416C">
      <w:pPr>
        <w:spacing w:after="0"/>
        <w:jc w:val="both"/>
        <w:rPr>
          <w:rFonts w:ascii="Times New Roman" w:hAnsi="Times New Roman"/>
          <w:b/>
          <w:sz w:val="24"/>
          <w:szCs w:val="24"/>
        </w:rPr>
      </w:pPr>
      <w:r w:rsidRPr="00AA7F66">
        <w:rPr>
          <w:rFonts w:ascii="Times New Roman" w:hAnsi="Times New Roman"/>
          <w:b/>
          <w:sz w:val="24"/>
          <w:szCs w:val="24"/>
        </w:rPr>
        <w:t>UNIT- III</w:t>
      </w:r>
    </w:p>
    <w:p w:rsidR="0068416C" w:rsidRDefault="0068416C" w:rsidP="0068416C">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LAUNCHING PRODUCT</w:t>
      </w:r>
    </w:p>
    <w:p w:rsidR="0068416C" w:rsidRDefault="0068416C" w:rsidP="0068416C">
      <w:pPr>
        <w:autoSpaceDE w:val="0"/>
        <w:autoSpaceDN w:val="0"/>
        <w:adjustRightInd w:val="0"/>
        <w:spacing w:after="0" w:line="240" w:lineRule="auto"/>
        <w:jc w:val="both"/>
        <w:rPr>
          <w:rFonts w:ascii="Times New Roman" w:hAnsi="Times New Roman"/>
          <w:bCs/>
          <w:sz w:val="24"/>
          <w:szCs w:val="24"/>
        </w:rPr>
      </w:pPr>
    </w:p>
    <w:p w:rsidR="0068416C" w:rsidRDefault="0068416C" w:rsidP="0068416C">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Cost Analysis, Steps to fix the final price, Promotion planning, Digital Marketing and Methods, Retailing, Types of Retailing online Retailing, Post Market Analysis of the Launch</w:t>
      </w:r>
    </w:p>
    <w:p w:rsidR="0068416C" w:rsidRDefault="0068416C" w:rsidP="0068416C">
      <w:pPr>
        <w:spacing w:after="0" w:line="240" w:lineRule="auto"/>
        <w:jc w:val="both"/>
        <w:rPr>
          <w:rFonts w:ascii="Times New Roman" w:hAnsi="Times New Roman"/>
          <w:b/>
          <w:sz w:val="24"/>
          <w:szCs w:val="24"/>
        </w:rPr>
      </w:pPr>
    </w:p>
    <w:p w:rsidR="0068416C" w:rsidRPr="00B15CEA" w:rsidRDefault="0068416C" w:rsidP="0068416C">
      <w:pPr>
        <w:spacing w:after="0" w:line="240" w:lineRule="auto"/>
        <w:jc w:val="both"/>
        <w:rPr>
          <w:rFonts w:ascii="Times New Roman" w:hAnsi="Times New Roman"/>
          <w:b/>
          <w:sz w:val="24"/>
          <w:szCs w:val="24"/>
        </w:rPr>
      </w:pPr>
      <w:r w:rsidRPr="00B15CEA">
        <w:rPr>
          <w:rFonts w:ascii="Times New Roman" w:hAnsi="Times New Roman"/>
          <w:b/>
          <w:sz w:val="24"/>
          <w:szCs w:val="24"/>
        </w:rPr>
        <w:t>UNIT - IV: INTRODUCTION TO SERVICE:</w:t>
      </w:r>
    </w:p>
    <w:p w:rsidR="0068416C" w:rsidRDefault="0068416C" w:rsidP="0068416C">
      <w:pPr>
        <w:spacing w:after="0" w:line="240" w:lineRule="auto"/>
        <w:jc w:val="both"/>
        <w:rPr>
          <w:rFonts w:ascii="Times New Roman" w:hAnsi="Times New Roman"/>
          <w:sz w:val="24"/>
          <w:szCs w:val="24"/>
        </w:rPr>
      </w:pPr>
      <w:r>
        <w:rPr>
          <w:rFonts w:ascii="Times New Roman" w:hAnsi="Times New Roman"/>
          <w:sz w:val="24"/>
          <w:szCs w:val="24"/>
        </w:rPr>
        <w:t>Meaning and Definition of Service, Characteristics of Services, Classification of Service, Five levels of Service, Service verses Physical Goods, 7 P’s for Marketing of Services, Servicescape</w:t>
      </w:r>
    </w:p>
    <w:p w:rsidR="0068416C" w:rsidRPr="00B15CEA" w:rsidRDefault="0068416C" w:rsidP="0068416C">
      <w:pPr>
        <w:spacing w:after="0" w:line="240" w:lineRule="auto"/>
        <w:jc w:val="both"/>
        <w:rPr>
          <w:rFonts w:ascii="Times New Roman" w:hAnsi="Times New Roman"/>
          <w:b/>
          <w:sz w:val="24"/>
          <w:szCs w:val="24"/>
        </w:rPr>
      </w:pPr>
      <w:r w:rsidRPr="00B15CEA">
        <w:rPr>
          <w:rFonts w:ascii="Times New Roman" w:hAnsi="Times New Roman"/>
          <w:b/>
          <w:sz w:val="24"/>
          <w:szCs w:val="24"/>
        </w:rPr>
        <w:t>UNIT – V: SERVICE</w:t>
      </w:r>
      <w:r>
        <w:rPr>
          <w:rFonts w:ascii="Times New Roman" w:hAnsi="Times New Roman"/>
          <w:b/>
          <w:sz w:val="24"/>
          <w:szCs w:val="24"/>
        </w:rPr>
        <w:t xml:space="preserve"> PROCESS</w:t>
      </w:r>
      <w:r w:rsidRPr="00B15CEA">
        <w:rPr>
          <w:rFonts w:ascii="Times New Roman" w:hAnsi="Times New Roman"/>
          <w:b/>
          <w:sz w:val="24"/>
          <w:szCs w:val="24"/>
        </w:rPr>
        <w:t xml:space="preserve"> DESIGN</w:t>
      </w:r>
      <w:r>
        <w:rPr>
          <w:rFonts w:ascii="Times New Roman" w:hAnsi="Times New Roman"/>
          <w:b/>
          <w:sz w:val="24"/>
          <w:szCs w:val="24"/>
        </w:rPr>
        <w:t xml:space="preserve"> and SERVICE DISTRIBUTION:</w:t>
      </w:r>
    </w:p>
    <w:p w:rsidR="0068416C" w:rsidRDefault="0068416C" w:rsidP="0068416C">
      <w:pPr>
        <w:spacing w:after="0" w:line="240" w:lineRule="auto"/>
        <w:jc w:val="both"/>
        <w:rPr>
          <w:rFonts w:ascii="Times New Roman" w:hAnsi="Times New Roman"/>
          <w:sz w:val="24"/>
          <w:szCs w:val="24"/>
        </w:rPr>
      </w:pPr>
      <w:r>
        <w:rPr>
          <w:rFonts w:ascii="Times New Roman" w:hAnsi="Times New Roman"/>
          <w:sz w:val="24"/>
          <w:szCs w:val="24"/>
        </w:rPr>
        <w:t>Service Design Meaning, Tools for Service Design, Attributes of a Good Design Customer involvement in the Production Process, Role of Intermediaries, Methods of Distribution of Services</w:t>
      </w:r>
    </w:p>
    <w:p w:rsidR="0068416C" w:rsidRDefault="0068416C" w:rsidP="0068416C">
      <w:pPr>
        <w:spacing w:after="0" w:line="240" w:lineRule="auto"/>
        <w:jc w:val="both"/>
        <w:rPr>
          <w:rFonts w:ascii="Times New Roman" w:hAnsi="Times New Roman"/>
          <w:sz w:val="24"/>
          <w:szCs w:val="24"/>
        </w:rPr>
      </w:pPr>
    </w:p>
    <w:p w:rsidR="0068416C" w:rsidRDefault="0068416C" w:rsidP="0068416C">
      <w:pPr>
        <w:spacing w:after="0" w:line="240" w:lineRule="auto"/>
        <w:jc w:val="both"/>
        <w:rPr>
          <w:rFonts w:ascii="Times New Roman" w:hAnsi="Times New Roman"/>
          <w:b/>
          <w:sz w:val="24"/>
          <w:szCs w:val="24"/>
        </w:rPr>
      </w:pPr>
      <w:r w:rsidRPr="00B15CEA">
        <w:rPr>
          <w:rFonts w:ascii="Times New Roman" w:hAnsi="Times New Roman"/>
          <w:b/>
          <w:sz w:val="24"/>
          <w:szCs w:val="24"/>
        </w:rPr>
        <w:t>UNIT – VI: QUALITY OF SERVICE:</w:t>
      </w:r>
    </w:p>
    <w:p w:rsidR="0068416C" w:rsidRDefault="0068416C" w:rsidP="0068416C">
      <w:pPr>
        <w:spacing w:after="0" w:line="240" w:lineRule="auto"/>
        <w:jc w:val="both"/>
        <w:rPr>
          <w:rFonts w:ascii="Times New Roman" w:hAnsi="Times New Roman"/>
          <w:sz w:val="24"/>
          <w:szCs w:val="24"/>
        </w:rPr>
      </w:pPr>
      <w:r>
        <w:rPr>
          <w:rFonts w:ascii="Times New Roman" w:hAnsi="Times New Roman"/>
          <w:sz w:val="24"/>
          <w:szCs w:val="24"/>
        </w:rPr>
        <w:t xml:space="preserve">Definition of Service Quality, Elements of Service Quality, Service Quality Measuring Tools; SERVQUAL Scale, Service Quality Gap Analysis, Objective Service Metrics, Cost of Quality in Service. </w:t>
      </w:r>
      <w:proofErr w:type="gramStart"/>
      <w:r>
        <w:rPr>
          <w:rFonts w:ascii="Times New Roman" w:hAnsi="Times New Roman"/>
          <w:sz w:val="24"/>
          <w:szCs w:val="24"/>
        </w:rPr>
        <w:t>Challenges and Problems of Service Quality in India.</w:t>
      </w:r>
      <w:proofErr w:type="gramEnd"/>
    </w:p>
    <w:p w:rsidR="0068416C" w:rsidRDefault="0068416C" w:rsidP="0068416C">
      <w:pPr>
        <w:spacing w:after="0" w:line="240" w:lineRule="auto"/>
        <w:jc w:val="both"/>
        <w:rPr>
          <w:rFonts w:ascii="Times New Roman" w:hAnsi="Times New Roman"/>
          <w:sz w:val="24"/>
          <w:szCs w:val="24"/>
        </w:rPr>
      </w:pPr>
    </w:p>
    <w:p w:rsidR="0068416C" w:rsidRPr="003450EA" w:rsidRDefault="0068416C" w:rsidP="0068416C">
      <w:pPr>
        <w:jc w:val="both"/>
        <w:rPr>
          <w:b/>
          <w:bCs/>
          <w:color w:val="000000"/>
          <w:shd w:val="clear" w:color="auto" w:fill="FFFFFF"/>
        </w:rPr>
      </w:pPr>
      <w:r w:rsidRPr="003450EA">
        <w:rPr>
          <w:b/>
          <w:bCs/>
          <w:color w:val="000000"/>
          <w:shd w:val="clear" w:color="auto" w:fill="FFFFFF"/>
        </w:rPr>
        <w:t>Essential Readings:</w:t>
      </w:r>
    </w:p>
    <w:p w:rsidR="0068416C" w:rsidRPr="003450EA" w:rsidRDefault="0068416C" w:rsidP="005E20F8">
      <w:pPr>
        <w:pStyle w:val="ListParagraph"/>
        <w:numPr>
          <w:ilvl w:val="0"/>
          <w:numId w:val="76"/>
        </w:numPr>
        <w:contextualSpacing/>
        <w:jc w:val="left"/>
        <w:rPr>
          <w:bCs/>
          <w:color w:val="000000"/>
          <w:sz w:val="24"/>
          <w:szCs w:val="24"/>
          <w:shd w:val="clear" w:color="auto" w:fill="FFFFFF"/>
        </w:rPr>
      </w:pPr>
      <w:r w:rsidRPr="003450EA">
        <w:rPr>
          <w:bCs/>
          <w:color w:val="000000"/>
          <w:sz w:val="24"/>
          <w:szCs w:val="24"/>
          <w:shd w:val="clear" w:color="auto" w:fill="FFFFFF"/>
        </w:rPr>
        <w:t>Dr. S.L. Gupta, Product Management, Wisdom Publications</w:t>
      </w:r>
    </w:p>
    <w:p w:rsidR="0068416C" w:rsidRDefault="0068416C" w:rsidP="005E20F8">
      <w:pPr>
        <w:pStyle w:val="ListParagraph"/>
        <w:numPr>
          <w:ilvl w:val="0"/>
          <w:numId w:val="76"/>
        </w:numPr>
        <w:contextualSpacing/>
        <w:jc w:val="left"/>
        <w:rPr>
          <w:bCs/>
          <w:color w:val="000000"/>
          <w:sz w:val="24"/>
          <w:szCs w:val="24"/>
          <w:shd w:val="clear" w:color="auto" w:fill="FFFFFF"/>
        </w:rPr>
      </w:pPr>
      <w:r w:rsidRPr="003450EA">
        <w:rPr>
          <w:bCs/>
          <w:color w:val="000000"/>
          <w:sz w:val="24"/>
          <w:szCs w:val="24"/>
          <w:shd w:val="clear" w:color="auto" w:fill="FFFFFF"/>
        </w:rPr>
        <w:t>C.Merle Crawford ,New Product Management</w:t>
      </w:r>
    </w:p>
    <w:p w:rsidR="0068416C" w:rsidRPr="008C688F" w:rsidRDefault="0068416C" w:rsidP="005E20F8">
      <w:pPr>
        <w:pStyle w:val="ListParagraph"/>
        <w:numPr>
          <w:ilvl w:val="0"/>
          <w:numId w:val="76"/>
        </w:numPr>
        <w:spacing w:after="0" w:line="240" w:lineRule="auto"/>
        <w:contextualSpacing/>
        <w:jc w:val="both"/>
        <w:rPr>
          <w:sz w:val="24"/>
          <w:szCs w:val="24"/>
        </w:rPr>
      </w:pPr>
      <w:r w:rsidRPr="008C688F">
        <w:rPr>
          <w:sz w:val="24"/>
          <w:szCs w:val="24"/>
        </w:rPr>
        <w:t>Valarie A.Zeithaml&amp; Mary Jo-Bitner: Services Marketing—Integrating Customer Focus Across the Firm, 3/e, Tata McGraw Hill, 2007.</w:t>
      </w:r>
    </w:p>
    <w:p w:rsidR="0068416C" w:rsidRPr="008C688F" w:rsidRDefault="0068416C" w:rsidP="005E20F8">
      <w:pPr>
        <w:pStyle w:val="ListParagraph"/>
        <w:numPr>
          <w:ilvl w:val="0"/>
          <w:numId w:val="76"/>
        </w:numPr>
        <w:spacing w:after="0" w:line="240" w:lineRule="auto"/>
        <w:contextualSpacing/>
        <w:jc w:val="both"/>
        <w:rPr>
          <w:sz w:val="24"/>
          <w:szCs w:val="24"/>
        </w:rPr>
      </w:pPr>
      <w:r w:rsidRPr="008C688F">
        <w:rPr>
          <w:sz w:val="24"/>
          <w:szCs w:val="24"/>
        </w:rPr>
        <w:t>Thomas J.Delong&amp;Asish Nanda: Managing Professional Servies—Text and Cases, McGraw-Hill International, 2006.</w:t>
      </w:r>
    </w:p>
    <w:p w:rsidR="0068416C" w:rsidRPr="003450EA" w:rsidRDefault="0068416C" w:rsidP="005E20F8">
      <w:pPr>
        <w:pStyle w:val="ListParagraph"/>
        <w:numPr>
          <w:ilvl w:val="0"/>
          <w:numId w:val="76"/>
        </w:numPr>
        <w:contextualSpacing/>
        <w:jc w:val="left"/>
        <w:rPr>
          <w:bCs/>
          <w:color w:val="000000"/>
          <w:sz w:val="24"/>
          <w:szCs w:val="24"/>
          <w:shd w:val="clear" w:color="auto" w:fill="FFFFFF"/>
        </w:rPr>
      </w:pPr>
      <w:r w:rsidRPr="008C688F">
        <w:rPr>
          <w:sz w:val="24"/>
          <w:szCs w:val="24"/>
        </w:rPr>
        <w:t>Christopher Lovelock: Services Marketing People, Technology, Strategy, Fourth Edition, Pearson Education, 2006</w:t>
      </w:r>
    </w:p>
    <w:p w:rsidR="0068416C" w:rsidRDefault="0068416C" w:rsidP="0068416C">
      <w:pPr>
        <w:ind w:left="5760" w:firstLine="720"/>
        <w:jc w:val="right"/>
        <w:rPr>
          <w:rFonts w:eastAsia="PMingLiU"/>
          <w:b/>
          <w:bCs/>
          <w:color w:val="000000"/>
          <w:sz w:val="24"/>
          <w:lang w:val="fr-FR" w:eastAsia="zh-TW"/>
        </w:rPr>
      </w:pPr>
    </w:p>
    <w:p w:rsidR="0068416C" w:rsidRDefault="0068416C">
      <w:pPr>
        <w:spacing w:after="0" w:line="240" w:lineRule="auto"/>
        <w:rPr>
          <w:rFonts w:eastAsia="PMingLiU"/>
          <w:b/>
          <w:bCs/>
          <w:color w:val="000000"/>
          <w:sz w:val="24"/>
          <w:lang w:val="fr-FR" w:eastAsia="zh-TW"/>
        </w:rPr>
      </w:pPr>
      <w:r>
        <w:rPr>
          <w:rFonts w:eastAsia="PMingLiU"/>
          <w:b/>
          <w:bCs/>
          <w:color w:val="000000"/>
          <w:sz w:val="24"/>
          <w:lang w:val="fr-FR" w:eastAsia="zh-TW"/>
        </w:rPr>
        <w:br w:type="page"/>
      </w: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43361D" w:rsidRDefault="0068416C" w:rsidP="0068416C">
      <w:pPr>
        <w:spacing w:after="0" w:line="240" w:lineRule="auto"/>
        <w:jc w:val="center"/>
        <w:rPr>
          <w:rFonts w:ascii="Times New Roman" w:hAnsi="Times New Roman" w:cs="Times New Roman"/>
          <w:b/>
          <w:bCs/>
          <w:color w:val="000000"/>
          <w:lang w:val="fr-FR"/>
        </w:rPr>
      </w:pPr>
      <w:r w:rsidRPr="00391AAB">
        <w:rPr>
          <w:rFonts w:ascii="Times New Roman" w:hAnsi="Times New Roman"/>
          <w:b/>
          <w:sz w:val="28"/>
          <w:szCs w:val="28"/>
        </w:rPr>
        <w:t>INDIAN HISTORY, CULTURE AND GEOGRAPHY</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 xml:space="preserve">Code: </w:t>
      </w:r>
      <w:r>
        <w:rPr>
          <w:rFonts w:ascii="Times New Roman" w:hAnsi="Times New Roman"/>
          <w:b/>
          <w:sz w:val="28"/>
          <w:szCs w:val="28"/>
        </w:rPr>
        <w:t>8</w:t>
      </w:r>
      <w:r w:rsidRPr="00391AAB">
        <w:rPr>
          <w:rFonts w:ascii="Times New Roman" w:hAnsi="Times New Roman"/>
          <w:b/>
          <w:sz w:val="28"/>
          <w:szCs w:val="28"/>
        </w:rPr>
        <w:t>ZC</w:t>
      </w:r>
      <w:r>
        <w:rPr>
          <w:rFonts w:ascii="Times New Roman" w:hAnsi="Times New Roman"/>
          <w:b/>
          <w:sz w:val="28"/>
          <w:szCs w:val="28"/>
        </w:rPr>
        <w:t>27</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Pr="001530D6"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68416C" w:rsidRPr="00391AAB" w:rsidRDefault="0068416C" w:rsidP="0068416C">
      <w:pPr>
        <w:jc w:val="both"/>
        <w:rPr>
          <w:rFonts w:ascii="Times New Roman" w:hAnsi="Times New Roman"/>
          <w:sz w:val="24"/>
          <w:szCs w:val="24"/>
        </w:rPr>
      </w:pPr>
      <w:r w:rsidRPr="00391AAB">
        <w:rPr>
          <w:rFonts w:ascii="Times New Roman" w:hAnsi="Times New Roman"/>
          <w:b/>
          <w:sz w:val="24"/>
          <w:szCs w:val="24"/>
        </w:rPr>
        <w:t>Course Objectives</w:t>
      </w:r>
      <w:r w:rsidRPr="00391AAB">
        <w:rPr>
          <w:rFonts w:ascii="Times New Roman" w:hAnsi="Times New Roman"/>
          <w:sz w:val="24"/>
          <w:szCs w:val="24"/>
        </w:rPr>
        <w:t xml:space="preserve">: To equip the students with necessary </w:t>
      </w:r>
      <w:proofErr w:type="gramStart"/>
      <w:r w:rsidRPr="00391AAB">
        <w:rPr>
          <w:rFonts w:ascii="Times New Roman" w:hAnsi="Times New Roman"/>
          <w:sz w:val="24"/>
          <w:szCs w:val="24"/>
        </w:rPr>
        <w:t>knowledge relating</w:t>
      </w:r>
      <w:proofErr w:type="gramEnd"/>
      <w:r w:rsidRPr="00391AAB">
        <w:rPr>
          <w:rFonts w:ascii="Times New Roman" w:hAnsi="Times New Roman"/>
          <w:sz w:val="24"/>
          <w:szCs w:val="24"/>
        </w:rPr>
        <w:t xml:space="preserve"> to ancient, medieval and modern Indian and its culture and also facts relating to existence of earth.</w:t>
      </w:r>
    </w:p>
    <w:p w:rsidR="0068416C" w:rsidRPr="00391AAB" w:rsidRDefault="0068416C" w:rsidP="0068416C">
      <w:pPr>
        <w:pStyle w:val="ListParagraph"/>
        <w:spacing w:line="360" w:lineRule="auto"/>
        <w:ind w:left="0"/>
        <w:jc w:val="both"/>
        <w:rPr>
          <w:sz w:val="24"/>
          <w:szCs w:val="24"/>
        </w:rPr>
      </w:pPr>
      <w:r w:rsidRPr="00391AAB">
        <w:rPr>
          <w:b/>
          <w:sz w:val="24"/>
          <w:szCs w:val="24"/>
        </w:rPr>
        <w:t>Course Outcomes</w:t>
      </w:r>
      <w:r w:rsidRPr="00391AAB">
        <w:rPr>
          <w:sz w:val="24"/>
          <w:szCs w:val="24"/>
        </w:rPr>
        <w:t>:</w:t>
      </w:r>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To appreciate and understand our Indian History, Culture and Indian heritage.</w:t>
      </w:r>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 xml:space="preserve">To understand secularism of our country. </w:t>
      </w:r>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 xml:space="preserve">To appreciate and understand the social reformers who brought revolutionary changes in   </w:t>
      </w:r>
    </w:p>
    <w:p w:rsidR="0068416C" w:rsidRPr="00391AAB" w:rsidRDefault="0068416C" w:rsidP="0068416C">
      <w:pPr>
        <w:pStyle w:val="ListParagraph"/>
        <w:spacing w:line="360" w:lineRule="auto"/>
        <w:jc w:val="both"/>
        <w:rPr>
          <w:sz w:val="24"/>
          <w:szCs w:val="24"/>
        </w:rPr>
      </w:pPr>
      <w:proofErr w:type="gramStart"/>
      <w:r w:rsidRPr="00391AAB">
        <w:rPr>
          <w:sz w:val="24"/>
          <w:szCs w:val="24"/>
        </w:rPr>
        <w:t>Indian society.</w:t>
      </w:r>
      <w:proofErr w:type="gramEnd"/>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To understand earth evolution and world climatic change.</w:t>
      </w:r>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 xml:space="preserve">To understand India Oceanography, </w:t>
      </w:r>
    </w:p>
    <w:p w:rsidR="0068416C" w:rsidRPr="00391AAB" w:rsidRDefault="0068416C" w:rsidP="005E20F8">
      <w:pPr>
        <w:pStyle w:val="ListParagraph"/>
        <w:numPr>
          <w:ilvl w:val="0"/>
          <w:numId w:val="80"/>
        </w:numPr>
        <w:spacing w:line="360" w:lineRule="auto"/>
        <w:contextualSpacing/>
        <w:jc w:val="both"/>
        <w:rPr>
          <w:sz w:val="24"/>
          <w:szCs w:val="24"/>
        </w:rPr>
      </w:pPr>
      <w:r w:rsidRPr="00391AAB">
        <w:rPr>
          <w:sz w:val="24"/>
          <w:szCs w:val="24"/>
        </w:rPr>
        <w:t xml:space="preserve">Able to enhance and understand Indian monsoons, Indian agriculture.  </w:t>
      </w:r>
    </w:p>
    <w:p w:rsidR="0068416C" w:rsidRPr="00391AAB" w:rsidRDefault="0068416C" w:rsidP="0068416C">
      <w:pPr>
        <w:rPr>
          <w:rFonts w:ascii="Times New Roman" w:hAnsi="Times New Roman"/>
          <w:b/>
          <w:sz w:val="24"/>
          <w:szCs w:val="24"/>
        </w:rPr>
      </w:pPr>
      <w:r w:rsidRPr="00391AAB">
        <w:rPr>
          <w:rFonts w:ascii="Times New Roman" w:hAnsi="Times New Roman"/>
          <w:b/>
          <w:sz w:val="24"/>
          <w:szCs w:val="24"/>
        </w:rPr>
        <w:t>Unit I: Ancient Indian History</w:t>
      </w:r>
    </w:p>
    <w:p w:rsidR="0068416C" w:rsidRPr="00391AAB" w:rsidRDefault="0068416C" w:rsidP="0068416C">
      <w:pPr>
        <w:jc w:val="both"/>
        <w:rPr>
          <w:rFonts w:ascii="Times New Roman" w:hAnsi="Times New Roman"/>
          <w:sz w:val="24"/>
          <w:szCs w:val="24"/>
        </w:rPr>
      </w:pPr>
      <w:r w:rsidRPr="00391AAB">
        <w:rPr>
          <w:rFonts w:ascii="Times New Roman" w:hAnsi="Times New Roman"/>
          <w:sz w:val="24"/>
          <w:szCs w:val="24"/>
        </w:rPr>
        <w:t>Fundamental Unity of Indian Harappan and Vedic Civilization – Evolution of Caste System – ainism and Buddhism – Gandhara Art.,  Political unification of India under Mauryas and Guptas,   Historical evolution of Satavahanas.,  Contribution of Pallavas and Cholas to Art  – Chola Administrative Systems .</w:t>
      </w:r>
    </w:p>
    <w:p w:rsidR="0068416C" w:rsidRPr="00391AAB" w:rsidRDefault="0068416C" w:rsidP="0068416C">
      <w:pPr>
        <w:jc w:val="both"/>
        <w:rPr>
          <w:rFonts w:ascii="Times New Roman" w:hAnsi="Times New Roman"/>
          <w:b/>
          <w:sz w:val="24"/>
          <w:szCs w:val="24"/>
        </w:rPr>
      </w:pPr>
      <w:r w:rsidRPr="00391AAB">
        <w:rPr>
          <w:rFonts w:ascii="Times New Roman" w:hAnsi="Times New Roman"/>
          <w:b/>
          <w:sz w:val="24"/>
          <w:szCs w:val="24"/>
        </w:rPr>
        <w:t xml:space="preserve">Unit II: Medieval India and Culture </w:t>
      </w:r>
    </w:p>
    <w:p w:rsidR="0068416C" w:rsidRPr="00391AAB" w:rsidRDefault="0068416C" w:rsidP="0068416C">
      <w:pPr>
        <w:jc w:val="both"/>
        <w:rPr>
          <w:rFonts w:ascii="Times New Roman" w:hAnsi="Times New Roman"/>
          <w:sz w:val="24"/>
          <w:szCs w:val="24"/>
        </w:rPr>
      </w:pPr>
      <w:r w:rsidRPr="00391AAB">
        <w:rPr>
          <w:rFonts w:ascii="Times New Roman" w:hAnsi="Times New Roman"/>
          <w:sz w:val="24"/>
          <w:szCs w:val="24"/>
        </w:rPr>
        <w:t xml:space="preserve"> Influence of Islam on Indian Culture – The Sufi, Bhakthi and Vishnavite movements, </w:t>
      </w:r>
      <w:proofErr w:type="gramStart"/>
      <w:r w:rsidRPr="00391AAB">
        <w:rPr>
          <w:rFonts w:ascii="Times New Roman" w:hAnsi="Times New Roman"/>
          <w:sz w:val="24"/>
          <w:szCs w:val="24"/>
        </w:rPr>
        <w:t>Historical  Achievements</w:t>
      </w:r>
      <w:proofErr w:type="gramEnd"/>
      <w:r w:rsidRPr="00391AAB">
        <w:rPr>
          <w:rFonts w:ascii="Times New Roman" w:hAnsi="Times New Roman"/>
          <w:sz w:val="24"/>
          <w:szCs w:val="24"/>
        </w:rPr>
        <w:t xml:space="preserve"> of Vijayanagara Rulers., Contribution of Shershah and Akbar to the evolution of administration system in India – Cultural Development under Mughals. </w:t>
      </w:r>
    </w:p>
    <w:p w:rsidR="0068416C" w:rsidRPr="00391AAB" w:rsidRDefault="0068416C" w:rsidP="0068416C">
      <w:pPr>
        <w:jc w:val="both"/>
        <w:rPr>
          <w:rFonts w:ascii="Times New Roman" w:hAnsi="Times New Roman"/>
          <w:b/>
          <w:sz w:val="24"/>
          <w:szCs w:val="24"/>
        </w:rPr>
      </w:pPr>
      <w:r w:rsidRPr="00391AAB">
        <w:rPr>
          <w:rFonts w:ascii="Times New Roman" w:hAnsi="Times New Roman"/>
          <w:b/>
          <w:sz w:val="24"/>
          <w:szCs w:val="24"/>
        </w:rPr>
        <w:t>Unit III: Modern India</w:t>
      </w:r>
    </w:p>
    <w:p w:rsidR="0068416C" w:rsidRPr="00391AAB" w:rsidRDefault="0068416C" w:rsidP="0068416C">
      <w:pPr>
        <w:jc w:val="both"/>
        <w:rPr>
          <w:rFonts w:ascii="Times New Roman" w:hAnsi="Times New Roman"/>
          <w:sz w:val="24"/>
          <w:szCs w:val="24"/>
        </w:rPr>
      </w:pPr>
      <w:r w:rsidRPr="00391AAB">
        <w:rPr>
          <w:rFonts w:ascii="Times New Roman" w:hAnsi="Times New Roman"/>
          <w:sz w:val="24"/>
          <w:szCs w:val="24"/>
        </w:rPr>
        <w:t>Western Impact on India – Introduction of Western Education – Social and Cultural awakening and social reform movements – Raja Rama Mohan Roy – DayanandaSaraswathi – Theosophical Society – Ramakrishna Paramahamsa and Vivekananda – Iswara Chandra Vidyasagar and Veeresalingam – Emancipaition of women and struggle against Caste.  Rise of Indian Nationalism – Mahatma Gandhi – Non Violence and Satyagraha – Eradication of untouchability – Legacy of British rule.</w:t>
      </w:r>
    </w:p>
    <w:p w:rsidR="0068416C" w:rsidRPr="00391AAB" w:rsidRDefault="0068416C" w:rsidP="0068416C">
      <w:pPr>
        <w:rPr>
          <w:rFonts w:ascii="Times New Roman" w:eastAsia="Times New Roman" w:hAnsi="Times New Roman"/>
          <w:sz w:val="24"/>
          <w:szCs w:val="24"/>
        </w:rPr>
      </w:pPr>
      <w:r w:rsidRPr="00391AAB">
        <w:rPr>
          <w:rFonts w:ascii="Times New Roman" w:hAnsi="Times New Roman"/>
          <w:b/>
          <w:sz w:val="24"/>
          <w:szCs w:val="24"/>
        </w:rPr>
        <w:t>Unit IV</w:t>
      </w:r>
      <w:proofErr w:type="gramStart"/>
      <w:r w:rsidRPr="00391AAB">
        <w:rPr>
          <w:rFonts w:ascii="Times New Roman" w:hAnsi="Times New Roman"/>
          <w:b/>
          <w:sz w:val="24"/>
          <w:szCs w:val="24"/>
        </w:rPr>
        <w:t>:</w:t>
      </w:r>
      <w:r w:rsidRPr="00391AAB">
        <w:rPr>
          <w:rFonts w:ascii="Times New Roman" w:eastAsia="Times New Roman" w:hAnsi="Times New Roman"/>
          <w:b/>
          <w:sz w:val="24"/>
          <w:szCs w:val="24"/>
        </w:rPr>
        <w:t>Geo</w:t>
      </w:r>
      <w:proofErr w:type="gramEnd"/>
      <w:r w:rsidRPr="00391AAB">
        <w:rPr>
          <w:rFonts w:ascii="Times New Roman" w:eastAsia="Times New Roman" w:hAnsi="Times New Roman"/>
          <w:b/>
          <w:sz w:val="24"/>
          <w:szCs w:val="24"/>
        </w:rPr>
        <w:t xml:space="preserve"> Morphology and Climatology</w:t>
      </w:r>
    </w:p>
    <w:p w:rsidR="0068416C" w:rsidRPr="00391AAB" w:rsidRDefault="0068416C" w:rsidP="0068416C">
      <w:pPr>
        <w:jc w:val="both"/>
        <w:rPr>
          <w:rFonts w:ascii="Times New Roman" w:eastAsia="Times New Roman" w:hAnsi="Times New Roman"/>
          <w:sz w:val="24"/>
          <w:szCs w:val="24"/>
        </w:rPr>
      </w:pPr>
      <w:r w:rsidRPr="00391AAB">
        <w:rPr>
          <w:rFonts w:ascii="Times New Roman" w:eastAsia="Times New Roman" w:hAnsi="Times New Roman"/>
          <w:sz w:val="24"/>
          <w:szCs w:val="24"/>
        </w:rPr>
        <w:lastRenderedPageBreak/>
        <w:t>The Origin and Evolution of the Earth, Interior of the Earth, Distribution of Oceans and Continents , Minerals and Rocks, Geomorphic Processes, Landforms and their Evolution Composition and Structure of Atmosphere, Solar Radiation, Heat Balance and Temperature.</w:t>
      </w:r>
      <w:r w:rsidRPr="00391AAB">
        <w:rPr>
          <w:rFonts w:ascii="Times New Roman" w:eastAsia="Times New Roman" w:hAnsi="Times New Roman"/>
          <w:sz w:val="24"/>
          <w:szCs w:val="24"/>
        </w:rPr>
        <w:br/>
        <w:t>Atmospheric Circulation and Weather Systems, World Climate and Climate Change</w:t>
      </w:r>
    </w:p>
    <w:p w:rsidR="0068416C" w:rsidRPr="00391AAB" w:rsidRDefault="0068416C" w:rsidP="0068416C">
      <w:pPr>
        <w:spacing w:after="0" w:line="240" w:lineRule="auto"/>
        <w:rPr>
          <w:rFonts w:ascii="Times New Roman" w:hAnsi="Times New Roman"/>
          <w:b/>
          <w:sz w:val="24"/>
          <w:szCs w:val="24"/>
        </w:rPr>
      </w:pPr>
      <w:r w:rsidRPr="00391AAB">
        <w:rPr>
          <w:rFonts w:ascii="Times New Roman" w:eastAsia="Times New Roman" w:hAnsi="Times New Roman"/>
          <w:b/>
          <w:sz w:val="24"/>
          <w:szCs w:val="24"/>
        </w:rPr>
        <w:t xml:space="preserve">Unit V: </w:t>
      </w:r>
      <w:r w:rsidRPr="00391AAB">
        <w:rPr>
          <w:rFonts w:ascii="Times New Roman" w:hAnsi="Times New Roman"/>
          <w:b/>
          <w:sz w:val="24"/>
          <w:szCs w:val="24"/>
        </w:rPr>
        <w:t xml:space="preserve">Oceanography </w:t>
      </w:r>
    </w:p>
    <w:p w:rsidR="0068416C" w:rsidRPr="00391AAB" w:rsidRDefault="0068416C" w:rsidP="0068416C">
      <w:pPr>
        <w:spacing w:after="0" w:line="240" w:lineRule="auto"/>
        <w:rPr>
          <w:rFonts w:ascii="Times New Roman" w:hAnsi="Times New Roman"/>
          <w:b/>
          <w:sz w:val="24"/>
          <w:szCs w:val="24"/>
        </w:rPr>
      </w:pPr>
    </w:p>
    <w:p w:rsidR="0068416C" w:rsidRPr="00391AAB" w:rsidRDefault="0068416C" w:rsidP="0068416C">
      <w:pPr>
        <w:spacing w:after="0" w:line="240" w:lineRule="auto"/>
        <w:rPr>
          <w:rFonts w:ascii="Times New Roman" w:eastAsia="Times New Roman" w:hAnsi="Times New Roman"/>
          <w:sz w:val="24"/>
          <w:szCs w:val="24"/>
        </w:rPr>
      </w:pPr>
      <w:r w:rsidRPr="00391AAB">
        <w:rPr>
          <w:rFonts w:ascii="Times New Roman" w:hAnsi="Times New Roman"/>
          <w:sz w:val="24"/>
          <w:szCs w:val="24"/>
        </w:rPr>
        <w:t>Water (Oceans), Movements of Ocean Water, Physical features of India viz., The</w:t>
      </w:r>
      <w:r w:rsidRPr="00391AAB">
        <w:rPr>
          <w:rFonts w:ascii="Times New Roman" w:eastAsia="Times New Roman" w:hAnsi="Times New Roman"/>
          <w:sz w:val="24"/>
          <w:szCs w:val="24"/>
        </w:rPr>
        <w:t xml:space="preserve"> Mountains in the North ,  The Northern Plains,  The Peninsular Plateau,  The Great Indian Desert,  The Coast; and The Islands.</w:t>
      </w:r>
    </w:p>
    <w:p w:rsidR="0068416C" w:rsidRPr="00391AAB" w:rsidRDefault="0068416C" w:rsidP="0068416C">
      <w:pPr>
        <w:spacing w:after="0" w:line="240" w:lineRule="auto"/>
        <w:rPr>
          <w:rFonts w:ascii="Times New Roman" w:hAnsi="Times New Roman"/>
          <w:sz w:val="24"/>
          <w:szCs w:val="24"/>
        </w:rPr>
      </w:pPr>
    </w:p>
    <w:p w:rsidR="0068416C" w:rsidRPr="00391AAB" w:rsidRDefault="0068416C" w:rsidP="0068416C">
      <w:pPr>
        <w:spacing w:after="0"/>
        <w:jc w:val="both"/>
        <w:rPr>
          <w:rFonts w:ascii="Times New Roman" w:hAnsi="Times New Roman"/>
          <w:b/>
          <w:sz w:val="24"/>
          <w:szCs w:val="24"/>
        </w:rPr>
      </w:pPr>
      <w:r w:rsidRPr="00391AAB">
        <w:rPr>
          <w:rFonts w:ascii="Times New Roman" w:hAnsi="Times New Roman"/>
          <w:b/>
          <w:sz w:val="24"/>
          <w:szCs w:val="24"/>
        </w:rPr>
        <w:t xml:space="preserve">Unit VI: Physical Features Of India </w:t>
      </w:r>
      <w:proofErr w:type="gramStart"/>
      <w:r w:rsidRPr="00391AAB">
        <w:rPr>
          <w:rFonts w:ascii="Times New Roman" w:hAnsi="Times New Roman"/>
          <w:b/>
          <w:sz w:val="24"/>
          <w:szCs w:val="24"/>
        </w:rPr>
        <w:t>And</w:t>
      </w:r>
      <w:proofErr w:type="gramEnd"/>
      <w:r w:rsidRPr="00391AAB">
        <w:rPr>
          <w:rFonts w:ascii="Times New Roman" w:hAnsi="Times New Roman"/>
          <w:b/>
          <w:sz w:val="24"/>
          <w:szCs w:val="24"/>
        </w:rPr>
        <w:t xml:space="preserve"> India’s Monsoon</w:t>
      </w:r>
    </w:p>
    <w:p w:rsidR="0068416C" w:rsidRPr="00391AAB" w:rsidRDefault="0068416C" w:rsidP="0068416C">
      <w:pPr>
        <w:spacing w:after="0"/>
        <w:jc w:val="both"/>
        <w:rPr>
          <w:rFonts w:ascii="Times New Roman" w:hAnsi="Times New Roman"/>
          <w:sz w:val="24"/>
          <w:szCs w:val="24"/>
        </w:rPr>
      </w:pPr>
      <w:r w:rsidRPr="00391AAB">
        <w:rPr>
          <w:rFonts w:ascii="Times New Roman" w:hAnsi="Times New Roman"/>
          <w:sz w:val="24"/>
          <w:szCs w:val="24"/>
        </w:rPr>
        <w:t xml:space="preserve">India’s </w:t>
      </w:r>
      <w:proofErr w:type="gramStart"/>
      <w:r w:rsidRPr="00391AAB">
        <w:rPr>
          <w:rFonts w:ascii="Times New Roman" w:hAnsi="Times New Roman"/>
          <w:sz w:val="24"/>
          <w:szCs w:val="24"/>
        </w:rPr>
        <w:t>monsoon.,</w:t>
      </w:r>
      <w:proofErr w:type="gramEnd"/>
      <w:r w:rsidRPr="00391AAB">
        <w:rPr>
          <w:rFonts w:ascii="Times New Roman" w:hAnsi="Times New Roman"/>
          <w:sz w:val="24"/>
          <w:szCs w:val="24"/>
        </w:rPr>
        <w:t xml:space="preserve"> Winter, Summer(pre-monsoon),rainy (monsoon),autumn (post-monsoon)., Indian Agriculture, Agriculture and colonialism, Indian Agriculture after Independence Major crops and yields, Horticulture, Organic farming.</w:t>
      </w:r>
    </w:p>
    <w:p w:rsidR="0068416C" w:rsidRPr="00391AAB" w:rsidRDefault="0068416C" w:rsidP="0068416C">
      <w:pPr>
        <w:spacing w:after="0"/>
        <w:jc w:val="both"/>
        <w:rPr>
          <w:rFonts w:ascii="Times New Roman" w:hAnsi="Times New Roman"/>
          <w:sz w:val="24"/>
          <w:szCs w:val="24"/>
        </w:rPr>
      </w:pPr>
    </w:p>
    <w:p w:rsidR="0068416C" w:rsidRPr="00391AAB" w:rsidRDefault="0068416C" w:rsidP="0068416C">
      <w:pPr>
        <w:rPr>
          <w:rFonts w:ascii="Times New Roman" w:eastAsia="Times New Roman" w:hAnsi="Times New Roman"/>
          <w:b/>
          <w:sz w:val="24"/>
          <w:szCs w:val="24"/>
        </w:rPr>
      </w:pPr>
      <w:r w:rsidRPr="00391AAB">
        <w:rPr>
          <w:rFonts w:ascii="Times New Roman" w:hAnsi="Times New Roman"/>
          <w:b/>
          <w:sz w:val="24"/>
          <w:szCs w:val="24"/>
        </w:rPr>
        <w:t>References:</w:t>
      </w:r>
    </w:p>
    <w:p w:rsidR="0068416C" w:rsidRPr="00391AAB" w:rsidRDefault="0068416C" w:rsidP="005E20F8">
      <w:pPr>
        <w:numPr>
          <w:ilvl w:val="0"/>
          <w:numId w:val="79"/>
        </w:numPr>
        <w:spacing w:after="0" w:line="240" w:lineRule="auto"/>
        <w:jc w:val="both"/>
        <w:rPr>
          <w:rFonts w:ascii="Times New Roman" w:eastAsia="Times New Roman" w:hAnsi="Times New Roman"/>
          <w:sz w:val="24"/>
          <w:szCs w:val="24"/>
        </w:rPr>
      </w:pPr>
      <w:r w:rsidRPr="00391AAB">
        <w:rPr>
          <w:rFonts w:ascii="Times New Roman" w:eastAsia="Times New Roman" w:hAnsi="Times New Roman"/>
          <w:sz w:val="24"/>
          <w:szCs w:val="24"/>
        </w:rPr>
        <w:t>Sharma .R.S., (2011).Indian Ancient past.</w:t>
      </w:r>
      <w:proofErr w:type="gramStart"/>
      <w:r w:rsidRPr="00391AAB">
        <w:rPr>
          <w:rFonts w:ascii="Times New Roman" w:eastAsia="Times New Roman" w:hAnsi="Times New Roman"/>
          <w:sz w:val="24"/>
          <w:szCs w:val="24"/>
        </w:rPr>
        <w:t>,Oxford</w:t>
      </w:r>
      <w:proofErr w:type="gramEnd"/>
      <w:r w:rsidRPr="00391AAB">
        <w:rPr>
          <w:rFonts w:ascii="Times New Roman" w:eastAsia="Times New Roman" w:hAnsi="Times New Roman"/>
          <w:sz w:val="24"/>
          <w:szCs w:val="24"/>
        </w:rPr>
        <w:t xml:space="preserve"> Publications.</w:t>
      </w:r>
    </w:p>
    <w:p w:rsidR="0068416C" w:rsidRPr="00391AAB" w:rsidRDefault="0068416C" w:rsidP="005E20F8">
      <w:pPr>
        <w:numPr>
          <w:ilvl w:val="0"/>
          <w:numId w:val="79"/>
        </w:numPr>
        <w:spacing w:after="0" w:line="240" w:lineRule="auto"/>
        <w:jc w:val="both"/>
        <w:rPr>
          <w:rFonts w:ascii="Times New Roman" w:eastAsia="Times New Roman" w:hAnsi="Times New Roman"/>
          <w:sz w:val="24"/>
          <w:szCs w:val="24"/>
        </w:rPr>
      </w:pPr>
      <w:r w:rsidRPr="00391AAB">
        <w:rPr>
          <w:rFonts w:ascii="Times New Roman" w:hAnsi="Times New Roman"/>
          <w:sz w:val="24"/>
          <w:szCs w:val="24"/>
        </w:rPr>
        <w:t>Nitin Singhaniya.</w:t>
      </w:r>
      <w:proofErr w:type="gramStart"/>
      <w:r w:rsidRPr="00391AAB">
        <w:rPr>
          <w:rFonts w:ascii="Times New Roman" w:hAnsi="Times New Roman"/>
          <w:sz w:val="24"/>
          <w:szCs w:val="24"/>
        </w:rPr>
        <w:t>,(</w:t>
      </w:r>
      <w:proofErr w:type="gramEnd"/>
      <w:r w:rsidRPr="00391AAB">
        <w:rPr>
          <w:rFonts w:ascii="Times New Roman" w:hAnsi="Times New Roman"/>
          <w:sz w:val="24"/>
          <w:szCs w:val="24"/>
        </w:rPr>
        <w:t xml:space="preserve">2017). Indian Culture and </w:t>
      </w:r>
      <w:proofErr w:type="gramStart"/>
      <w:r w:rsidRPr="00391AAB">
        <w:rPr>
          <w:rFonts w:ascii="Times New Roman" w:hAnsi="Times New Roman"/>
          <w:sz w:val="24"/>
          <w:szCs w:val="24"/>
        </w:rPr>
        <w:t>Heritage.,</w:t>
      </w:r>
      <w:proofErr w:type="gramEnd"/>
      <w:r w:rsidRPr="00391AAB">
        <w:rPr>
          <w:rFonts w:ascii="Times New Roman" w:hAnsi="Times New Roman"/>
          <w:sz w:val="24"/>
          <w:szCs w:val="24"/>
        </w:rPr>
        <w:t xml:space="preserve"> Publisher: McgrawTestPrep., Second</w:t>
      </w:r>
      <w:r w:rsidRPr="00391AAB">
        <w:rPr>
          <w:rFonts w:ascii="Times New Roman" w:eastAsia="Times New Roman" w:hAnsi="Times New Roman"/>
          <w:sz w:val="24"/>
          <w:szCs w:val="24"/>
        </w:rPr>
        <w:t xml:space="preserve">  Edition.</w:t>
      </w:r>
    </w:p>
    <w:p w:rsidR="0068416C" w:rsidRPr="00391AAB" w:rsidRDefault="0068416C" w:rsidP="005E20F8">
      <w:pPr>
        <w:numPr>
          <w:ilvl w:val="0"/>
          <w:numId w:val="79"/>
        </w:numPr>
        <w:spacing w:after="0" w:line="240" w:lineRule="auto"/>
        <w:jc w:val="both"/>
        <w:rPr>
          <w:rFonts w:ascii="Times New Roman" w:eastAsia="Times New Roman" w:hAnsi="Times New Roman"/>
          <w:sz w:val="24"/>
          <w:szCs w:val="24"/>
        </w:rPr>
      </w:pPr>
      <w:r w:rsidRPr="00391AAB">
        <w:rPr>
          <w:rFonts w:ascii="Times New Roman" w:eastAsia="Times New Roman" w:hAnsi="Times New Roman"/>
          <w:sz w:val="24"/>
          <w:szCs w:val="24"/>
        </w:rPr>
        <w:t>Certificate of Physical and Human Geography</w:t>
      </w:r>
      <w:proofErr w:type="gramStart"/>
      <w:r w:rsidRPr="00391AAB">
        <w:rPr>
          <w:rFonts w:ascii="Times New Roman" w:eastAsia="Times New Roman" w:hAnsi="Times New Roman"/>
          <w:sz w:val="24"/>
          <w:szCs w:val="24"/>
        </w:rPr>
        <w:t>,Goh</w:t>
      </w:r>
      <w:proofErr w:type="gramEnd"/>
      <w:r w:rsidRPr="00391AAB">
        <w:rPr>
          <w:rFonts w:ascii="Times New Roman" w:eastAsia="Times New Roman" w:hAnsi="Times New Roman"/>
          <w:sz w:val="24"/>
          <w:szCs w:val="24"/>
        </w:rPr>
        <w:t xml:space="preserve"> Cheng Leong,Oxford University Press.</w:t>
      </w:r>
    </w:p>
    <w:p w:rsidR="0068416C" w:rsidRPr="00391AAB" w:rsidRDefault="0068416C" w:rsidP="005E20F8">
      <w:pPr>
        <w:numPr>
          <w:ilvl w:val="0"/>
          <w:numId w:val="79"/>
        </w:numPr>
        <w:spacing w:line="240" w:lineRule="auto"/>
        <w:jc w:val="both"/>
        <w:rPr>
          <w:rFonts w:ascii="Times New Roman" w:eastAsia="Times New Roman" w:hAnsi="Times New Roman"/>
          <w:sz w:val="24"/>
          <w:szCs w:val="24"/>
        </w:rPr>
      </w:pPr>
      <w:r w:rsidRPr="00391AAB">
        <w:rPr>
          <w:rFonts w:ascii="Times New Roman" w:hAnsi="Times New Roman"/>
          <w:sz w:val="24"/>
          <w:szCs w:val="24"/>
        </w:rPr>
        <w:t>Bipin Chandra</w:t>
      </w:r>
      <w:proofErr w:type="gramStart"/>
      <w:r w:rsidRPr="00391AAB">
        <w:rPr>
          <w:rFonts w:ascii="Times New Roman" w:hAnsi="Times New Roman"/>
          <w:sz w:val="24"/>
          <w:szCs w:val="24"/>
        </w:rPr>
        <w:t>.(</w:t>
      </w:r>
      <w:proofErr w:type="gramEnd"/>
      <w:r w:rsidRPr="00391AAB">
        <w:rPr>
          <w:rFonts w:ascii="Times New Roman" w:hAnsi="Times New Roman"/>
          <w:sz w:val="24"/>
          <w:szCs w:val="24"/>
        </w:rPr>
        <w:t xml:space="preserve">2000). India’s Struggle for Independence., </w:t>
      </w:r>
      <w:r w:rsidRPr="00391AAB">
        <w:rPr>
          <w:rFonts w:ascii="Times New Roman" w:eastAsia="Times New Roman" w:hAnsi="Times New Roman"/>
          <w:sz w:val="24"/>
          <w:szCs w:val="24"/>
        </w:rPr>
        <w:t xml:space="preserve"> Penguin Global Publishers</w:t>
      </w:r>
    </w:p>
    <w:p w:rsidR="0068416C" w:rsidRPr="00391AAB" w:rsidRDefault="0068416C" w:rsidP="005E20F8">
      <w:pPr>
        <w:numPr>
          <w:ilvl w:val="0"/>
          <w:numId w:val="79"/>
        </w:numPr>
        <w:spacing w:line="240" w:lineRule="auto"/>
        <w:jc w:val="both"/>
        <w:rPr>
          <w:rFonts w:ascii="Times New Roman" w:hAnsi="Times New Roman"/>
          <w:sz w:val="24"/>
          <w:szCs w:val="24"/>
        </w:rPr>
      </w:pPr>
      <w:r w:rsidRPr="00391AAB">
        <w:rPr>
          <w:rFonts w:ascii="Times New Roman" w:hAnsi="Times New Roman"/>
          <w:sz w:val="24"/>
          <w:szCs w:val="24"/>
        </w:rPr>
        <w:t>Saveendra Singh: Physical Geograpghy.</w:t>
      </w:r>
      <w:proofErr w:type="gramStart"/>
      <w:r w:rsidRPr="00391AAB">
        <w:rPr>
          <w:rFonts w:ascii="Times New Roman" w:hAnsi="Times New Roman"/>
          <w:sz w:val="24"/>
          <w:szCs w:val="24"/>
        </w:rPr>
        <w:t>,</w:t>
      </w:r>
      <w:r w:rsidRPr="00391AAB">
        <w:rPr>
          <w:rStyle w:val="st"/>
          <w:rFonts w:ascii="Times New Roman" w:hAnsi="Times New Roman"/>
        </w:rPr>
        <w:t>PrayagPustakBhavan</w:t>
      </w:r>
      <w:proofErr w:type="gramEnd"/>
      <w:r w:rsidRPr="00391AAB">
        <w:rPr>
          <w:rStyle w:val="st"/>
          <w:rFonts w:ascii="Times New Roman" w:hAnsi="Times New Roman"/>
        </w:rPr>
        <w:t xml:space="preserve"> ISBN-10: 8186539298. </w:t>
      </w:r>
      <w:proofErr w:type="gramStart"/>
      <w:r w:rsidRPr="00391AAB">
        <w:rPr>
          <w:rStyle w:val="st"/>
          <w:rFonts w:ascii="Times New Roman" w:hAnsi="Times New Roman"/>
        </w:rPr>
        <w:t>Edition :</w:t>
      </w:r>
      <w:proofErr w:type="gramEnd"/>
      <w:r w:rsidRPr="00391AAB">
        <w:rPr>
          <w:rStyle w:val="st"/>
          <w:rFonts w:ascii="Times New Roman" w:hAnsi="Times New Roman"/>
        </w:rPr>
        <w:t xml:space="preserve"> 1st Edition Number of Pages : 641 Pages Publication : Year 2006.</w:t>
      </w:r>
    </w:p>
    <w:p w:rsidR="0068416C" w:rsidRPr="00391AAB" w:rsidRDefault="0068416C" w:rsidP="005E20F8">
      <w:pPr>
        <w:numPr>
          <w:ilvl w:val="0"/>
          <w:numId w:val="78"/>
        </w:numPr>
        <w:spacing w:line="240" w:lineRule="auto"/>
        <w:jc w:val="both"/>
        <w:rPr>
          <w:rFonts w:ascii="Times New Roman" w:hAnsi="Times New Roman"/>
          <w:color w:val="000000"/>
          <w:sz w:val="24"/>
          <w:szCs w:val="24"/>
        </w:rPr>
      </w:pPr>
      <w:r w:rsidRPr="00391AAB">
        <w:rPr>
          <w:rFonts w:ascii="Times New Roman" w:hAnsi="Times New Roman"/>
          <w:color w:val="000000"/>
          <w:sz w:val="24"/>
          <w:szCs w:val="24"/>
        </w:rPr>
        <w:t xml:space="preserve">Majumdar, R. C. et al. </w:t>
      </w:r>
      <w:r w:rsidRPr="00391AAB">
        <w:rPr>
          <w:rFonts w:ascii="Times New Roman" w:hAnsi="Times New Roman"/>
          <w:i/>
          <w:iCs/>
          <w:color w:val="000000"/>
          <w:sz w:val="24"/>
          <w:szCs w:val="24"/>
        </w:rPr>
        <w:t>An Advanced History of India</w:t>
      </w:r>
      <w:r w:rsidRPr="00391AAB">
        <w:rPr>
          <w:rFonts w:ascii="Times New Roman" w:hAnsi="Times New Roman"/>
          <w:color w:val="000000"/>
          <w:sz w:val="24"/>
          <w:szCs w:val="24"/>
        </w:rPr>
        <w:t xml:space="preserve"> London: Macmillan. 1960. </w:t>
      </w:r>
      <w:hyperlink r:id="rId14" w:history="1">
        <w:r w:rsidRPr="00391AAB">
          <w:rPr>
            <w:rStyle w:val="Hyperlink"/>
            <w:color w:val="000000"/>
            <w:sz w:val="24"/>
            <w:szCs w:val="24"/>
          </w:rPr>
          <w:t>ISBN 0-333-90298-X</w:t>
        </w:r>
      </w:hyperlink>
    </w:p>
    <w:p w:rsidR="0068416C" w:rsidRPr="00391AAB" w:rsidRDefault="0068416C" w:rsidP="005E20F8">
      <w:pPr>
        <w:numPr>
          <w:ilvl w:val="0"/>
          <w:numId w:val="78"/>
        </w:numPr>
        <w:spacing w:line="240" w:lineRule="auto"/>
        <w:jc w:val="both"/>
        <w:rPr>
          <w:rFonts w:ascii="Times New Roman" w:hAnsi="Times New Roman"/>
          <w:sz w:val="24"/>
          <w:szCs w:val="24"/>
        </w:rPr>
      </w:pPr>
      <w:r w:rsidRPr="00391AAB">
        <w:rPr>
          <w:rFonts w:ascii="Times New Roman" w:hAnsi="Times New Roman"/>
          <w:sz w:val="24"/>
          <w:szCs w:val="24"/>
        </w:rPr>
        <w:t>Basham, A.L</w:t>
      </w:r>
      <w:proofErr w:type="gramStart"/>
      <w:r w:rsidRPr="00391AAB">
        <w:rPr>
          <w:rFonts w:ascii="Times New Roman" w:hAnsi="Times New Roman"/>
          <w:sz w:val="24"/>
          <w:szCs w:val="24"/>
        </w:rPr>
        <w:t>. :</w:t>
      </w:r>
      <w:proofErr w:type="gramEnd"/>
      <w:r w:rsidRPr="00391AAB">
        <w:rPr>
          <w:rFonts w:ascii="Times New Roman" w:hAnsi="Times New Roman"/>
          <w:sz w:val="24"/>
          <w:szCs w:val="24"/>
        </w:rPr>
        <w:t xml:space="preserve"> The wonder that was India ,New York: Grove Press, 1954</w:t>
      </w:r>
      <w:r w:rsidRPr="00391AAB">
        <w:rPr>
          <w:rFonts w:ascii="Times New Roman" w:hAnsi="Times New Roman"/>
        </w:rPr>
        <w:t>.</w:t>
      </w:r>
      <w:r w:rsidRPr="00391AAB">
        <w:rPr>
          <w:rFonts w:ascii="Times New Roman" w:hAnsi="Times New Roman"/>
          <w:sz w:val="24"/>
          <w:szCs w:val="24"/>
        </w:rPr>
        <w:t xml:space="preserve"> (OUP, Madras 1983)</w:t>
      </w:r>
    </w:p>
    <w:p w:rsidR="0068416C" w:rsidRPr="00391AAB" w:rsidRDefault="0068416C" w:rsidP="005E20F8">
      <w:pPr>
        <w:numPr>
          <w:ilvl w:val="0"/>
          <w:numId w:val="78"/>
        </w:numPr>
        <w:spacing w:after="0" w:line="240" w:lineRule="auto"/>
        <w:jc w:val="both"/>
        <w:rPr>
          <w:rFonts w:ascii="Times New Roman" w:eastAsia="Times New Roman" w:hAnsi="Times New Roman"/>
          <w:sz w:val="27"/>
          <w:szCs w:val="27"/>
        </w:rPr>
      </w:pPr>
      <w:r w:rsidRPr="00391AAB">
        <w:rPr>
          <w:rFonts w:ascii="Times New Roman" w:hAnsi="Times New Roman"/>
          <w:sz w:val="24"/>
          <w:szCs w:val="24"/>
        </w:rPr>
        <w:t>Basham, A.L</w:t>
      </w:r>
      <w:proofErr w:type="gramStart"/>
      <w:r w:rsidRPr="00391AAB">
        <w:rPr>
          <w:rFonts w:ascii="Times New Roman" w:hAnsi="Times New Roman"/>
          <w:sz w:val="24"/>
          <w:szCs w:val="24"/>
        </w:rPr>
        <w:t>. :</w:t>
      </w:r>
      <w:proofErr w:type="gramEnd"/>
      <w:r w:rsidRPr="00391AAB">
        <w:rPr>
          <w:rFonts w:ascii="Times New Roman" w:hAnsi="Times New Roman"/>
          <w:sz w:val="24"/>
          <w:szCs w:val="24"/>
        </w:rPr>
        <w:t xml:space="preserve"> Cultural heritage of India , Vols.I to IV ,</w:t>
      </w:r>
      <w:r w:rsidRPr="00391AAB">
        <w:rPr>
          <w:rFonts w:ascii="Times New Roman" w:eastAsia="Times New Roman" w:hAnsi="Times New Roman"/>
          <w:sz w:val="27"/>
          <w:szCs w:val="27"/>
        </w:rPr>
        <w:t xml:space="preserve">Oxford  University Press, Delhi,  1975. </w:t>
      </w:r>
    </w:p>
    <w:p w:rsidR="0068416C" w:rsidRDefault="0068416C">
      <w:pPr>
        <w:spacing w:after="0" w:line="240" w:lineRule="auto"/>
        <w:rPr>
          <w:rFonts w:eastAsia="PMingLiU"/>
          <w:b/>
          <w:bCs/>
          <w:color w:val="000000"/>
          <w:sz w:val="24"/>
          <w:lang w:val="fr-FR" w:eastAsia="zh-TW"/>
        </w:rPr>
      </w:pPr>
      <w:r>
        <w:rPr>
          <w:rFonts w:eastAsia="PMingLiU"/>
          <w:b/>
          <w:bCs/>
          <w:color w:val="000000"/>
          <w:sz w:val="24"/>
          <w:lang w:val="fr-FR" w:eastAsia="zh-TW"/>
        </w:rPr>
        <w:br w:type="page"/>
      </w: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68416C" w:rsidRPr="00D24414" w:rsidRDefault="0068416C" w:rsidP="0068416C">
      <w:pPr>
        <w:shd w:val="clear" w:color="auto" w:fill="FFFFFF"/>
        <w:spacing w:after="0" w:line="360" w:lineRule="auto"/>
        <w:jc w:val="center"/>
        <w:rPr>
          <w:rFonts w:ascii="Times New Roman" w:hAnsi="Times New Roman"/>
          <w:b/>
          <w:sz w:val="24"/>
          <w:szCs w:val="24"/>
        </w:rPr>
      </w:pPr>
      <w:r w:rsidRPr="00D24414">
        <w:rPr>
          <w:rFonts w:ascii="Times New Roman" w:hAnsi="Times New Roman"/>
          <w:b/>
          <w:sz w:val="24"/>
          <w:szCs w:val="24"/>
        </w:rPr>
        <w:t>ENTREPRENEURSHIP AND BUSINESS DESIGN</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 xml:space="preserve"> (</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Code:</w:t>
      </w:r>
      <w:r w:rsidRPr="0068416C">
        <w:rPr>
          <w:rFonts w:ascii="Times New Roman" w:hAnsi="Times New Roman"/>
          <w:b/>
        </w:rPr>
        <w:t xml:space="preserve"> </w:t>
      </w:r>
      <w:r>
        <w:rPr>
          <w:rFonts w:ascii="Times New Roman" w:hAnsi="Times New Roman"/>
          <w:b/>
        </w:rPr>
        <w:t>8ZC10</w:t>
      </w:r>
      <w:r>
        <w:rPr>
          <w:rFonts w:ascii="Times New Roman" w:hAnsi="Times New Roman" w:cs="Times New Roman"/>
          <w:b/>
          <w:bCs/>
        </w:rPr>
        <w:t xml:space="preserve"> </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Pr="001530D6"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68416C" w:rsidRPr="00CB2225" w:rsidRDefault="0068416C" w:rsidP="0068416C">
      <w:pPr>
        <w:spacing w:after="0" w:line="360" w:lineRule="auto"/>
        <w:jc w:val="both"/>
        <w:rPr>
          <w:rFonts w:ascii="Times New Roman" w:hAnsi="Times New Roman"/>
          <w:sz w:val="24"/>
          <w:szCs w:val="24"/>
        </w:rPr>
      </w:pPr>
      <w:r>
        <w:rPr>
          <w:rFonts w:ascii="Times New Roman" w:hAnsi="Times New Roman"/>
          <w:b/>
          <w:sz w:val="24"/>
          <w:szCs w:val="24"/>
        </w:rPr>
        <w:t xml:space="preserve">Course Objective: </w:t>
      </w:r>
      <w:r w:rsidRPr="00824CCB">
        <w:rPr>
          <w:rFonts w:ascii="Times New Roman" w:hAnsi="Times New Roman"/>
          <w:sz w:val="24"/>
          <w:szCs w:val="24"/>
        </w:rPr>
        <w:t xml:space="preserve">The objective of the course is to make students understand the </w:t>
      </w:r>
      <w:r>
        <w:rPr>
          <w:rFonts w:ascii="Times New Roman" w:hAnsi="Times New Roman"/>
          <w:sz w:val="24"/>
          <w:szCs w:val="24"/>
        </w:rPr>
        <w:t>essentials of building their startups and to familiarize with business design process develop business models, and market their product.</w:t>
      </w:r>
    </w:p>
    <w:p w:rsidR="0068416C" w:rsidRDefault="0068416C" w:rsidP="0068416C">
      <w:pPr>
        <w:spacing w:line="360" w:lineRule="auto"/>
        <w:rPr>
          <w:rFonts w:ascii="Times New Roman" w:hAnsi="Times New Roman"/>
          <w:b/>
          <w:bCs/>
          <w:sz w:val="24"/>
          <w:szCs w:val="24"/>
        </w:rPr>
      </w:pPr>
      <w:r>
        <w:rPr>
          <w:rFonts w:ascii="Times New Roman" w:hAnsi="Times New Roman"/>
          <w:b/>
          <w:bCs/>
          <w:sz w:val="24"/>
          <w:szCs w:val="24"/>
        </w:rPr>
        <w:t>Course Outcomes:</w:t>
      </w:r>
    </w:p>
    <w:p w:rsidR="0068416C" w:rsidRPr="00D24414" w:rsidRDefault="0068416C" w:rsidP="005E20F8">
      <w:pPr>
        <w:pStyle w:val="ListParagraph"/>
        <w:numPr>
          <w:ilvl w:val="0"/>
          <w:numId w:val="82"/>
        </w:numPr>
        <w:spacing w:after="0" w:line="360" w:lineRule="auto"/>
        <w:contextualSpacing/>
        <w:jc w:val="both"/>
        <w:rPr>
          <w:bCs/>
          <w:sz w:val="24"/>
          <w:szCs w:val="24"/>
        </w:rPr>
      </w:pPr>
      <w:r w:rsidRPr="00D24414">
        <w:rPr>
          <w:bCs/>
          <w:sz w:val="24"/>
          <w:szCs w:val="24"/>
        </w:rPr>
        <w:t>The students gain the knowledge on the</w:t>
      </w:r>
      <w:r>
        <w:rPr>
          <w:bCs/>
          <w:sz w:val="24"/>
          <w:szCs w:val="24"/>
        </w:rPr>
        <w:t xml:space="preserve"> essentials of entrepreneurship and the key role played by the entrepreneurs</w:t>
      </w:r>
      <w:r w:rsidRPr="00D24414">
        <w:rPr>
          <w:bCs/>
          <w:sz w:val="24"/>
          <w:szCs w:val="24"/>
        </w:rPr>
        <w:t>.</w:t>
      </w:r>
    </w:p>
    <w:p w:rsidR="0068416C" w:rsidRPr="00D24414" w:rsidRDefault="0068416C" w:rsidP="005E20F8">
      <w:pPr>
        <w:pStyle w:val="ListParagraph"/>
        <w:numPr>
          <w:ilvl w:val="0"/>
          <w:numId w:val="82"/>
        </w:numPr>
        <w:spacing w:after="0" w:line="360" w:lineRule="auto"/>
        <w:contextualSpacing/>
        <w:jc w:val="both"/>
        <w:rPr>
          <w:bCs/>
          <w:sz w:val="24"/>
          <w:szCs w:val="24"/>
        </w:rPr>
      </w:pPr>
      <w:r w:rsidRPr="00D24414">
        <w:rPr>
          <w:bCs/>
          <w:sz w:val="24"/>
          <w:szCs w:val="24"/>
        </w:rPr>
        <w:t>The students gain knowledge on exploring the different phases of</w:t>
      </w:r>
      <w:r>
        <w:rPr>
          <w:bCs/>
          <w:sz w:val="24"/>
          <w:szCs w:val="24"/>
        </w:rPr>
        <w:t xml:space="preserve"> UI /UX</w:t>
      </w:r>
      <w:r w:rsidRPr="00D24414">
        <w:rPr>
          <w:bCs/>
          <w:sz w:val="24"/>
          <w:szCs w:val="24"/>
        </w:rPr>
        <w:t>.</w:t>
      </w:r>
    </w:p>
    <w:p w:rsidR="0068416C" w:rsidRDefault="0068416C" w:rsidP="005E20F8">
      <w:pPr>
        <w:pStyle w:val="ListParagraph"/>
        <w:numPr>
          <w:ilvl w:val="0"/>
          <w:numId w:val="82"/>
        </w:numPr>
        <w:spacing w:after="0" w:line="360" w:lineRule="auto"/>
        <w:contextualSpacing/>
        <w:jc w:val="both"/>
        <w:rPr>
          <w:bCs/>
          <w:sz w:val="24"/>
          <w:szCs w:val="24"/>
        </w:rPr>
      </w:pPr>
      <w:r w:rsidRPr="00D24414">
        <w:rPr>
          <w:bCs/>
          <w:sz w:val="24"/>
          <w:szCs w:val="24"/>
        </w:rPr>
        <w:t xml:space="preserve">The students grasp the attentiveness on </w:t>
      </w:r>
      <w:r>
        <w:rPr>
          <w:bCs/>
          <w:sz w:val="24"/>
          <w:szCs w:val="24"/>
        </w:rPr>
        <w:t>designing a business strategy.</w:t>
      </w:r>
    </w:p>
    <w:p w:rsidR="0068416C" w:rsidRPr="00D24414" w:rsidRDefault="0068416C" w:rsidP="005E20F8">
      <w:pPr>
        <w:pStyle w:val="ListParagraph"/>
        <w:numPr>
          <w:ilvl w:val="0"/>
          <w:numId w:val="82"/>
        </w:numPr>
        <w:spacing w:after="0" w:line="360" w:lineRule="auto"/>
        <w:contextualSpacing/>
        <w:jc w:val="both"/>
        <w:rPr>
          <w:bCs/>
          <w:sz w:val="24"/>
          <w:szCs w:val="24"/>
        </w:rPr>
      </w:pPr>
      <w:r w:rsidRPr="00D24414">
        <w:rPr>
          <w:bCs/>
          <w:sz w:val="24"/>
          <w:szCs w:val="24"/>
        </w:rPr>
        <w:t>The students gain familiarity on de</w:t>
      </w:r>
      <w:r>
        <w:rPr>
          <w:bCs/>
          <w:sz w:val="24"/>
          <w:szCs w:val="24"/>
        </w:rPr>
        <w:t>signing and delivery of services</w:t>
      </w:r>
      <w:r w:rsidRPr="00D24414">
        <w:rPr>
          <w:bCs/>
          <w:sz w:val="24"/>
          <w:szCs w:val="24"/>
        </w:rPr>
        <w:t>.</w:t>
      </w:r>
    </w:p>
    <w:p w:rsidR="0068416C" w:rsidRPr="00D24414" w:rsidRDefault="0068416C" w:rsidP="005E20F8">
      <w:pPr>
        <w:pStyle w:val="ListParagraph"/>
        <w:numPr>
          <w:ilvl w:val="0"/>
          <w:numId w:val="82"/>
        </w:numPr>
        <w:spacing w:after="0" w:line="360" w:lineRule="auto"/>
        <w:contextualSpacing/>
        <w:jc w:val="both"/>
        <w:rPr>
          <w:b/>
          <w:bCs/>
          <w:sz w:val="24"/>
          <w:szCs w:val="24"/>
        </w:rPr>
      </w:pPr>
      <w:r w:rsidRPr="00D24414">
        <w:rPr>
          <w:bCs/>
          <w:sz w:val="24"/>
          <w:szCs w:val="24"/>
        </w:rPr>
        <w:t>The students understand reverse engineering methods in product development.</w:t>
      </w:r>
    </w:p>
    <w:p w:rsidR="0068416C" w:rsidRPr="00D24414" w:rsidRDefault="0068416C" w:rsidP="005E20F8">
      <w:pPr>
        <w:pStyle w:val="ListParagraph"/>
        <w:numPr>
          <w:ilvl w:val="0"/>
          <w:numId w:val="82"/>
        </w:numPr>
        <w:spacing w:after="0" w:line="360" w:lineRule="auto"/>
        <w:contextualSpacing/>
        <w:jc w:val="both"/>
        <w:rPr>
          <w:b/>
          <w:bCs/>
          <w:sz w:val="24"/>
          <w:szCs w:val="24"/>
        </w:rPr>
      </w:pPr>
      <w:r w:rsidRPr="00D24414">
        <w:rPr>
          <w:bCs/>
          <w:sz w:val="24"/>
          <w:szCs w:val="24"/>
        </w:rPr>
        <w:t>The students have access to information on IPR, and patent application.</w:t>
      </w:r>
    </w:p>
    <w:p w:rsidR="0068416C" w:rsidRDefault="0068416C" w:rsidP="0068416C">
      <w:pPr>
        <w:shd w:val="clear" w:color="auto" w:fill="FFFFFF"/>
        <w:spacing w:after="0" w:line="360" w:lineRule="auto"/>
        <w:jc w:val="center"/>
        <w:rPr>
          <w:rFonts w:ascii="Times New Roman" w:hAnsi="Times New Roman"/>
          <w:sz w:val="24"/>
          <w:szCs w:val="24"/>
        </w:rPr>
      </w:pPr>
    </w:p>
    <w:p w:rsidR="0068416C" w:rsidRPr="00F32072" w:rsidRDefault="0068416C" w:rsidP="0068416C">
      <w:pPr>
        <w:spacing w:after="0" w:line="360" w:lineRule="auto"/>
        <w:jc w:val="both"/>
        <w:rPr>
          <w:rFonts w:ascii="Times New Roman" w:hAnsi="Times New Roman"/>
          <w:bCs/>
          <w:color w:val="000000"/>
          <w:sz w:val="24"/>
          <w:szCs w:val="24"/>
        </w:rPr>
      </w:pPr>
      <w:r>
        <w:rPr>
          <w:rFonts w:ascii="Times New Roman" w:hAnsi="Times New Roman"/>
          <w:b/>
          <w:bCs/>
          <w:color w:val="000000"/>
          <w:sz w:val="24"/>
          <w:szCs w:val="24"/>
        </w:rPr>
        <w:t xml:space="preserve">Unit – I: </w:t>
      </w:r>
      <w:r w:rsidRPr="00F32072">
        <w:rPr>
          <w:rFonts w:ascii="Times New Roman" w:hAnsi="Times New Roman"/>
          <w:b/>
          <w:bCs/>
          <w:color w:val="000000"/>
          <w:sz w:val="24"/>
          <w:szCs w:val="24"/>
        </w:rPr>
        <w:t>Introduction to Entrepreneurship</w:t>
      </w:r>
      <w:r w:rsidRPr="00F32072">
        <w:rPr>
          <w:rFonts w:ascii="Times New Roman" w:hAnsi="Times New Roman"/>
          <w:bCs/>
          <w:color w:val="000000"/>
          <w:sz w:val="24"/>
          <w:szCs w:val="24"/>
        </w:rPr>
        <w:t xml:space="preserve">: Meaning of Entrepreneurship. </w:t>
      </w:r>
      <w:proofErr w:type="gramStart"/>
      <w:r w:rsidRPr="00F32072">
        <w:rPr>
          <w:rFonts w:ascii="Times New Roman" w:hAnsi="Times New Roman"/>
          <w:bCs/>
          <w:color w:val="000000"/>
          <w:sz w:val="24"/>
          <w:szCs w:val="24"/>
        </w:rPr>
        <w:t>Reasons feeding the Entrepreneurial fire.</w:t>
      </w:r>
      <w:proofErr w:type="gramEnd"/>
      <w:r w:rsidRPr="00F32072">
        <w:rPr>
          <w:rFonts w:ascii="Times New Roman" w:hAnsi="Times New Roman"/>
          <w:bCs/>
          <w:color w:val="000000"/>
          <w:sz w:val="24"/>
          <w:szCs w:val="24"/>
        </w:rPr>
        <w:t xml:space="preserve"> </w:t>
      </w:r>
      <w:proofErr w:type="gramStart"/>
      <w:r w:rsidRPr="00F32072">
        <w:rPr>
          <w:rFonts w:ascii="Times New Roman" w:hAnsi="Times New Roman"/>
          <w:bCs/>
          <w:color w:val="000000"/>
          <w:sz w:val="24"/>
          <w:szCs w:val="24"/>
        </w:rPr>
        <w:t>Understanding Entrepreneurship as a Process.</w:t>
      </w:r>
      <w:proofErr w:type="gramEnd"/>
      <w:r w:rsidRPr="00F32072">
        <w:rPr>
          <w:rFonts w:ascii="Times New Roman" w:hAnsi="Times New Roman"/>
          <w:bCs/>
          <w:color w:val="000000"/>
          <w:sz w:val="24"/>
          <w:szCs w:val="24"/>
        </w:rPr>
        <w:t xml:space="preserve"> Multiple roles of Entrepreneur: Intrapreneur, Inventor, Coordinator, Manager and Controller. </w:t>
      </w:r>
      <w:proofErr w:type="gramStart"/>
      <w:r w:rsidRPr="00F32072">
        <w:rPr>
          <w:rFonts w:ascii="Times New Roman" w:hAnsi="Times New Roman"/>
          <w:bCs/>
          <w:color w:val="000000"/>
          <w:sz w:val="24"/>
          <w:szCs w:val="24"/>
        </w:rPr>
        <w:t>Psychological and behavioral aspects of First-Generation Entrepreneur.</w:t>
      </w:r>
      <w:proofErr w:type="gramEnd"/>
      <w:r w:rsidRPr="00F32072">
        <w:rPr>
          <w:rFonts w:ascii="Times New Roman" w:hAnsi="Times New Roman"/>
          <w:bCs/>
          <w:color w:val="000000"/>
          <w:sz w:val="24"/>
          <w:szCs w:val="24"/>
        </w:rPr>
        <w:t xml:space="preserve"> </w:t>
      </w:r>
    </w:p>
    <w:p w:rsidR="0068416C" w:rsidRDefault="0068416C" w:rsidP="0068416C">
      <w:pPr>
        <w:spacing w:after="0" w:line="360" w:lineRule="auto"/>
        <w:jc w:val="both"/>
        <w:rPr>
          <w:rFonts w:ascii="Times New Roman" w:hAnsi="Times New Roman"/>
          <w:b/>
          <w:bCs/>
          <w:color w:val="000000"/>
          <w:sz w:val="24"/>
          <w:szCs w:val="24"/>
        </w:rPr>
      </w:pPr>
    </w:p>
    <w:p w:rsidR="0068416C" w:rsidRPr="00D24414" w:rsidRDefault="0068416C" w:rsidP="0068416C">
      <w:pPr>
        <w:spacing w:after="0" w:line="360" w:lineRule="auto"/>
        <w:jc w:val="both"/>
        <w:rPr>
          <w:rFonts w:ascii="Times New Roman" w:hAnsi="Times New Roman"/>
          <w:bCs/>
          <w:color w:val="000000"/>
          <w:sz w:val="24"/>
          <w:szCs w:val="24"/>
        </w:rPr>
      </w:pPr>
      <w:r w:rsidRPr="00D24414">
        <w:rPr>
          <w:rFonts w:ascii="Times New Roman" w:hAnsi="Times New Roman"/>
          <w:b/>
          <w:bCs/>
          <w:color w:val="000000"/>
          <w:sz w:val="24"/>
          <w:szCs w:val="24"/>
        </w:rPr>
        <w:t xml:space="preserve">Unit – </w:t>
      </w:r>
      <w:r>
        <w:rPr>
          <w:rFonts w:ascii="Times New Roman" w:hAnsi="Times New Roman"/>
          <w:b/>
          <w:bCs/>
          <w:color w:val="000000"/>
          <w:sz w:val="24"/>
          <w:szCs w:val="24"/>
        </w:rPr>
        <w:t>I</w:t>
      </w:r>
      <w:r w:rsidRPr="00D24414">
        <w:rPr>
          <w:rFonts w:ascii="Times New Roman" w:hAnsi="Times New Roman"/>
          <w:b/>
          <w:bCs/>
          <w:color w:val="000000"/>
          <w:sz w:val="24"/>
          <w:szCs w:val="24"/>
        </w:rPr>
        <w:t>I:</w:t>
      </w:r>
      <w:r>
        <w:rPr>
          <w:rFonts w:ascii="Times New Roman" w:hAnsi="Times New Roman"/>
          <w:b/>
          <w:bCs/>
          <w:color w:val="000000"/>
          <w:sz w:val="24"/>
          <w:szCs w:val="24"/>
        </w:rPr>
        <w:t xml:space="preserve"> Introduction to UI/UX: </w:t>
      </w:r>
      <w:r w:rsidRPr="00D24414">
        <w:rPr>
          <w:rFonts w:ascii="Times New Roman" w:hAnsi="Times New Roman"/>
          <w:bCs/>
          <w:color w:val="000000"/>
          <w:sz w:val="24"/>
          <w:szCs w:val="24"/>
        </w:rPr>
        <w:t>Human centered design and benefits, the distinction between UX and UI, UX process – user research, prototyping strategies, UI principles, UI analysis, UI design, UI components and Responsive design.</w:t>
      </w:r>
    </w:p>
    <w:p w:rsidR="0068416C" w:rsidRPr="00D24414" w:rsidRDefault="0068416C" w:rsidP="0068416C">
      <w:pPr>
        <w:spacing w:after="0" w:line="360" w:lineRule="auto"/>
        <w:jc w:val="both"/>
        <w:rPr>
          <w:rFonts w:ascii="Times New Roman" w:hAnsi="Times New Roman"/>
          <w:bCs/>
          <w:color w:val="000000"/>
          <w:sz w:val="24"/>
          <w:szCs w:val="24"/>
        </w:rPr>
      </w:pPr>
    </w:p>
    <w:p w:rsidR="0068416C" w:rsidRPr="00D24414" w:rsidRDefault="0068416C" w:rsidP="0068416C">
      <w:pPr>
        <w:spacing w:after="0" w:line="360" w:lineRule="auto"/>
        <w:jc w:val="both"/>
        <w:rPr>
          <w:rFonts w:ascii="Times New Roman" w:hAnsi="Times New Roman"/>
          <w:sz w:val="24"/>
          <w:szCs w:val="24"/>
        </w:rPr>
      </w:pPr>
      <w:r w:rsidRPr="00D24414">
        <w:rPr>
          <w:rFonts w:ascii="Times New Roman" w:hAnsi="Times New Roman"/>
          <w:b/>
          <w:bCs/>
          <w:color w:val="000000"/>
          <w:sz w:val="24"/>
          <w:szCs w:val="24"/>
        </w:rPr>
        <w:t xml:space="preserve">Unit – </w:t>
      </w:r>
      <w:r>
        <w:rPr>
          <w:rFonts w:ascii="Times New Roman" w:hAnsi="Times New Roman"/>
          <w:b/>
          <w:bCs/>
          <w:color w:val="000000"/>
          <w:sz w:val="24"/>
          <w:szCs w:val="24"/>
        </w:rPr>
        <w:t>I</w:t>
      </w:r>
      <w:r w:rsidRPr="00D24414">
        <w:rPr>
          <w:rFonts w:ascii="Times New Roman" w:hAnsi="Times New Roman"/>
          <w:b/>
          <w:bCs/>
          <w:color w:val="000000"/>
          <w:sz w:val="24"/>
          <w:szCs w:val="24"/>
        </w:rPr>
        <w:t>I</w:t>
      </w:r>
      <w:r>
        <w:rPr>
          <w:rFonts w:ascii="Times New Roman" w:hAnsi="Times New Roman"/>
          <w:b/>
          <w:bCs/>
          <w:color w:val="000000"/>
          <w:sz w:val="24"/>
          <w:szCs w:val="24"/>
        </w:rPr>
        <w:t>I</w:t>
      </w:r>
      <w:r w:rsidRPr="00D24414">
        <w:rPr>
          <w:rFonts w:ascii="Times New Roman" w:hAnsi="Times New Roman"/>
          <w:b/>
          <w:bCs/>
          <w:color w:val="000000"/>
          <w:sz w:val="24"/>
          <w:szCs w:val="24"/>
        </w:rPr>
        <w:t xml:space="preserve">: Designing a Business Strategy: </w:t>
      </w:r>
      <w:r w:rsidRPr="00D24414">
        <w:rPr>
          <w:rFonts w:ascii="Times New Roman" w:hAnsi="Times New Roman"/>
          <w:bCs/>
          <w:sz w:val="24"/>
          <w:szCs w:val="24"/>
        </w:rPr>
        <w:t xml:space="preserve">Define a problem and frame a strategic question, map the lives of users, journey mapping and ideation, color theory, </w:t>
      </w:r>
      <w:r w:rsidRPr="00547AA0">
        <w:rPr>
          <w:rFonts w:ascii="Times New Roman" w:hAnsi="Times New Roman"/>
          <w:bCs/>
          <w:sz w:val="24"/>
          <w:szCs w:val="24"/>
        </w:rPr>
        <w:t>killing the ideas through Stage Gate Models, pitching of full-fledged</w:t>
      </w:r>
      <w:r>
        <w:rPr>
          <w:rFonts w:ascii="Times New Roman" w:hAnsi="Times New Roman"/>
          <w:bCs/>
          <w:sz w:val="24"/>
          <w:szCs w:val="24"/>
        </w:rPr>
        <w:t>,</w:t>
      </w:r>
      <w:r w:rsidRPr="00547AA0">
        <w:rPr>
          <w:rFonts w:ascii="Times New Roman" w:hAnsi="Times New Roman"/>
          <w:bCs/>
          <w:sz w:val="24"/>
          <w:szCs w:val="24"/>
        </w:rPr>
        <w:t xml:space="preserve"> idea</w:t>
      </w:r>
      <w:r>
        <w:rPr>
          <w:rFonts w:ascii="Times New Roman" w:hAnsi="Times New Roman"/>
          <w:bCs/>
          <w:sz w:val="24"/>
          <w:szCs w:val="24"/>
        </w:rPr>
        <w:t xml:space="preserve">, </w:t>
      </w:r>
      <w:r w:rsidRPr="00547AA0">
        <w:rPr>
          <w:rFonts w:ascii="Times New Roman" w:hAnsi="Times New Roman"/>
          <w:bCs/>
          <w:sz w:val="24"/>
          <w:szCs w:val="24"/>
        </w:rPr>
        <w:t>choosing the Start-Up Team.</w:t>
      </w:r>
    </w:p>
    <w:p w:rsidR="0068416C" w:rsidRDefault="0068416C" w:rsidP="0068416C">
      <w:pPr>
        <w:spacing w:after="0" w:line="360" w:lineRule="auto"/>
        <w:jc w:val="both"/>
        <w:rPr>
          <w:rFonts w:ascii="Times New Roman" w:hAnsi="Times New Roman"/>
          <w:b/>
          <w:sz w:val="24"/>
          <w:szCs w:val="24"/>
        </w:rPr>
      </w:pPr>
    </w:p>
    <w:p w:rsidR="0068416C" w:rsidRDefault="0068416C" w:rsidP="0068416C">
      <w:pPr>
        <w:spacing w:after="0" w:line="360" w:lineRule="auto"/>
        <w:jc w:val="both"/>
        <w:rPr>
          <w:rFonts w:ascii="Times New Roman" w:hAnsi="Times New Roman"/>
          <w:sz w:val="24"/>
          <w:szCs w:val="24"/>
        </w:rPr>
      </w:pPr>
      <w:r>
        <w:rPr>
          <w:rFonts w:ascii="Times New Roman" w:hAnsi="Times New Roman"/>
          <w:b/>
          <w:sz w:val="24"/>
          <w:szCs w:val="24"/>
        </w:rPr>
        <w:lastRenderedPageBreak/>
        <w:t>U</w:t>
      </w:r>
      <w:r w:rsidRPr="00824537">
        <w:rPr>
          <w:rFonts w:ascii="Times New Roman" w:hAnsi="Times New Roman"/>
          <w:b/>
          <w:sz w:val="24"/>
          <w:szCs w:val="24"/>
        </w:rPr>
        <w:t>nit – IV: Designing Services and Services Delivery</w:t>
      </w:r>
      <w:proofErr w:type="gramStart"/>
      <w:r w:rsidRPr="00824537">
        <w:rPr>
          <w:rFonts w:ascii="Times New Roman" w:hAnsi="Times New Roman"/>
          <w:b/>
          <w:sz w:val="24"/>
          <w:szCs w:val="24"/>
        </w:rPr>
        <w:t>:</w:t>
      </w:r>
      <w:r w:rsidRPr="00FC68EA">
        <w:rPr>
          <w:rFonts w:ascii="Times New Roman" w:hAnsi="Times New Roman"/>
          <w:sz w:val="24"/>
          <w:szCs w:val="24"/>
        </w:rPr>
        <w:t>Services</w:t>
      </w:r>
      <w:proofErr w:type="gramEnd"/>
      <w:r w:rsidRPr="00FC68EA">
        <w:rPr>
          <w:rFonts w:ascii="Times New Roman" w:hAnsi="Times New Roman"/>
          <w:sz w:val="24"/>
          <w:szCs w:val="24"/>
        </w:rPr>
        <w:t xml:space="preserve"> as solutions, Service delivery pathways, rapid branding and marketing strategies, key metrics for Design thinking.</w:t>
      </w:r>
      <w:r>
        <w:rPr>
          <w:rFonts w:ascii="Times New Roman" w:hAnsi="Times New Roman"/>
          <w:sz w:val="24"/>
          <w:szCs w:val="24"/>
        </w:rPr>
        <w:t xml:space="preserve"> Types of New services, Mix of core services and secondary and enhancing services, service flower and service design matrix.</w:t>
      </w:r>
    </w:p>
    <w:p w:rsidR="0068416C" w:rsidRDefault="0068416C" w:rsidP="0068416C">
      <w:pPr>
        <w:spacing w:after="0" w:line="360" w:lineRule="auto"/>
        <w:jc w:val="both"/>
        <w:rPr>
          <w:rFonts w:ascii="Times New Roman" w:hAnsi="Times New Roman"/>
          <w:sz w:val="24"/>
          <w:szCs w:val="24"/>
        </w:rPr>
      </w:pPr>
    </w:p>
    <w:p w:rsidR="0068416C" w:rsidRPr="00FC68EA" w:rsidRDefault="0068416C" w:rsidP="0068416C">
      <w:pPr>
        <w:spacing w:after="0" w:line="360" w:lineRule="auto"/>
        <w:jc w:val="both"/>
        <w:rPr>
          <w:rFonts w:ascii="Times New Roman" w:hAnsi="Times New Roman"/>
          <w:sz w:val="24"/>
          <w:szCs w:val="24"/>
        </w:rPr>
      </w:pPr>
      <w:r w:rsidRPr="00D64B34">
        <w:rPr>
          <w:rFonts w:ascii="Times New Roman" w:hAnsi="Times New Roman"/>
          <w:b/>
          <w:sz w:val="24"/>
          <w:szCs w:val="24"/>
        </w:rPr>
        <w:t>Unit – V: Business Model</w:t>
      </w:r>
      <w:proofErr w:type="gramStart"/>
      <w:r w:rsidRPr="00D64B34">
        <w:rPr>
          <w:rFonts w:ascii="Times New Roman" w:hAnsi="Times New Roman"/>
          <w:b/>
          <w:sz w:val="24"/>
          <w:szCs w:val="24"/>
        </w:rPr>
        <w:t>:</w:t>
      </w:r>
      <w:r w:rsidRPr="00D64B34">
        <w:rPr>
          <w:rFonts w:ascii="Times New Roman" w:hAnsi="Times New Roman"/>
          <w:sz w:val="24"/>
          <w:szCs w:val="24"/>
        </w:rPr>
        <w:t>Meaning</w:t>
      </w:r>
      <w:proofErr w:type="gramEnd"/>
      <w:r w:rsidRPr="00D64B34">
        <w:rPr>
          <w:rFonts w:ascii="Times New Roman" w:hAnsi="Times New Roman"/>
          <w:sz w:val="24"/>
          <w:szCs w:val="24"/>
        </w:rPr>
        <w:t xml:space="preserve"> of business model, Difference between business model and business planning</w:t>
      </w:r>
      <w:r>
        <w:rPr>
          <w:rFonts w:ascii="Times New Roman" w:hAnsi="Times New Roman"/>
          <w:sz w:val="24"/>
          <w:szCs w:val="24"/>
        </w:rPr>
        <w:t xml:space="preserve">, </w:t>
      </w:r>
      <w:r w:rsidRPr="00FC68EA">
        <w:rPr>
          <w:rFonts w:ascii="Times New Roman" w:hAnsi="Times New Roman"/>
          <w:sz w:val="24"/>
          <w:szCs w:val="24"/>
        </w:rPr>
        <w:t>the business model canvas, Risks and Assumptions, Validation of business models, building solution demo and MVP, revenue streams and pricing strategies.</w:t>
      </w:r>
    </w:p>
    <w:p w:rsidR="0068416C" w:rsidRDefault="0068416C" w:rsidP="0068416C">
      <w:pPr>
        <w:pStyle w:val="NormalWeb"/>
        <w:spacing w:line="360" w:lineRule="auto"/>
        <w:jc w:val="both"/>
      </w:pPr>
      <w:r>
        <w:rPr>
          <w:b/>
        </w:rPr>
        <w:t xml:space="preserve">Unit – </w:t>
      </w:r>
      <w:r w:rsidRPr="008D0136">
        <w:rPr>
          <w:b/>
        </w:rPr>
        <w:t>V</w:t>
      </w:r>
      <w:r>
        <w:rPr>
          <w:b/>
        </w:rPr>
        <w:t xml:space="preserve">I: </w:t>
      </w:r>
      <w:r w:rsidRPr="00AB324E">
        <w:rPr>
          <w:b/>
        </w:rPr>
        <w:t xml:space="preserve">Entrepreneurial </w:t>
      </w:r>
      <w:r>
        <w:rPr>
          <w:b/>
        </w:rPr>
        <w:t xml:space="preserve">Funding and </w:t>
      </w:r>
      <w:r w:rsidRPr="00AB324E">
        <w:rPr>
          <w:b/>
        </w:rPr>
        <w:t>Risk Management:</w:t>
      </w:r>
      <w:r>
        <w:t>Bootstrapping, Angel Investors, Venture capitalists, Private equity funding, customer acquisition, return on equity and Break even analysis, Risk propensity Vs. Risk avoidance, Locus of control of entrepreneur, Risk estimation techniques, risk avoidance strategies.</w:t>
      </w:r>
    </w:p>
    <w:p w:rsidR="0068416C" w:rsidRPr="00F40D12" w:rsidRDefault="0068416C" w:rsidP="0068416C">
      <w:pPr>
        <w:pStyle w:val="NormalWeb"/>
        <w:spacing w:line="360" w:lineRule="auto"/>
        <w:jc w:val="both"/>
        <w:rPr>
          <w:b/>
        </w:rPr>
      </w:pPr>
      <w:r w:rsidRPr="00F40D12">
        <w:rPr>
          <w:b/>
        </w:rPr>
        <w:t xml:space="preserve">Text Book(s) </w:t>
      </w:r>
    </w:p>
    <w:p w:rsidR="0068416C" w:rsidRPr="0047229C" w:rsidRDefault="0068416C" w:rsidP="005E20F8">
      <w:pPr>
        <w:pStyle w:val="ListParagraph"/>
        <w:numPr>
          <w:ilvl w:val="0"/>
          <w:numId w:val="81"/>
        </w:numPr>
        <w:shd w:val="clear" w:color="auto" w:fill="FFFFFF"/>
        <w:spacing w:after="0" w:line="360" w:lineRule="auto"/>
        <w:contextualSpacing/>
        <w:jc w:val="both"/>
        <w:rPr>
          <w:sz w:val="24"/>
          <w:szCs w:val="24"/>
        </w:rPr>
      </w:pPr>
      <w:r w:rsidRPr="0047229C">
        <w:rPr>
          <w:sz w:val="24"/>
          <w:szCs w:val="24"/>
        </w:rPr>
        <w:t>Adrian McEwen, Hakim Cassimally – “Designing the Internet of Things”, Wiley Publications, 2012</w:t>
      </w:r>
    </w:p>
    <w:p w:rsidR="0068416C" w:rsidRPr="0047229C" w:rsidRDefault="0068416C" w:rsidP="005E20F8">
      <w:pPr>
        <w:pStyle w:val="ListParagraph"/>
        <w:numPr>
          <w:ilvl w:val="0"/>
          <w:numId w:val="81"/>
        </w:numPr>
        <w:shd w:val="clear" w:color="auto" w:fill="FFFFFF"/>
        <w:spacing w:after="0" w:line="360" w:lineRule="auto"/>
        <w:contextualSpacing/>
        <w:jc w:val="both"/>
        <w:rPr>
          <w:b/>
          <w:sz w:val="24"/>
          <w:szCs w:val="24"/>
        </w:rPr>
      </w:pPr>
      <w:r w:rsidRPr="0047229C">
        <w:rPr>
          <w:color w:val="222222"/>
          <w:sz w:val="24"/>
          <w:szCs w:val="24"/>
          <w:shd w:val="clear" w:color="auto" w:fill="FFFFFF"/>
        </w:rPr>
        <w:t>Hedman, J., &amp;Kalling, T. (2003). The business model concept: theoretical underpinnings and empirical illustrations. </w:t>
      </w:r>
      <w:r w:rsidRPr="0047229C">
        <w:rPr>
          <w:i/>
          <w:iCs/>
          <w:color w:val="222222"/>
          <w:sz w:val="24"/>
          <w:szCs w:val="24"/>
          <w:shd w:val="clear" w:color="auto" w:fill="FFFFFF"/>
        </w:rPr>
        <w:t>European journal of information systems</w:t>
      </w:r>
      <w:r w:rsidRPr="0047229C">
        <w:rPr>
          <w:color w:val="222222"/>
          <w:sz w:val="24"/>
          <w:szCs w:val="24"/>
          <w:shd w:val="clear" w:color="auto" w:fill="FFFFFF"/>
        </w:rPr>
        <w:t>, </w:t>
      </w:r>
      <w:r w:rsidRPr="0047229C">
        <w:rPr>
          <w:i/>
          <w:iCs/>
          <w:color w:val="222222"/>
          <w:sz w:val="24"/>
          <w:szCs w:val="24"/>
          <w:shd w:val="clear" w:color="auto" w:fill="FFFFFF"/>
        </w:rPr>
        <w:t>12</w:t>
      </w:r>
      <w:r w:rsidRPr="0047229C">
        <w:rPr>
          <w:color w:val="222222"/>
          <w:sz w:val="24"/>
          <w:szCs w:val="24"/>
          <w:shd w:val="clear" w:color="auto" w:fill="FFFFFF"/>
        </w:rPr>
        <w:t>(1), 49-59.</w:t>
      </w:r>
    </w:p>
    <w:p w:rsidR="0068416C" w:rsidRPr="00E13A97" w:rsidRDefault="0068416C" w:rsidP="005E20F8">
      <w:pPr>
        <w:pStyle w:val="ListParagraph"/>
        <w:numPr>
          <w:ilvl w:val="0"/>
          <w:numId w:val="81"/>
        </w:numPr>
        <w:shd w:val="clear" w:color="auto" w:fill="FFFFFF"/>
        <w:spacing w:after="0" w:line="360" w:lineRule="auto"/>
        <w:contextualSpacing/>
        <w:jc w:val="both"/>
        <w:rPr>
          <w:b/>
          <w:sz w:val="24"/>
          <w:szCs w:val="24"/>
        </w:rPr>
      </w:pPr>
      <w:r w:rsidRPr="0047229C">
        <w:rPr>
          <w:color w:val="222222"/>
          <w:sz w:val="24"/>
          <w:szCs w:val="24"/>
          <w:shd w:val="clear" w:color="auto" w:fill="FFFFFF"/>
        </w:rPr>
        <w:t>Cabrera, J. (2017). </w:t>
      </w:r>
      <w:r w:rsidRPr="0047229C">
        <w:rPr>
          <w:i/>
          <w:iCs/>
          <w:color w:val="222222"/>
          <w:sz w:val="24"/>
          <w:szCs w:val="24"/>
          <w:shd w:val="clear" w:color="auto" w:fill="FFFFFF"/>
        </w:rPr>
        <w:t>Modular Design Frameworks: A Projects-based Guide for UI/UX Designers</w:t>
      </w:r>
      <w:r w:rsidRPr="0047229C">
        <w:rPr>
          <w:color w:val="222222"/>
          <w:sz w:val="24"/>
          <w:szCs w:val="24"/>
          <w:shd w:val="clear" w:color="auto" w:fill="FFFFFF"/>
        </w:rPr>
        <w:t>. Apress.</w:t>
      </w:r>
    </w:p>
    <w:p w:rsidR="0068416C" w:rsidRDefault="0068416C" w:rsidP="0068416C">
      <w:pPr>
        <w:rPr>
          <w:rFonts w:ascii="Times New Roman" w:eastAsia="Times New Roman" w:hAnsi="Times New Roman"/>
          <w:b/>
          <w:sz w:val="24"/>
          <w:szCs w:val="24"/>
        </w:rPr>
      </w:pPr>
      <w:r w:rsidRPr="004D03FD">
        <w:rPr>
          <w:rFonts w:ascii="Times New Roman" w:eastAsia="Times New Roman" w:hAnsi="Times New Roman"/>
          <w:b/>
          <w:sz w:val="24"/>
          <w:szCs w:val="24"/>
        </w:rPr>
        <w:t>References</w:t>
      </w:r>
    </w:p>
    <w:p w:rsidR="0068416C" w:rsidRDefault="0068416C" w:rsidP="005E20F8">
      <w:pPr>
        <w:pStyle w:val="ListParagraph"/>
        <w:numPr>
          <w:ilvl w:val="0"/>
          <w:numId w:val="83"/>
        </w:numPr>
        <w:spacing w:line="360" w:lineRule="auto"/>
        <w:contextualSpacing/>
        <w:jc w:val="both"/>
        <w:rPr>
          <w:sz w:val="24"/>
          <w:szCs w:val="24"/>
        </w:rPr>
      </w:pPr>
      <w:r w:rsidRPr="004D03FD">
        <w:rPr>
          <w:sz w:val="24"/>
          <w:szCs w:val="24"/>
        </w:rPr>
        <w:t>J. Chris Leach &amp; Ronald W. Melicher  “Entrepreneurial Finance, Fourth Edition”, South Western, Cengage Learning, 2012.</w:t>
      </w:r>
    </w:p>
    <w:p w:rsidR="0068416C" w:rsidRDefault="0068416C" w:rsidP="0068416C">
      <w:pPr>
        <w:spacing w:after="0" w:line="240" w:lineRule="auto"/>
        <w:jc w:val="both"/>
        <w:rPr>
          <w:rFonts w:eastAsia="PMingLiU"/>
          <w:b/>
          <w:bCs/>
          <w:color w:val="000000"/>
          <w:sz w:val="24"/>
          <w:lang w:val="fr-FR" w:eastAsia="zh-TW"/>
        </w:rPr>
      </w:pPr>
      <w:r>
        <w:rPr>
          <w:rFonts w:eastAsia="PMingLiU"/>
          <w:b/>
          <w:bCs/>
          <w:color w:val="000000"/>
          <w:sz w:val="24"/>
          <w:lang w:val="fr-FR" w:eastAsia="zh-TW"/>
        </w:rPr>
        <w:br w:type="page"/>
      </w:r>
    </w:p>
    <w:p w:rsidR="0068416C" w:rsidRDefault="0068416C" w:rsidP="0068416C">
      <w:pPr>
        <w:spacing w:after="0" w:line="240" w:lineRule="auto"/>
        <w:jc w:val="both"/>
        <w:rPr>
          <w:rFonts w:eastAsia="PMingLiU"/>
          <w:b/>
          <w:bCs/>
          <w:color w:val="000000"/>
          <w:sz w:val="24"/>
          <w:lang w:val="fr-FR" w:eastAsia="zh-TW"/>
        </w:rPr>
      </w:pPr>
    </w:p>
    <w:p w:rsidR="0068416C" w:rsidRPr="00EE3FB6" w:rsidRDefault="0068416C" w:rsidP="0068416C">
      <w:pPr>
        <w:spacing w:after="0" w:line="240" w:lineRule="auto"/>
        <w:jc w:val="center"/>
        <w:rPr>
          <w:b/>
          <w:bCs/>
        </w:rPr>
      </w:pPr>
      <w:r>
        <w:rPr>
          <w:b/>
          <w:bCs/>
        </w:rPr>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68416C" w:rsidRDefault="0068416C" w:rsidP="0068416C">
      <w:pPr>
        <w:spacing w:after="0" w:line="240" w:lineRule="auto"/>
        <w:jc w:val="center"/>
        <w:rPr>
          <w:rFonts w:ascii="Times New Roman" w:hAnsi="Times New Roman" w:cs="Times New Roman"/>
          <w:b/>
          <w:bCs/>
          <w:color w:val="000000"/>
          <w:lang w:val="fr-FR"/>
        </w:rPr>
      </w:pPr>
      <w:r w:rsidRPr="002E4338">
        <w:rPr>
          <w:rFonts w:ascii="Times New Roman" w:eastAsia="Times New Roman" w:hAnsi="Times New Roman"/>
          <w:b/>
          <w:bCs/>
          <w:color w:val="000000"/>
          <w:sz w:val="28"/>
          <w:szCs w:val="28"/>
        </w:rPr>
        <w:t>FINANCIAL INSTITUTIONS, MARKETS AND SERVICES</w:t>
      </w:r>
      <w:r w:rsidRPr="001E39D6">
        <w:rPr>
          <w:rFonts w:ascii="Times New Roman" w:hAnsi="Times New Roman" w:cs="Times New Roman"/>
          <w:b/>
          <w:bCs/>
          <w:color w:val="000000"/>
          <w:lang w:val="fr-FR"/>
        </w:rPr>
        <w:t xml:space="preserve"> </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Code: 8ZC15</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Pr="001530D6"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68416C"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 xml:space="preserve">Course Objective: </w:t>
      </w:r>
      <w:r w:rsidRPr="002E4338">
        <w:rPr>
          <w:rFonts w:ascii="Times New Roman" w:eastAsia="Times New Roman" w:hAnsi="Times New Roman"/>
          <w:sz w:val="24"/>
          <w:szCs w:val="24"/>
        </w:rPr>
        <w:t>The objective of the course is to provide to students an understanding of Financial Markets, the major Institutions involved and the Services offered within this framework.</w:t>
      </w:r>
    </w:p>
    <w:p w:rsidR="0068416C" w:rsidRDefault="0068416C" w:rsidP="0068416C">
      <w:pPr>
        <w:spacing w:after="0" w:line="240" w:lineRule="auto"/>
        <w:jc w:val="both"/>
        <w:rPr>
          <w:rFonts w:ascii="Times New Roman" w:eastAsia="Times New Roman" w:hAnsi="Times New Roman"/>
          <w:sz w:val="24"/>
          <w:szCs w:val="24"/>
        </w:rPr>
      </w:pPr>
    </w:p>
    <w:p w:rsidR="0068416C" w:rsidRDefault="0068416C" w:rsidP="0068416C">
      <w:pPr>
        <w:spacing w:after="0" w:line="240" w:lineRule="auto"/>
        <w:jc w:val="both"/>
        <w:rPr>
          <w:rFonts w:ascii="Times New Roman" w:eastAsia="Times New Roman" w:hAnsi="Times New Roman"/>
          <w:b/>
          <w:sz w:val="24"/>
          <w:szCs w:val="24"/>
        </w:rPr>
      </w:pPr>
      <w:r w:rsidRPr="008870F0">
        <w:rPr>
          <w:rFonts w:ascii="Times New Roman" w:eastAsia="Times New Roman" w:hAnsi="Times New Roman"/>
          <w:b/>
          <w:sz w:val="24"/>
          <w:szCs w:val="24"/>
        </w:rPr>
        <w:t>Course Outcomes:</w:t>
      </w:r>
    </w:p>
    <w:p w:rsidR="0068416C" w:rsidRPr="008870F0" w:rsidRDefault="0068416C" w:rsidP="0068416C">
      <w:pPr>
        <w:spacing w:after="0" w:line="240" w:lineRule="auto"/>
        <w:jc w:val="both"/>
        <w:rPr>
          <w:rFonts w:ascii="Times New Roman" w:eastAsia="Times New Roman" w:hAnsi="Times New Roman"/>
          <w:b/>
          <w:sz w:val="24"/>
          <w:szCs w:val="24"/>
        </w:rPr>
      </w:pPr>
    </w:p>
    <w:p w:rsidR="0068416C" w:rsidRPr="008870F0" w:rsidRDefault="0068416C" w:rsidP="005E20F8">
      <w:pPr>
        <w:pStyle w:val="ListParagraph"/>
        <w:numPr>
          <w:ilvl w:val="0"/>
          <w:numId w:val="87"/>
        </w:numPr>
        <w:spacing w:after="0" w:line="240" w:lineRule="auto"/>
        <w:contextualSpacing/>
        <w:jc w:val="both"/>
        <w:rPr>
          <w:sz w:val="24"/>
          <w:szCs w:val="24"/>
        </w:rPr>
      </w:pPr>
      <w:proofErr w:type="gramStart"/>
      <w:r w:rsidRPr="008870F0">
        <w:rPr>
          <w:sz w:val="24"/>
          <w:szCs w:val="24"/>
        </w:rPr>
        <w:t>1.This</w:t>
      </w:r>
      <w:proofErr w:type="gramEnd"/>
      <w:r w:rsidRPr="008870F0">
        <w:rPr>
          <w:sz w:val="24"/>
          <w:szCs w:val="24"/>
        </w:rPr>
        <w:t xml:space="preserve"> unit enables the students to understand the financial structure and the financial sector reforms after 1991.</w:t>
      </w:r>
    </w:p>
    <w:p w:rsidR="0068416C" w:rsidRPr="008870F0" w:rsidRDefault="0068416C" w:rsidP="005E20F8">
      <w:pPr>
        <w:pStyle w:val="ListParagraph"/>
        <w:numPr>
          <w:ilvl w:val="0"/>
          <w:numId w:val="87"/>
        </w:numPr>
        <w:spacing w:after="0" w:line="240" w:lineRule="auto"/>
        <w:contextualSpacing/>
        <w:jc w:val="both"/>
        <w:rPr>
          <w:sz w:val="24"/>
          <w:szCs w:val="24"/>
        </w:rPr>
      </w:pPr>
      <w:r w:rsidRPr="008870F0">
        <w:rPr>
          <w:sz w:val="24"/>
          <w:szCs w:val="24"/>
        </w:rPr>
        <w:t xml:space="preserve">The unit gives the exposure on the role of </w:t>
      </w:r>
      <w:proofErr w:type="gramStart"/>
      <w:r w:rsidRPr="008870F0">
        <w:rPr>
          <w:sz w:val="24"/>
          <w:szCs w:val="24"/>
        </w:rPr>
        <w:t>RBI  and</w:t>
      </w:r>
      <w:proofErr w:type="gramEnd"/>
      <w:r w:rsidRPr="008870F0">
        <w:rPr>
          <w:sz w:val="24"/>
          <w:szCs w:val="24"/>
        </w:rPr>
        <w:t xml:space="preserve"> the Regulating and credit policies adopted by the RBI.</w:t>
      </w:r>
    </w:p>
    <w:p w:rsidR="0068416C" w:rsidRPr="008870F0" w:rsidRDefault="0068416C" w:rsidP="005E20F8">
      <w:pPr>
        <w:pStyle w:val="ListParagraph"/>
        <w:numPr>
          <w:ilvl w:val="0"/>
          <w:numId w:val="87"/>
        </w:numPr>
        <w:spacing w:after="0" w:line="240" w:lineRule="auto"/>
        <w:contextualSpacing/>
        <w:jc w:val="both"/>
        <w:rPr>
          <w:sz w:val="24"/>
          <w:szCs w:val="24"/>
        </w:rPr>
      </w:pPr>
      <w:r w:rsidRPr="008870F0">
        <w:rPr>
          <w:sz w:val="24"/>
          <w:szCs w:val="24"/>
        </w:rPr>
        <w:t>The students get awareness on the role of Non-Banking financial institutions and the role of financial institutions in India.</w:t>
      </w:r>
    </w:p>
    <w:p w:rsidR="0068416C" w:rsidRPr="008870F0" w:rsidRDefault="0068416C" w:rsidP="005E20F8">
      <w:pPr>
        <w:pStyle w:val="ListParagraph"/>
        <w:numPr>
          <w:ilvl w:val="0"/>
          <w:numId w:val="87"/>
        </w:numPr>
        <w:spacing w:after="0" w:line="240" w:lineRule="auto"/>
        <w:contextualSpacing/>
        <w:jc w:val="both"/>
        <w:rPr>
          <w:sz w:val="24"/>
          <w:szCs w:val="24"/>
        </w:rPr>
      </w:pPr>
      <w:r w:rsidRPr="008870F0">
        <w:rPr>
          <w:sz w:val="24"/>
          <w:szCs w:val="24"/>
        </w:rPr>
        <w:t>The unit educates the students to know the role of regulatory bodies like SEBI and also to know the capital and money market instruments</w:t>
      </w:r>
    </w:p>
    <w:p w:rsidR="0068416C" w:rsidRPr="008870F0" w:rsidRDefault="0068416C" w:rsidP="005E20F8">
      <w:pPr>
        <w:pStyle w:val="ListParagraph"/>
        <w:numPr>
          <w:ilvl w:val="0"/>
          <w:numId w:val="87"/>
        </w:numPr>
        <w:spacing w:after="0" w:line="240" w:lineRule="auto"/>
        <w:contextualSpacing/>
        <w:jc w:val="both"/>
        <w:rPr>
          <w:sz w:val="24"/>
          <w:szCs w:val="24"/>
        </w:rPr>
      </w:pPr>
      <w:r w:rsidRPr="008870F0">
        <w:rPr>
          <w:sz w:val="24"/>
          <w:szCs w:val="24"/>
        </w:rPr>
        <w:t>The unit equips the students to understand about the asset fund based financial services</w:t>
      </w:r>
    </w:p>
    <w:p w:rsidR="0068416C" w:rsidRPr="008870F0" w:rsidRDefault="0068416C" w:rsidP="005E20F8">
      <w:pPr>
        <w:pStyle w:val="ListParagraph"/>
        <w:numPr>
          <w:ilvl w:val="0"/>
          <w:numId w:val="87"/>
        </w:numPr>
        <w:spacing w:after="0" w:line="240" w:lineRule="auto"/>
        <w:contextualSpacing/>
        <w:jc w:val="both"/>
        <w:rPr>
          <w:sz w:val="24"/>
          <w:szCs w:val="24"/>
        </w:rPr>
      </w:pPr>
      <w:r w:rsidRPr="008870F0">
        <w:rPr>
          <w:sz w:val="24"/>
          <w:szCs w:val="24"/>
        </w:rPr>
        <w:t>The students will get exposure about the investment banking and merchant banking.</w:t>
      </w:r>
    </w:p>
    <w:p w:rsidR="0068416C" w:rsidRPr="002E4338" w:rsidRDefault="0068416C" w:rsidP="0068416C">
      <w:pPr>
        <w:spacing w:after="0" w:line="240" w:lineRule="auto"/>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t>UNIT I</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INTRODUCTION:</w:t>
      </w:r>
      <w:r w:rsidRPr="002E4338">
        <w:rPr>
          <w:rFonts w:ascii="Times New Roman" w:eastAsia="Times New Roman" w:hAnsi="Times New Roman"/>
          <w:sz w:val="24"/>
          <w:szCs w:val="24"/>
        </w:rPr>
        <w:t xml:space="preserve"> The structure of financial system, Equilibrium in financial markets, Indicators of Financial Development, Financial system and Economic Development, Financial Sector Reforms after 1991.</w:t>
      </w:r>
    </w:p>
    <w:p w:rsidR="0068416C" w:rsidRPr="002E4338" w:rsidRDefault="0068416C" w:rsidP="0068416C">
      <w:pPr>
        <w:spacing w:after="0" w:line="240" w:lineRule="auto"/>
        <w:ind w:left="720"/>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t>UNIT II</w:t>
      </w:r>
    </w:p>
    <w:p w:rsidR="0068416C"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BANKING INSTITUTIONS</w:t>
      </w:r>
      <w:r w:rsidRPr="002E4338">
        <w:rPr>
          <w:rFonts w:ascii="Times New Roman" w:eastAsia="Times New Roman" w:hAnsi="Times New Roman"/>
          <w:sz w:val="24"/>
          <w:szCs w:val="24"/>
        </w:rPr>
        <w:t>: Structure and Comparative performance, Functions and Role of RBI</w:t>
      </w:r>
      <w:r>
        <w:rPr>
          <w:rFonts w:ascii="Times New Roman" w:eastAsia="Times New Roman" w:hAnsi="Times New Roman"/>
          <w:sz w:val="24"/>
          <w:szCs w:val="24"/>
        </w:rPr>
        <w:t>,</w:t>
      </w:r>
      <w:r w:rsidRPr="002E4338">
        <w:rPr>
          <w:rFonts w:ascii="Times New Roman" w:eastAsia="Times New Roman" w:hAnsi="Times New Roman"/>
          <w:sz w:val="24"/>
          <w:szCs w:val="24"/>
        </w:rPr>
        <w:t xml:space="preserve"> Competition, Interest rates, Spread;  Bank Capital Adequacy</w:t>
      </w:r>
      <w:r>
        <w:rPr>
          <w:rFonts w:ascii="Times New Roman" w:eastAsia="Times New Roman" w:hAnsi="Times New Roman"/>
          <w:sz w:val="24"/>
          <w:szCs w:val="24"/>
        </w:rPr>
        <w:t xml:space="preserve"> norms</w:t>
      </w:r>
      <w:r w:rsidRPr="002E4338">
        <w:rPr>
          <w:rFonts w:ascii="Times New Roman" w:eastAsia="Times New Roman" w:hAnsi="Times New Roman"/>
          <w:sz w:val="24"/>
          <w:szCs w:val="24"/>
        </w:rPr>
        <w:t>; Banking Innovations – BPLR to Base rate, Core Banking System, Financial Inclusion, Current rates: Policy rates, Reserve Ratios, Exchange rates, Lending/ Deposit rates</w:t>
      </w:r>
      <w:r>
        <w:rPr>
          <w:rFonts w:ascii="Times New Roman" w:eastAsia="Times New Roman" w:hAnsi="Times New Roman"/>
          <w:sz w:val="24"/>
          <w:szCs w:val="24"/>
        </w:rPr>
        <w:t>.</w:t>
      </w:r>
    </w:p>
    <w:p w:rsidR="0068416C" w:rsidRPr="002E4338" w:rsidRDefault="0068416C" w:rsidP="0068416C">
      <w:pPr>
        <w:spacing w:after="0" w:line="240" w:lineRule="auto"/>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t>UNIT III</w:t>
      </w:r>
    </w:p>
    <w:p w:rsidR="0068416C"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NON BANKING FINANCIAL INSTITUTIONS:</w:t>
      </w:r>
      <w:r w:rsidRPr="002E4338">
        <w:rPr>
          <w:rFonts w:ascii="Times New Roman" w:eastAsia="Times New Roman" w:hAnsi="Times New Roman"/>
          <w:sz w:val="24"/>
          <w:szCs w:val="24"/>
        </w:rPr>
        <w:t xml:space="preserve"> Structure and functioning of Unit Trust of India and Mutual Funds, Growth of Indian Mutual funds and their Regulation, Role of AMFI.</w:t>
      </w:r>
      <w:r>
        <w:rPr>
          <w:rFonts w:ascii="Times New Roman" w:eastAsia="Times New Roman" w:hAnsi="Times New Roman"/>
          <w:sz w:val="24"/>
          <w:szCs w:val="24"/>
        </w:rPr>
        <w:t xml:space="preserve"> P</w:t>
      </w:r>
      <w:r w:rsidRPr="002E4338">
        <w:rPr>
          <w:rFonts w:ascii="Times New Roman" w:eastAsia="Times New Roman" w:hAnsi="Times New Roman"/>
          <w:sz w:val="24"/>
          <w:szCs w:val="24"/>
        </w:rPr>
        <w:t>erformance of Non-Statutory Financial Organizations: IFCI, IRBI, NABARD, SIDBI and SFCs</w:t>
      </w:r>
      <w:r>
        <w:rPr>
          <w:rFonts w:ascii="Times New Roman" w:eastAsia="Times New Roman" w:hAnsi="Times New Roman"/>
          <w:sz w:val="24"/>
          <w:szCs w:val="24"/>
        </w:rPr>
        <w:t>.</w:t>
      </w:r>
    </w:p>
    <w:p w:rsidR="0068416C" w:rsidRDefault="0068416C" w:rsidP="0068416C">
      <w:pPr>
        <w:spacing w:after="0" w:line="240" w:lineRule="auto"/>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sz w:val="24"/>
          <w:szCs w:val="24"/>
        </w:rPr>
      </w:pPr>
    </w:p>
    <w:p w:rsidR="0068416C" w:rsidRPr="002E4338" w:rsidRDefault="0068416C" w:rsidP="0068416C">
      <w:pPr>
        <w:spacing w:after="0" w:line="240" w:lineRule="auto"/>
        <w:ind w:left="720"/>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t>UNIT IV</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FINANCIAL AND SECURITIES MARKETS</w:t>
      </w:r>
      <w:r w:rsidRPr="002E4338">
        <w:rPr>
          <w:rFonts w:ascii="Times New Roman" w:eastAsia="Times New Roman" w:hAnsi="Times New Roman"/>
          <w:sz w:val="24"/>
          <w:szCs w:val="24"/>
        </w:rPr>
        <w:t>: -, Role and functions of SEBI</w:t>
      </w:r>
      <w:r>
        <w:rPr>
          <w:rFonts w:ascii="Times New Roman" w:eastAsia="Times New Roman" w:hAnsi="Times New Roman"/>
          <w:sz w:val="24"/>
          <w:szCs w:val="24"/>
        </w:rPr>
        <w:t xml:space="preserve">, </w:t>
      </w:r>
      <w:r w:rsidRPr="002E4338">
        <w:rPr>
          <w:rFonts w:ascii="Times New Roman" w:eastAsia="Times New Roman" w:hAnsi="Times New Roman"/>
          <w:sz w:val="24"/>
          <w:szCs w:val="24"/>
        </w:rPr>
        <w:t>Structure and functions of  Call Money Market, Government Securities Market – T-bills Market, Commercial Bills Market, Commercial paper and Certificate of Deposits; Securities Market – Organization and Structure, Listing, Trading and Settlement, SEBI and Regulation of Primary and Secondary Markets.</w:t>
      </w:r>
    </w:p>
    <w:p w:rsidR="0068416C" w:rsidRPr="002E4338" w:rsidRDefault="0068416C" w:rsidP="0068416C">
      <w:pPr>
        <w:spacing w:after="0" w:line="240" w:lineRule="auto"/>
        <w:jc w:val="both"/>
        <w:rPr>
          <w:rFonts w:ascii="Times New Roman" w:eastAsia="Times New Roman" w:hAnsi="Times New Roman"/>
          <w:b/>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lastRenderedPageBreak/>
        <w:t>UNIT V</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 xml:space="preserve">ASSET/FUND BASED FINANCIAL SERVICES:  </w:t>
      </w:r>
      <w:r w:rsidRPr="002E4338">
        <w:rPr>
          <w:rFonts w:ascii="Times New Roman" w:eastAsia="Times New Roman" w:hAnsi="Times New Roman"/>
          <w:sz w:val="24"/>
          <w:szCs w:val="24"/>
        </w:rPr>
        <w:t xml:space="preserve">Lease Finance, Consumer Credit and Hire purchase Finance, Factoring - Definition, Functions, Advantages, Evaluation, Forfeiting, Bills Discounting, Housing Finance, </w:t>
      </w:r>
      <w:proofErr w:type="gramStart"/>
      <w:r w:rsidRPr="002E4338">
        <w:rPr>
          <w:rFonts w:ascii="Times New Roman" w:eastAsia="Times New Roman" w:hAnsi="Times New Roman"/>
          <w:sz w:val="24"/>
          <w:szCs w:val="24"/>
        </w:rPr>
        <w:t>Venture</w:t>
      </w:r>
      <w:proofErr w:type="gramEnd"/>
      <w:r w:rsidRPr="002E4338">
        <w:rPr>
          <w:rFonts w:ascii="Times New Roman" w:eastAsia="Times New Roman" w:hAnsi="Times New Roman"/>
          <w:sz w:val="24"/>
          <w:szCs w:val="24"/>
        </w:rPr>
        <w:t xml:space="preserve"> Capital Financing. Fee-based Advisory services:  Stock Broking, Credit Rating.</w:t>
      </w:r>
    </w:p>
    <w:p w:rsidR="0068416C" w:rsidRDefault="0068416C" w:rsidP="0068416C">
      <w:pPr>
        <w:spacing w:after="0" w:line="240" w:lineRule="auto"/>
        <w:ind w:left="720"/>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sz w:val="24"/>
          <w:szCs w:val="24"/>
        </w:rPr>
      </w:pPr>
      <w:r w:rsidRPr="002E4338">
        <w:rPr>
          <w:rFonts w:ascii="Times New Roman" w:eastAsia="Times New Roman" w:hAnsi="Times New Roman"/>
          <w:b/>
          <w:sz w:val="24"/>
          <w:szCs w:val="24"/>
        </w:rPr>
        <w:t>UNIT VI</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b/>
          <w:sz w:val="24"/>
          <w:szCs w:val="24"/>
        </w:rPr>
        <w:t>INVESTMENT BANKING AND MERCHANT BANKING</w:t>
      </w:r>
      <w:r w:rsidRPr="002E4338">
        <w:rPr>
          <w:rFonts w:ascii="Times New Roman" w:eastAsia="Times New Roman" w:hAnsi="Times New Roman"/>
          <w:sz w:val="24"/>
          <w:szCs w:val="24"/>
        </w:rPr>
        <w:t xml:space="preserve">: </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sz w:val="24"/>
          <w:szCs w:val="24"/>
        </w:rPr>
        <w:t>Investment Banking: Introduction, Functions and Activities, Underwriting, Banker to an Issue, Debenture Trustees and Portfolio managers, Challenges faced by Investment Bankers.</w:t>
      </w:r>
    </w:p>
    <w:p w:rsidR="0068416C" w:rsidRPr="002E4338" w:rsidRDefault="0068416C" w:rsidP="0068416C">
      <w:pPr>
        <w:spacing w:after="0" w:line="240" w:lineRule="auto"/>
        <w:jc w:val="both"/>
        <w:rPr>
          <w:rFonts w:ascii="Times New Roman" w:eastAsia="Times New Roman" w:hAnsi="Times New Roman"/>
          <w:sz w:val="24"/>
          <w:szCs w:val="24"/>
        </w:rPr>
      </w:pPr>
      <w:r w:rsidRPr="002E4338">
        <w:rPr>
          <w:rFonts w:ascii="Times New Roman" w:eastAsia="Times New Roman" w:hAnsi="Times New Roman"/>
          <w:sz w:val="24"/>
          <w:szCs w:val="24"/>
        </w:rPr>
        <w:t>Merchant Banking: Definition, Merchant Banks Vs Commercial Banks, Services of Merchant Banks.</w:t>
      </w:r>
    </w:p>
    <w:p w:rsidR="0068416C" w:rsidRPr="002E4338" w:rsidRDefault="0068416C" w:rsidP="0068416C">
      <w:pPr>
        <w:spacing w:after="0" w:line="240" w:lineRule="auto"/>
        <w:jc w:val="both"/>
        <w:rPr>
          <w:rFonts w:ascii="Times New Roman" w:eastAsia="Times New Roman" w:hAnsi="Times New Roman"/>
          <w:sz w:val="24"/>
          <w:szCs w:val="24"/>
        </w:rPr>
      </w:pPr>
    </w:p>
    <w:p w:rsidR="0068416C" w:rsidRPr="002E4338" w:rsidRDefault="0068416C" w:rsidP="0068416C">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References:</w:t>
      </w:r>
    </w:p>
    <w:p w:rsidR="0068416C" w:rsidRPr="002E4338" w:rsidRDefault="0068416C" w:rsidP="0068416C">
      <w:pPr>
        <w:spacing w:after="0" w:line="240" w:lineRule="auto"/>
        <w:jc w:val="both"/>
        <w:rPr>
          <w:rFonts w:ascii="Times New Roman" w:eastAsia="Times New Roman" w:hAnsi="Times New Roman"/>
          <w:b/>
          <w:bCs/>
          <w:sz w:val="24"/>
          <w:szCs w:val="24"/>
        </w:rPr>
      </w:pPr>
    </w:p>
    <w:p w:rsidR="0068416C" w:rsidRPr="002E4338" w:rsidRDefault="0068416C" w:rsidP="005E20F8">
      <w:pPr>
        <w:numPr>
          <w:ilvl w:val="0"/>
          <w:numId w:val="85"/>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L.M. Bhole: Financial Institutions and Markets, TMH, 2009.</w:t>
      </w:r>
    </w:p>
    <w:p w:rsidR="0068416C" w:rsidRPr="002E4338" w:rsidRDefault="0068416C" w:rsidP="005E20F8">
      <w:pPr>
        <w:numPr>
          <w:ilvl w:val="0"/>
          <w:numId w:val="85"/>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E. Gordon, K. Natarajan: Financial Markets and Services, Himalaya Publishing House, 2013.</w:t>
      </w:r>
    </w:p>
    <w:p w:rsidR="0068416C" w:rsidRPr="002E4338"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Vasant Desai: Financial Markets and Financial Services, Himalaya,2009</w:t>
      </w:r>
    </w:p>
    <w:p w:rsidR="0068416C" w:rsidRPr="002E4338"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Pathak: Indian Financial Systems, Pearson, 2009</w:t>
      </w:r>
    </w:p>
    <w:p w:rsidR="0068416C" w:rsidRPr="002E4338"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M.Y. Khan: Financial Services, TMH, 2009.</w:t>
      </w:r>
    </w:p>
    <w:p w:rsidR="0068416C" w:rsidRPr="002E4338"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S. Gurusamy: Financial Services and System, Cengage,2009</w:t>
      </w:r>
    </w:p>
    <w:p w:rsidR="0068416C" w:rsidRPr="002E4338"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Justin Paul and Padmalatha Suresh: Management of Banking and Financial Services, Pearson, 2009.</w:t>
      </w:r>
    </w:p>
    <w:p w:rsidR="0068416C" w:rsidRDefault="0068416C" w:rsidP="005E20F8">
      <w:pPr>
        <w:numPr>
          <w:ilvl w:val="0"/>
          <w:numId w:val="84"/>
        </w:numPr>
        <w:spacing w:after="0" w:line="240" w:lineRule="auto"/>
        <w:contextualSpacing/>
        <w:jc w:val="both"/>
        <w:rPr>
          <w:rFonts w:ascii="Times New Roman" w:eastAsia="Times New Roman" w:hAnsi="Times New Roman"/>
          <w:sz w:val="24"/>
          <w:szCs w:val="24"/>
        </w:rPr>
      </w:pPr>
      <w:r w:rsidRPr="002E4338">
        <w:rPr>
          <w:rFonts w:ascii="Times New Roman" w:eastAsia="Times New Roman" w:hAnsi="Times New Roman"/>
          <w:sz w:val="24"/>
          <w:szCs w:val="24"/>
        </w:rPr>
        <w:t>Gomez, Financial Markets, Institutions and Financial Services, PHI, 2012.</w:t>
      </w:r>
    </w:p>
    <w:p w:rsidR="0068416C" w:rsidRPr="004E7E61" w:rsidRDefault="0068416C" w:rsidP="005E20F8">
      <w:pPr>
        <w:pStyle w:val="ListParagraph"/>
        <w:numPr>
          <w:ilvl w:val="0"/>
          <w:numId w:val="86"/>
        </w:numPr>
        <w:spacing w:after="0" w:line="240" w:lineRule="auto"/>
        <w:ind w:left="720"/>
        <w:contextualSpacing/>
        <w:jc w:val="left"/>
        <w:rPr>
          <w:sz w:val="24"/>
          <w:szCs w:val="24"/>
        </w:rPr>
      </w:pPr>
      <w:r w:rsidRPr="004E7E61">
        <w:rPr>
          <w:sz w:val="24"/>
          <w:szCs w:val="24"/>
        </w:rPr>
        <w:t>R M Srivatsava: Dynamics of Financial Markets and Institutions in India, Excel, 2013.</w:t>
      </w:r>
    </w:p>
    <w:p w:rsidR="0068416C" w:rsidRPr="00391AAB" w:rsidRDefault="0068416C" w:rsidP="0068416C">
      <w:pPr>
        <w:spacing w:after="0" w:line="240" w:lineRule="auto"/>
        <w:jc w:val="center"/>
        <w:rPr>
          <w:rFonts w:ascii="Times New Roman" w:hAnsi="Times New Roman"/>
          <w:b/>
          <w:sz w:val="80"/>
          <w:szCs w:val="80"/>
        </w:rPr>
      </w:pPr>
      <w:r>
        <w:rPr>
          <w:rFonts w:ascii="Times New Roman" w:hAnsi="Times New Roman"/>
          <w:b/>
          <w:sz w:val="80"/>
          <w:szCs w:val="80"/>
        </w:rPr>
        <w:t>  </w:t>
      </w:r>
    </w:p>
    <w:p w:rsidR="0068416C" w:rsidRDefault="0068416C">
      <w:pPr>
        <w:spacing w:after="0" w:line="240" w:lineRule="auto"/>
        <w:rPr>
          <w:rFonts w:eastAsia="PMingLiU"/>
          <w:b/>
          <w:bCs/>
          <w:color w:val="000000"/>
          <w:sz w:val="24"/>
          <w:lang w:val="fr-FR" w:eastAsia="zh-TW"/>
        </w:rPr>
      </w:pPr>
      <w:r>
        <w:rPr>
          <w:rFonts w:eastAsia="PMingLiU"/>
          <w:b/>
          <w:bCs/>
          <w:color w:val="000000"/>
          <w:sz w:val="24"/>
          <w:lang w:val="fr-FR" w:eastAsia="zh-TW"/>
        </w:rPr>
        <w:br w:type="page"/>
      </w: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68416C" w:rsidRPr="001E39D6" w:rsidRDefault="00D348B2" w:rsidP="0068416C">
      <w:pPr>
        <w:autoSpaceDE w:val="0"/>
        <w:autoSpaceDN w:val="0"/>
        <w:adjustRightInd w:val="0"/>
        <w:spacing w:after="0" w:line="240" w:lineRule="auto"/>
        <w:jc w:val="center"/>
        <w:rPr>
          <w:rFonts w:ascii="Century Gothic" w:hAnsi="Century Gothic" w:cs="Century Gothic"/>
          <w:b/>
          <w:bCs/>
          <w:color w:val="000000"/>
          <w:lang w:val="fr-FR"/>
        </w:rPr>
      </w:pPr>
      <w:r>
        <w:rPr>
          <w:rFonts w:ascii="Century Gothic" w:hAnsi="Century Gothic" w:cs="Century Gothic"/>
          <w:b/>
          <w:bCs/>
          <w:color w:val="000000"/>
          <w:lang w:val="fr-FR"/>
        </w:rPr>
        <w:t>INTERNET OF THINGS(IOT)</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 xml:space="preserve">Code: </w:t>
      </w:r>
      <w:r w:rsidR="00D348B2">
        <w:rPr>
          <w:rFonts w:ascii="Times New Roman" w:hAnsi="Times New Roman" w:cs="Times New Roman"/>
          <w:b/>
          <w:bCs/>
        </w:rPr>
        <w:t>8DC44</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43361D" w:rsidRPr="00F348D5" w:rsidRDefault="0043361D" w:rsidP="0043361D">
      <w:pPr>
        <w:spacing w:after="0" w:line="240" w:lineRule="auto"/>
        <w:rPr>
          <w:rFonts w:ascii="Times New Roman" w:hAnsi="Times New Roman"/>
          <w:b/>
          <w:i/>
          <w:sz w:val="20"/>
          <w:szCs w:val="20"/>
        </w:rPr>
      </w:pPr>
      <w:r w:rsidRPr="00F348D5">
        <w:rPr>
          <w:rFonts w:ascii="Times New Roman" w:hAnsi="Times New Roman"/>
          <w:b/>
          <w:i/>
          <w:sz w:val="20"/>
          <w:szCs w:val="20"/>
          <w:u w:val="single"/>
        </w:rPr>
        <w:t>Course Objectives</w:t>
      </w:r>
      <w:r w:rsidRPr="00F348D5">
        <w:rPr>
          <w:rFonts w:ascii="Times New Roman" w:hAnsi="Times New Roman"/>
          <w:b/>
          <w:i/>
          <w:sz w:val="20"/>
          <w:szCs w:val="20"/>
        </w:rPr>
        <w:t>: The student will learn about</w:t>
      </w:r>
    </w:p>
    <w:p w:rsidR="0043361D" w:rsidRPr="00F348D5" w:rsidRDefault="0043361D" w:rsidP="0043361D">
      <w:pPr>
        <w:numPr>
          <w:ilvl w:val="0"/>
          <w:numId w:val="109"/>
        </w:numPr>
        <w:spacing w:after="0" w:line="240" w:lineRule="auto"/>
        <w:rPr>
          <w:rFonts w:ascii="Times New Roman" w:hAnsi="Times New Roman"/>
          <w:i/>
          <w:sz w:val="20"/>
          <w:szCs w:val="20"/>
        </w:rPr>
      </w:pPr>
      <w:r w:rsidRPr="00F348D5">
        <w:rPr>
          <w:rFonts w:ascii="Times New Roman" w:hAnsi="Times New Roman"/>
          <w:i/>
          <w:sz w:val="20"/>
          <w:szCs w:val="20"/>
        </w:rPr>
        <w:t>Terminology, technology and applications of IoT</w:t>
      </w:r>
    </w:p>
    <w:p w:rsidR="0043361D" w:rsidRPr="00F348D5" w:rsidRDefault="0043361D" w:rsidP="0043361D">
      <w:pPr>
        <w:spacing w:after="0" w:line="240" w:lineRule="auto"/>
        <w:ind w:left="360"/>
        <w:rPr>
          <w:rFonts w:ascii="Times New Roman" w:hAnsi="Times New Roman"/>
          <w:i/>
          <w:sz w:val="20"/>
          <w:szCs w:val="20"/>
        </w:rPr>
      </w:pPr>
      <w:r w:rsidRPr="00F348D5">
        <w:rPr>
          <w:rFonts w:ascii="Times New Roman" w:hAnsi="Times New Roman"/>
          <w:i/>
          <w:sz w:val="20"/>
          <w:szCs w:val="20"/>
        </w:rPr>
        <w:t>2.</w:t>
      </w:r>
      <w:r w:rsidRPr="00F348D5">
        <w:rPr>
          <w:rFonts w:ascii="Times New Roman" w:hAnsi="Times New Roman"/>
          <w:i/>
          <w:sz w:val="20"/>
          <w:szCs w:val="20"/>
        </w:rPr>
        <w:tab/>
        <w:t xml:space="preserve">IoT system management using M2M (machine to machine) with necessary protocols </w:t>
      </w:r>
    </w:p>
    <w:p w:rsidR="0043361D" w:rsidRPr="00F348D5" w:rsidRDefault="0043361D" w:rsidP="0043361D">
      <w:pPr>
        <w:spacing w:after="0" w:line="240" w:lineRule="auto"/>
        <w:ind w:left="360"/>
        <w:rPr>
          <w:rFonts w:ascii="Times New Roman" w:hAnsi="Times New Roman"/>
          <w:i/>
          <w:sz w:val="20"/>
          <w:szCs w:val="20"/>
        </w:rPr>
      </w:pPr>
      <w:r w:rsidRPr="00F348D5">
        <w:rPr>
          <w:rFonts w:ascii="Times New Roman" w:hAnsi="Times New Roman"/>
          <w:i/>
          <w:sz w:val="20"/>
          <w:szCs w:val="20"/>
        </w:rPr>
        <w:t>3.</w:t>
      </w:r>
      <w:r w:rsidRPr="00F348D5">
        <w:rPr>
          <w:rFonts w:ascii="Times New Roman" w:hAnsi="Times New Roman"/>
          <w:i/>
          <w:sz w:val="20"/>
          <w:szCs w:val="20"/>
        </w:rPr>
        <w:tab/>
        <w:t>Python Scripting Language preferred for many IoT applications</w:t>
      </w:r>
    </w:p>
    <w:p w:rsidR="0043361D" w:rsidRPr="00F348D5" w:rsidRDefault="0043361D" w:rsidP="0043361D">
      <w:pPr>
        <w:spacing w:after="0" w:line="240" w:lineRule="auto"/>
        <w:ind w:left="360"/>
        <w:rPr>
          <w:rFonts w:ascii="Times New Roman" w:hAnsi="Times New Roman"/>
          <w:i/>
          <w:sz w:val="20"/>
          <w:szCs w:val="20"/>
        </w:rPr>
      </w:pPr>
      <w:r w:rsidRPr="00F348D5">
        <w:rPr>
          <w:rFonts w:ascii="Times New Roman" w:hAnsi="Times New Roman"/>
          <w:i/>
          <w:sz w:val="20"/>
          <w:szCs w:val="20"/>
        </w:rPr>
        <w:t>4.</w:t>
      </w:r>
      <w:r w:rsidRPr="00F348D5">
        <w:rPr>
          <w:rFonts w:ascii="Times New Roman" w:hAnsi="Times New Roman"/>
          <w:i/>
          <w:sz w:val="20"/>
          <w:szCs w:val="20"/>
        </w:rPr>
        <w:tab/>
        <w:t>Raspberry PI as a hardware platform for IoT sensor interfacing</w:t>
      </w:r>
    </w:p>
    <w:p w:rsidR="0043361D" w:rsidRPr="00F348D5" w:rsidRDefault="0043361D" w:rsidP="0043361D">
      <w:pPr>
        <w:spacing w:after="0" w:line="240" w:lineRule="auto"/>
        <w:ind w:left="360"/>
        <w:rPr>
          <w:rFonts w:ascii="Times New Roman" w:hAnsi="Times New Roman"/>
          <w:i/>
          <w:sz w:val="20"/>
          <w:szCs w:val="20"/>
        </w:rPr>
      </w:pPr>
      <w:r w:rsidRPr="00F348D5">
        <w:rPr>
          <w:rFonts w:ascii="Times New Roman" w:hAnsi="Times New Roman"/>
          <w:i/>
          <w:sz w:val="20"/>
          <w:szCs w:val="20"/>
        </w:rPr>
        <w:t>5.</w:t>
      </w:r>
      <w:r w:rsidRPr="00F348D5">
        <w:rPr>
          <w:rFonts w:ascii="Times New Roman" w:hAnsi="Times New Roman"/>
          <w:i/>
          <w:sz w:val="20"/>
          <w:szCs w:val="20"/>
        </w:rPr>
        <w:tab/>
        <w:t>Implementation of web based services for IoT with case studies</w:t>
      </w:r>
    </w:p>
    <w:p w:rsidR="0043361D" w:rsidRPr="00F348D5" w:rsidRDefault="0043361D" w:rsidP="0043361D">
      <w:pPr>
        <w:spacing w:after="0" w:line="240" w:lineRule="auto"/>
        <w:rPr>
          <w:rFonts w:ascii="Times New Roman" w:hAnsi="Times New Roman"/>
          <w:b/>
          <w:i/>
          <w:sz w:val="20"/>
          <w:szCs w:val="20"/>
          <w:u w:val="single"/>
        </w:rPr>
      </w:pPr>
    </w:p>
    <w:p w:rsidR="0043361D" w:rsidRPr="00F348D5" w:rsidRDefault="0043361D" w:rsidP="0043361D">
      <w:pPr>
        <w:spacing w:after="0" w:line="240" w:lineRule="auto"/>
        <w:rPr>
          <w:rFonts w:ascii="Times New Roman" w:hAnsi="Times New Roman"/>
          <w:b/>
          <w:i/>
          <w:sz w:val="20"/>
          <w:szCs w:val="20"/>
        </w:rPr>
      </w:pPr>
      <w:r w:rsidRPr="00F348D5">
        <w:rPr>
          <w:rFonts w:ascii="Times New Roman" w:hAnsi="Times New Roman"/>
          <w:b/>
          <w:i/>
          <w:sz w:val="20"/>
          <w:szCs w:val="20"/>
          <w:u w:val="single"/>
        </w:rPr>
        <w:t>Course Outcomes</w:t>
      </w:r>
      <w:r w:rsidRPr="00F348D5">
        <w:rPr>
          <w:rFonts w:ascii="Times New Roman" w:hAnsi="Times New Roman"/>
          <w:b/>
          <w:i/>
          <w:sz w:val="20"/>
          <w:szCs w:val="20"/>
        </w:rPr>
        <w:t>: After completing this course, student shall be able to</w:t>
      </w:r>
    </w:p>
    <w:p w:rsidR="0043361D" w:rsidRPr="00F348D5" w:rsidRDefault="0043361D" w:rsidP="0043361D">
      <w:pPr>
        <w:numPr>
          <w:ilvl w:val="0"/>
          <w:numId w:val="110"/>
        </w:numPr>
        <w:spacing w:after="0" w:line="240" w:lineRule="auto"/>
        <w:rPr>
          <w:rFonts w:ascii="Times New Roman" w:hAnsi="Times New Roman"/>
          <w:i/>
          <w:sz w:val="20"/>
          <w:szCs w:val="20"/>
        </w:rPr>
      </w:pPr>
      <w:r w:rsidRPr="00F348D5">
        <w:rPr>
          <w:rFonts w:ascii="Times New Roman" w:hAnsi="Times New Roman"/>
          <w:i/>
          <w:sz w:val="20"/>
          <w:szCs w:val="20"/>
        </w:rPr>
        <w:t>Identify the implementation layers of an IoT application system</w:t>
      </w:r>
    </w:p>
    <w:p w:rsidR="0043361D" w:rsidRDefault="0043361D" w:rsidP="0043361D">
      <w:pPr>
        <w:numPr>
          <w:ilvl w:val="0"/>
          <w:numId w:val="110"/>
        </w:numPr>
        <w:spacing w:after="0" w:line="240" w:lineRule="auto"/>
        <w:rPr>
          <w:rFonts w:ascii="Times New Roman" w:hAnsi="Times New Roman"/>
          <w:i/>
          <w:sz w:val="20"/>
          <w:szCs w:val="20"/>
        </w:rPr>
      </w:pPr>
      <w:r>
        <w:rPr>
          <w:rFonts w:ascii="Times New Roman" w:hAnsi="Times New Roman"/>
          <w:i/>
          <w:sz w:val="20"/>
          <w:szCs w:val="20"/>
        </w:rPr>
        <w:t xml:space="preserve">Summarize the characteristics and challenges of designing SDN and NFV </w:t>
      </w:r>
    </w:p>
    <w:p w:rsidR="0043361D" w:rsidRPr="00F348D5" w:rsidRDefault="0043361D" w:rsidP="0043361D">
      <w:pPr>
        <w:numPr>
          <w:ilvl w:val="0"/>
          <w:numId w:val="110"/>
        </w:numPr>
        <w:spacing w:after="0" w:line="240" w:lineRule="auto"/>
        <w:rPr>
          <w:rFonts w:ascii="Times New Roman" w:hAnsi="Times New Roman"/>
          <w:i/>
          <w:sz w:val="20"/>
          <w:szCs w:val="20"/>
        </w:rPr>
      </w:pPr>
      <w:r w:rsidRPr="00F348D5">
        <w:rPr>
          <w:rFonts w:ascii="Times New Roman" w:hAnsi="Times New Roman"/>
          <w:i/>
          <w:sz w:val="20"/>
          <w:szCs w:val="20"/>
        </w:rPr>
        <w:t xml:space="preserve">Describe the management of an IoT system using necessary protocols </w:t>
      </w:r>
    </w:p>
    <w:p w:rsidR="0043361D" w:rsidRPr="00F348D5" w:rsidRDefault="0043361D" w:rsidP="0043361D">
      <w:pPr>
        <w:numPr>
          <w:ilvl w:val="0"/>
          <w:numId w:val="110"/>
        </w:numPr>
        <w:spacing w:after="0" w:line="240" w:lineRule="auto"/>
        <w:rPr>
          <w:rFonts w:ascii="Times New Roman" w:hAnsi="Times New Roman"/>
          <w:i/>
          <w:sz w:val="20"/>
          <w:szCs w:val="20"/>
        </w:rPr>
      </w:pPr>
      <w:r w:rsidRPr="00F348D5">
        <w:rPr>
          <w:rFonts w:ascii="Times New Roman" w:hAnsi="Times New Roman"/>
          <w:i/>
          <w:sz w:val="20"/>
          <w:szCs w:val="20"/>
        </w:rPr>
        <w:t>Design, Develop and Illustrate IoT applications using Raspberry PI platform and Python Scripting</w:t>
      </w:r>
    </w:p>
    <w:p w:rsidR="0043361D" w:rsidRPr="00C37E23" w:rsidRDefault="0043361D" w:rsidP="0043361D">
      <w:pPr>
        <w:numPr>
          <w:ilvl w:val="0"/>
          <w:numId w:val="110"/>
        </w:numPr>
        <w:spacing w:after="0" w:line="240" w:lineRule="auto"/>
        <w:rPr>
          <w:rFonts w:ascii="Times New Roman" w:hAnsi="Times New Roman"/>
          <w:sz w:val="20"/>
          <w:szCs w:val="20"/>
        </w:rPr>
      </w:pPr>
      <w:r w:rsidRPr="00F348D5">
        <w:rPr>
          <w:rFonts w:ascii="Times New Roman" w:hAnsi="Times New Roman"/>
          <w:i/>
          <w:sz w:val="20"/>
          <w:szCs w:val="20"/>
        </w:rPr>
        <w:t>Implement web based services on IoT devices</w:t>
      </w:r>
    </w:p>
    <w:p w:rsidR="0043361D" w:rsidRPr="00F348D5" w:rsidRDefault="0043361D" w:rsidP="0043361D">
      <w:pPr>
        <w:numPr>
          <w:ilvl w:val="0"/>
          <w:numId w:val="110"/>
        </w:numPr>
        <w:spacing w:after="0" w:line="240" w:lineRule="auto"/>
        <w:rPr>
          <w:rFonts w:ascii="Times New Roman" w:hAnsi="Times New Roman"/>
          <w:sz w:val="20"/>
          <w:szCs w:val="20"/>
        </w:rPr>
      </w:pPr>
      <w:r>
        <w:rPr>
          <w:rFonts w:ascii="Times New Roman" w:hAnsi="Times New Roman"/>
          <w:i/>
          <w:sz w:val="20"/>
          <w:szCs w:val="20"/>
        </w:rPr>
        <w:t>Design new projects using Raspberry PI</w:t>
      </w:r>
    </w:p>
    <w:p w:rsidR="0043361D" w:rsidRPr="00F348D5" w:rsidRDefault="0043361D" w:rsidP="0043361D">
      <w:pPr>
        <w:spacing w:after="0" w:line="240" w:lineRule="auto"/>
        <w:rPr>
          <w:rFonts w:ascii="Times New Roman" w:hAnsi="Times New Roman"/>
          <w:sz w:val="20"/>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I: Introduction to Internet of Things</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szCs w:val="20"/>
        </w:rPr>
        <w:t xml:space="preserve">Definition and Characteristics of IoT, Physical Design of IoT – IoT Protocols, IoT communication models, IoT Communication APIs, IoT enabled Technologies like Wireless Sensor Networks, Cloud Computing, Big data analytics, and Communication protocols, Embedded Systems, IoT Levels and Templates </w:t>
      </w:r>
    </w:p>
    <w:p w:rsidR="0043361D" w:rsidRPr="0043361D" w:rsidRDefault="0043361D" w:rsidP="0043361D">
      <w:pPr>
        <w:spacing w:after="0" w:line="240" w:lineRule="auto"/>
        <w:rPr>
          <w:rFonts w:ascii="Times New Roman" w:hAnsi="Times New Roman"/>
          <w:sz w:val="10"/>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II: IoT and M2M</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szCs w:val="20"/>
        </w:rPr>
        <w:t xml:space="preserve">Software defined networks, network function virtualization, difference between SDN and NFV for IoT; Basics of IoT System Management with NETCOZF-YANG (Block Diagrams) </w:t>
      </w:r>
    </w:p>
    <w:p w:rsidR="0043361D" w:rsidRPr="0043361D" w:rsidRDefault="0043361D" w:rsidP="0043361D">
      <w:pPr>
        <w:spacing w:after="0" w:line="240" w:lineRule="auto"/>
        <w:rPr>
          <w:rFonts w:ascii="Times New Roman" w:hAnsi="Times New Roman"/>
          <w:sz w:val="10"/>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III: Developing IoT</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b/>
          <w:szCs w:val="20"/>
        </w:rPr>
        <w:t>IoT Design Methodology</w:t>
      </w:r>
      <w:r w:rsidRPr="00F348D5">
        <w:rPr>
          <w:rFonts w:ascii="Times New Roman" w:hAnsi="Times New Roman"/>
          <w:szCs w:val="20"/>
        </w:rPr>
        <w:t xml:space="preserve"> – The 10 steps design methodology; </w:t>
      </w:r>
      <w:r w:rsidRPr="00F348D5">
        <w:rPr>
          <w:rFonts w:ascii="Times New Roman" w:hAnsi="Times New Roman"/>
          <w:b/>
          <w:szCs w:val="20"/>
        </w:rPr>
        <w:t>Logical design using Python:</w:t>
      </w:r>
      <w:r w:rsidRPr="00F348D5">
        <w:rPr>
          <w:rFonts w:ascii="Times New Roman" w:hAnsi="Times New Roman"/>
          <w:szCs w:val="20"/>
        </w:rPr>
        <w:t xml:space="preserve"> Introduction to Python - Language features of Python, Data types, data structures, Control of flow, functions, modules, packaging, file handling, date/time operations, Python packages of interest for IoT</w:t>
      </w:r>
    </w:p>
    <w:p w:rsidR="0043361D" w:rsidRPr="0043361D" w:rsidRDefault="0043361D" w:rsidP="0043361D">
      <w:pPr>
        <w:spacing w:after="0" w:line="240" w:lineRule="auto"/>
        <w:rPr>
          <w:rFonts w:ascii="Times New Roman" w:hAnsi="Times New Roman"/>
          <w:sz w:val="16"/>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IV:</w:t>
      </w:r>
      <w:r w:rsidRPr="00F348D5">
        <w:rPr>
          <w:rFonts w:ascii="Times New Roman" w:hAnsi="Times New Roman"/>
          <w:szCs w:val="20"/>
        </w:rPr>
        <w:t xml:space="preserve"> </w:t>
      </w:r>
      <w:r w:rsidRPr="00F348D5">
        <w:rPr>
          <w:rFonts w:ascii="Times New Roman" w:hAnsi="Times New Roman"/>
          <w:b/>
          <w:szCs w:val="20"/>
        </w:rPr>
        <w:t>IoT Physical Devices and Endpoints</w:t>
      </w:r>
      <w:r w:rsidRPr="00F348D5">
        <w:rPr>
          <w:rFonts w:ascii="Times New Roman" w:hAnsi="Times New Roman"/>
          <w:szCs w:val="20"/>
        </w:rPr>
        <w:t xml:space="preserve"> </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b/>
          <w:szCs w:val="20"/>
        </w:rPr>
        <w:t>Raspberry PI</w:t>
      </w:r>
      <w:r w:rsidRPr="00F348D5">
        <w:rPr>
          <w:rFonts w:ascii="Times New Roman" w:hAnsi="Times New Roman"/>
          <w:szCs w:val="20"/>
        </w:rPr>
        <w:t xml:space="preserve"> – Introduction to Raspberry PI and its Interfaces (serial, SPI, I2C) </w:t>
      </w:r>
      <w:r w:rsidRPr="00F348D5">
        <w:rPr>
          <w:rFonts w:ascii="Times New Roman" w:hAnsi="Times New Roman"/>
          <w:b/>
          <w:szCs w:val="20"/>
        </w:rPr>
        <w:t>Programming</w:t>
      </w:r>
      <w:r w:rsidRPr="00F348D5">
        <w:rPr>
          <w:rFonts w:ascii="Times New Roman" w:hAnsi="Times New Roman"/>
          <w:szCs w:val="20"/>
        </w:rPr>
        <w:t xml:space="preserve"> – Python programming with Raspberry PI – Controlling Input / output (Interfacing with LED and LDR).</w:t>
      </w:r>
    </w:p>
    <w:p w:rsidR="0043361D" w:rsidRPr="0043361D" w:rsidRDefault="0043361D" w:rsidP="0043361D">
      <w:pPr>
        <w:spacing w:after="0" w:line="240" w:lineRule="auto"/>
        <w:rPr>
          <w:rFonts w:ascii="Times New Roman" w:hAnsi="Times New Roman"/>
          <w:sz w:val="16"/>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V:</w:t>
      </w:r>
      <w:r w:rsidRPr="00F348D5">
        <w:rPr>
          <w:rFonts w:ascii="Times New Roman" w:hAnsi="Times New Roman"/>
          <w:szCs w:val="20"/>
        </w:rPr>
        <w:t xml:space="preserve"> </w:t>
      </w:r>
      <w:r w:rsidRPr="00F348D5">
        <w:rPr>
          <w:rFonts w:ascii="Times New Roman" w:hAnsi="Times New Roman"/>
          <w:b/>
          <w:szCs w:val="20"/>
        </w:rPr>
        <w:t>IoT Physical Servers and Cloud Offerings</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szCs w:val="20"/>
        </w:rPr>
        <w:t>Cloud concepts (IaaS, PaaS, Saas), Introduction to Cloud Storage models and communication APIs – WAMP, Xively; Python web application framework with Django, Designing a RESTful web API</w:t>
      </w:r>
    </w:p>
    <w:p w:rsidR="0043361D" w:rsidRPr="0043361D" w:rsidRDefault="0043361D" w:rsidP="0043361D">
      <w:pPr>
        <w:spacing w:after="0" w:line="240" w:lineRule="auto"/>
        <w:rPr>
          <w:rFonts w:ascii="Times New Roman" w:hAnsi="Times New Roman"/>
          <w:sz w:val="14"/>
          <w:szCs w:val="20"/>
        </w:rPr>
      </w:pPr>
    </w:p>
    <w:p w:rsidR="0043361D" w:rsidRPr="00F348D5" w:rsidRDefault="0043361D" w:rsidP="0043361D">
      <w:pPr>
        <w:spacing w:after="0" w:line="240" w:lineRule="auto"/>
        <w:rPr>
          <w:rFonts w:ascii="Times New Roman" w:hAnsi="Times New Roman"/>
          <w:szCs w:val="20"/>
        </w:rPr>
      </w:pPr>
      <w:r w:rsidRPr="00F348D5">
        <w:rPr>
          <w:rFonts w:ascii="Times New Roman" w:hAnsi="Times New Roman"/>
          <w:b/>
          <w:szCs w:val="20"/>
        </w:rPr>
        <w:t>UNIT VI: Case Studies Illustrating IoT Design</w:t>
      </w:r>
    </w:p>
    <w:p w:rsidR="0043361D" w:rsidRPr="00F348D5" w:rsidRDefault="0043361D" w:rsidP="0043361D">
      <w:pPr>
        <w:spacing w:after="0" w:line="240" w:lineRule="auto"/>
        <w:jc w:val="both"/>
        <w:rPr>
          <w:rFonts w:ascii="Times New Roman" w:hAnsi="Times New Roman"/>
          <w:szCs w:val="20"/>
        </w:rPr>
      </w:pPr>
      <w:r w:rsidRPr="00F348D5">
        <w:rPr>
          <w:rFonts w:ascii="Times New Roman" w:hAnsi="Times New Roman"/>
          <w:b/>
          <w:i/>
          <w:szCs w:val="20"/>
        </w:rPr>
        <w:t>Home Automation</w:t>
      </w:r>
      <w:r w:rsidRPr="00F348D5">
        <w:rPr>
          <w:rFonts w:ascii="Times New Roman" w:hAnsi="Times New Roman"/>
          <w:szCs w:val="20"/>
        </w:rPr>
        <w:t xml:space="preserve"> – Smart Lighting, Home intrusion detection, </w:t>
      </w:r>
      <w:r w:rsidRPr="00F348D5">
        <w:rPr>
          <w:rFonts w:ascii="Times New Roman" w:hAnsi="Times New Roman"/>
          <w:b/>
          <w:i/>
          <w:szCs w:val="20"/>
        </w:rPr>
        <w:t>Cities</w:t>
      </w:r>
      <w:r w:rsidRPr="00F348D5">
        <w:rPr>
          <w:rFonts w:ascii="Times New Roman" w:hAnsi="Times New Roman"/>
          <w:szCs w:val="20"/>
        </w:rPr>
        <w:t xml:space="preserve"> – Smart parking, </w:t>
      </w:r>
      <w:r w:rsidRPr="00F348D5">
        <w:rPr>
          <w:rFonts w:ascii="Times New Roman" w:hAnsi="Times New Roman"/>
          <w:b/>
          <w:i/>
          <w:szCs w:val="20"/>
        </w:rPr>
        <w:t>Environment</w:t>
      </w:r>
      <w:r w:rsidRPr="00F348D5">
        <w:rPr>
          <w:rFonts w:ascii="Times New Roman" w:hAnsi="Times New Roman"/>
          <w:szCs w:val="20"/>
        </w:rPr>
        <w:t xml:space="preserve"> – Weather monitoring system, Weather reporting bot, Air pollution monitoring, Forest fire detection, </w:t>
      </w:r>
      <w:r w:rsidRPr="00F348D5">
        <w:rPr>
          <w:rFonts w:ascii="Times New Roman" w:hAnsi="Times New Roman"/>
          <w:b/>
          <w:i/>
          <w:szCs w:val="20"/>
        </w:rPr>
        <w:t>Agriculture</w:t>
      </w:r>
      <w:r w:rsidRPr="00F348D5">
        <w:rPr>
          <w:rFonts w:ascii="Times New Roman" w:hAnsi="Times New Roman"/>
          <w:szCs w:val="20"/>
        </w:rPr>
        <w:t xml:space="preserve"> – Smart irrigation, </w:t>
      </w:r>
      <w:r w:rsidRPr="00F348D5">
        <w:rPr>
          <w:rFonts w:ascii="Times New Roman" w:hAnsi="Times New Roman"/>
          <w:b/>
          <w:i/>
          <w:szCs w:val="20"/>
        </w:rPr>
        <w:t>Productivity applications</w:t>
      </w:r>
      <w:r w:rsidRPr="00F348D5">
        <w:rPr>
          <w:rFonts w:ascii="Times New Roman" w:hAnsi="Times New Roman"/>
          <w:szCs w:val="20"/>
        </w:rPr>
        <w:t xml:space="preserve"> – IoT printer </w:t>
      </w:r>
    </w:p>
    <w:p w:rsidR="0043361D" w:rsidRPr="00F348D5" w:rsidRDefault="0043361D" w:rsidP="0043361D">
      <w:pPr>
        <w:spacing w:after="0" w:line="240" w:lineRule="auto"/>
        <w:rPr>
          <w:rFonts w:ascii="Times New Roman" w:hAnsi="Times New Roman"/>
          <w:b/>
          <w:szCs w:val="20"/>
        </w:rPr>
      </w:pPr>
      <w:r w:rsidRPr="00F348D5">
        <w:rPr>
          <w:rFonts w:ascii="Times New Roman" w:hAnsi="Times New Roman"/>
          <w:b/>
          <w:szCs w:val="20"/>
        </w:rPr>
        <w:t xml:space="preserve">TEXT BOOKS: </w:t>
      </w:r>
    </w:p>
    <w:p w:rsidR="0043361D" w:rsidRPr="0043361D" w:rsidRDefault="0043361D" w:rsidP="0043361D">
      <w:pPr>
        <w:numPr>
          <w:ilvl w:val="0"/>
          <w:numId w:val="108"/>
        </w:numPr>
        <w:spacing w:after="0" w:line="240" w:lineRule="auto"/>
        <w:rPr>
          <w:rFonts w:ascii="Times New Roman" w:hAnsi="Times New Roman"/>
          <w:sz w:val="20"/>
          <w:szCs w:val="20"/>
        </w:rPr>
      </w:pPr>
      <w:r w:rsidRPr="0043361D">
        <w:rPr>
          <w:rFonts w:ascii="Times New Roman" w:hAnsi="Times New Roman"/>
          <w:szCs w:val="20"/>
        </w:rPr>
        <w:t xml:space="preserve">Internet of Things - A Hands-on Approach, Arshdeep Bahga and Vijay Madisetti, Universities Press, 2015, ISBN: 9788173719547 </w:t>
      </w:r>
    </w:p>
    <w:p w:rsidR="0043361D" w:rsidRPr="0043361D" w:rsidRDefault="0043361D" w:rsidP="0043361D">
      <w:pPr>
        <w:numPr>
          <w:ilvl w:val="0"/>
          <w:numId w:val="108"/>
        </w:numPr>
        <w:spacing w:after="0" w:line="240" w:lineRule="auto"/>
        <w:rPr>
          <w:rFonts w:ascii="Times New Roman" w:hAnsi="Times New Roman"/>
          <w:sz w:val="20"/>
          <w:szCs w:val="20"/>
        </w:rPr>
      </w:pPr>
      <w:r w:rsidRPr="0043361D">
        <w:rPr>
          <w:rFonts w:ascii="Times New Roman" w:hAnsi="Times New Roman"/>
          <w:szCs w:val="20"/>
        </w:rPr>
        <w:t>Getting Started with Raspberry Pi, Matt Richardson &amp; Shawn Wallace, O'Reilly (SPD), 2014, ISBN: 9789350239759</w:t>
      </w:r>
    </w:p>
    <w:p w:rsidR="0043361D" w:rsidRPr="001530D6" w:rsidRDefault="0043361D" w:rsidP="0043361D">
      <w:pPr>
        <w:ind w:left="5760" w:firstLine="720"/>
        <w:jc w:val="both"/>
        <w:rPr>
          <w:rFonts w:eastAsia="PMingLiU"/>
          <w:b/>
          <w:bCs/>
          <w:color w:val="000000"/>
          <w:sz w:val="24"/>
          <w:lang w:val="fr-FR" w:eastAsia="zh-TW"/>
        </w:rPr>
      </w:pP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68416C" w:rsidRPr="001E39D6" w:rsidRDefault="00D348B2" w:rsidP="0068416C">
      <w:pPr>
        <w:autoSpaceDE w:val="0"/>
        <w:autoSpaceDN w:val="0"/>
        <w:adjustRightInd w:val="0"/>
        <w:spacing w:after="0" w:line="240" w:lineRule="auto"/>
        <w:jc w:val="center"/>
        <w:rPr>
          <w:rFonts w:ascii="Century Gothic" w:hAnsi="Century Gothic" w:cs="Century Gothic"/>
          <w:b/>
          <w:bCs/>
          <w:color w:val="000000"/>
          <w:lang w:val="fr-FR"/>
        </w:rPr>
      </w:pPr>
      <w:r>
        <w:rPr>
          <w:rFonts w:ascii="Century Gothic" w:hAnsi="Century Gothic" w:cs="Century Gothic"/>
          <w:b/>
          <w:bCs/>
          <w:color w:val="000000"/>
          <w:lang w:val="fr-FR"/>
        </w:rPr>
        <w:t>COMPUTER NETWORKS</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 xml:space="preserve">Code: </w:t>
      </w:r>
      <w:r w:rsidR="00D348B2">
        <w:rPr>
          <w:rFonts w:ascii="Times New Roman" w:hAnsi="Times New Roman" w:cs="Times New Roman"/>
          <w:b/>
          <w:bCs/>
        </w:rPr>
        <w:t>8EC77</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Pr="001530D6"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D348B2" w:rsidRDefault="00D348B2" w:rsidP="00D348B2">
      <w:pPr>
        <w:ind w:left="257"/>
        <w:jc w:val="both"/>
        <w:rPr>
          <w:b/>
          <w:sz w:val="24"/>
        </w:rPr>
      </w:pPr>
      <w:r>
        <w:rPr>
          <w:b/>
          <w:sz w:val="24"/>
        </w:rPr>
        <w:t>Course Objective:</w:t>
      </w:r>
    </w:p>
    <w:p w:rsidR="00D348B2" w:rsidRDefault="00D348B2" w:rsidP="00D348B2">
      <w:pPr>
        <w:pStyle w:val="BodyText"/>
        <w:spacing w:before="1"/>
        <w:rPr>
          <w:b/>
          <w:sz w:val="21"/>
        </w:rPr>
      </w:pPr>
    </w:p>
    <w:p w:rsidR="00D348B2" w:rsidRDefault="00D348B2" w:rsidP="005E20F8">
      <w:pPr>
        <w:pStyle w:val="ListParagraph"/>
        <w:widowControl w:val="0"/>
        <w:numPr>
          <w:ilvl w:val="0"/>
          <w:numId w:val="88"/>
        </w:numPr>
        <w:tabs>
          <w:tab w:val="left" w:pos="498"/>
        </w:tabs>
        <w:autoSpaceDE w:val="0"/>
        <w:autoSpaceDN w:val="0"/>
        <w:spacing w:after="0" w:line="240" w:lineRule="auto"/>
        <w:ind w:right="467" w:hanging="3"/>
        <w:rPr>
          <w:sz w:val="24"/>
        </w:rPr>
      </w:pPr>
      <w:bookmarkStart w:id="69" w:name="1._The_objective_of_the_course_is_to_equ"/>
      <w:bookmarkEnd w:id="69"/>
      <w:r>
        <w:rPr>
          <w:sz w:val="24"/>
        </w:rPr>
        <w:t>The objective of the course is to equip the students with a general overview of the concepts and fundamentals of computernetworks.</w:t>
      </w:r>
    </w:p>
    <w:p w:rsidR="00D348B2" w:rsidRDefault="00D348B2" w:rsidP="005E20F8">
      <w:pPr>
        <w:pStyle w:val="ListParagraph"/>
        <w:widowControl w:val="0"/>
        <w:numPr>
          <w:ilvl w:val="0"/>
          <w:numId w:val="88"/>
        </w:numPr>
        <w:tabs>
          <w:tab w:val="left" w:pos="498"/>
        </w:tabs>
        <w:autoSpaceDE w:val="0"/>
        <w:autoSpaceDN w:val="0"/>
        <w:spacing w:after="0" w:line="240" w:lineRule="auto"/>
        <w:ind w:right="299" w:hanging="3"/>
        <w:rPr>
          <w:sz w:val="24"/>
        </w:rPr>
      </w:pPr>
      <w:bookmarkStart w:id="70" w:name="2._Familiarize_the_students_with_the_sta"/>
      <w:bookmarkEnd w:id="70"/>
      <w:r>
        <w:rPr>
          <w:sz w:val="24"/>
        </w:rPr>
        <w:t>Familiarize the students with the standard models for the layered approach to communication between machines in a network and the protocols and functions of the variouslayers.</w:t>
      </w:r>
    </w:p>
    <w:p w:rsidR="00D348B2" w:rsidRDefault="00D348B2" w:rsidP="00D348B2">
      <w:pPr>
        <w:pStyle w:val="BodyText"/>
        <w:rPr>
          <w:sz w:val="24"/>
        </w:rPr>
      </w:pPr>
    </w:p>
    <w:p w:rsidR="00D348B2" w:rsidRDefault="00D348B2" w:rsidP="00D348B2">
      <w:pPr>
        <w:ind w:left="257"/>
        <w:jc w:val="both"/>
        <w:rPr>
          <w:b/>
          <w:sz w:val="24"/>
        </w:rPr>
      </w:pPr>
      <w:bookmarkStart w:id="71" w:name="Course_Outcomes:_"/>
      <w:bookmarkStart w:id="72" w:name="At_the_end_of_this_course,_the_student_w"/>
      <w:bookmarkEnd w:id="71"/>
      <w:bookmarkEnd w:id="72"/>
      <w:r>
        <w:rPr>
          <w:b/>
          <w:sz w:val="24"/>
        </w:rPr>
        <w:t>Course Outcomes:</w:t>
      </w:r>
    </w:p>
    <w:p w:rsidR="00D348B2" w:rsidRDefault="00D348B2" w:rsidP="00D348B2">
      <w:pPr>
        <w:ind w:left="257"/>
        <w:jc w:val="both"/>
        <w:rPr>
          <w:b/>
          <w:sz w:val="24"/>
        </w:rPr>
      </w:pPr>
      <w:bookmarkStart w:id="73" w:name="1Classify_network_topologies_and_apply_t"/>
      <w:bookmarkEnd w:id="73"/>
      <w:r>
        <w:rPr>
          <w:b/>
          <w:sz w:val="24"/>
        </w:rPr>
        <w:t>At the end of this course, the student will be able to</w:t>
      </w:r>
    </w:p>
    <w:p w:rsidR="00D348B2" w:rsidRDefault="00D348B2" w:rsidP="005E20F8">
      <w:pPr>
        <w:pStyle w:val="ListParagraph"/>
        <w:widowControl w:val="0"/>
        <w:numPr>
          <w:ilvl w:val="0"/>
          <w:numId w:val="89"/>
        </w:numPr>
        <w:tabs>
          <w:tab w:val="left" w:pos="637"/>
        </w:tabs>
        <w:autoSpaceDE w:val="0"/>
        <w:autoSpaceDN w:val="0"/>
        <w:spacing w:after="0" w:line="240" w:lineRule="auto"/>
        <w:ind w:right="232" w:hanging="3"/>
        <w:jc w:val="both"/>
        <w:rPr>
          <w:sz w:val="24"/>
        </w:rPr>
      </w:pPr>
      <w:r>
        <w:rPr>
          <w:sz w:val="24"/>
        </w:rPr>
        <w:t>Classify network topologies and apply the same to different networks with the knowledge acquired from the network reference models and fundamentals of</w:t>
      </w:r>
      <w:bookmarkStart w:id="74" w:name="2Illustrate_the_design_issues_of_data_li"/>
      <w:bookmarkEnd w:id="74"/>
      <w:r>
        <w:rPr>
          <w:sz w:val="24"/>
        </w:rPr>
        <w:t xml:space="preserve"> computernetworks</w:t>
      </w:r>
    </w:p>
    <w:p w:rsidR="00D348B2" w:rsidRDefault="00D348B2" w:rsidP="005E20F8">
      <w:pPr>
        <w:pStyle w:val="ListParagraph"/>
        <w:widowControl w:val="0"/>
        <w:numPr>
          <w:ilvl w:val="0"/>
          <w:numId w:val="89"/>
        </w:numPr>
        <w:tabs>
          <w:tab w:val="left" w:pos="637"/>
        </w:tabs>
        <w:autoSpaceDE w:val="0"/>
        <w:autoSpaceDN w:val="0"/>
        <w:spacing w:after="0" w:line="240" w:lineRule="auto"/>
        <w:ind w:right="226" w:hanging="3"/>
        <w:jc w:val="both"/>
        <w:rPr>
          <w:sz w:val="24"/>
        </w:rPr>
      </w:pPr>
      <w:r>
        <w:rPr>
          <w:sz w:val="24"/>
        </w:rPr>
        <w:t>Illustrate the design issues of data link layer and detect the transmission errors and</w:t>
      </w:r>
      <w:bookmarkStart w:id="75" w:name="3Categorize_the_Channel_allocation_issue"/>
      <w:bookmarkEnd w:id="75"/>
      <w:r>
        <w:rPr>
          <w:sz w:val="24"/>
        </w:rPr>
        <w:t xml:space="preserve"> flow controlproblems</w:t>
      </w:r>
    </w:p>
    <w:p w:rsidR="00D348B2" w:rsidRDefault="00D348B2" w:rsidP="005E20F8">
      <w:pPr>
        <w:pStyle w:val="ListParagraph"/>
        <w:widowControl w:val="0"/>
        <w:numPr>
          <w:ilvl w:val="0"/>
          <w:numId w:val="89"/>
        </w:numPr>
        <w:tabs>
          <w:tab w:val="left" w:pos="637"/>
        </w:tabs>
        <w:autoSpaceDE w:val="0"/>
        <w:autoSpaceDN w:val="0"/>
        <w:spacing w:after="0" w:line="240" w:lineRule="auto"/>
        <w:ind w:right="238" w:hanging="3"/>
        <w:jc w:val="both"/>
        <w:rPr>
          <w:sz w:val="24"/>
        </w:rPr>
      </w:pPr>
      <w:r>
        <w:rPr>
          <w:sz w:val="24"/>
        </w:rPr>
        <w:t>Categorize the Channel allocation issues, MAC protocols such as ALOHA,</w:t>
      </w:r>
      <w:bookmarkStart w:id="76" w:name="4Distinguish_the_knowledge_of_the_severa"/>
      <w:bookmarkEnd w:id="76"/>
      <w:r>
        <w:rPr>
          <w:sz w:val="24"/>
        </w:rPr>
        <w:t xml:space="preserve"> CSMA and CSMA/CD and MAC addresses with IEEE 802.X and wirelessLAN.</w:t>
      </w:r>
    </w:p>
    <w:p w:rsidR="00D348B2" w:rsidRDefault="00D348B2" w:rsidP="005E20F8">
      <w:pPr>
        <w:pStyle w:val="ListParagraph"/>
        <w:widowControl w:val="0"/>
        <w:numPr>
          <w:ilvl w:val="0"/>
          <w:numId w:val="89"/>
        </w:numPr>
        <w:tabs>
          <w:tab w:val="left" w:pos="636"/>
          <w:tab w:val="left" w:pos="637"/>
        </w:tabs>
        <w:autoSpaceDE w:val="0"/>
        <w:autoSpaceDN w:val="0"/>
        <w:spacing w:after="0" w:line="240" w:lineRule="auto"/>
        <w:ind w:right="233" w:hanging="3"/>
        <w:rPr>
          <w:sz w:val="24"/>
        </w:rPr>
      </w:pPr>
      <w:r>
        <w:rPr>
          <w:sz w:val="24"/>
        </w:rPr>
        <w:t>Distinguish the knowledge of the several routing algorithms and Internetworking</w:t>
      </w:r>
      <w:bookmarkStart w:id="77" w:name="5Obtain_and_use_the_skills_of_subnetting"/>
      <w:bookmarkEnd w:id="77"/>
      <w:r>
        <w:rPr>
          <w:sz w:val="24"/>
        </w:rPr>
        <w:t xml:space="preserve"> concepts.</w:t>
      </w:r>
    </w:p>
    <w:p w:rsidR="00D348B2" w:rsidRDefault="00D348B2" w:rsidP="005E20F8">
      <w:pPr>
        <w:pStyle w:val="ListParagraph"/>
        <w:widowControl w:val="0"/>
        <w:numPr>
          <w:ilvl w:val="0"/>
          <w:numId w:val="89"/>
        </w:numPr>
        <w:tabs>
          <w:tab w:val="left" w:pos="636"/>
          <w:tab w:val="left" w:pos="637"/>
        </w:tabs>
        <w:autoSpaceDE w:val="0"/>
        <w:autoSpaceDN w:val="0"/>
        <w:spacing w:before="1" w:after="0" w:line="240" w:lineRule="auto"/>
        <w:ind w:left="636"/>
        <w:rPr>
          <w:sz w:val="24"/>
        </w:rPr>
      </w:pPr>
      <w:bookmarkStart w:id="78" w:name="6Distinguish_the_knowledge_of_the_functi"/>
      <w:bookmarkEnd w:id="78"/>
      <w:r>
        <w:rPr>
          <w:sz w:val="24"/>
        </w:rPr>
        <w:t>Obtain and use the skills of subnetting and routingmechanisms</w:t>
      </w:r>
    </w:p>
    <w:p w:rsidR="00D348B2" w:rsidRDefault="00D348B2" w:rsidP="005E20F8">
      <w:pPr>
        <w:pStyle w:val="ListParagraph"/>
        <w:widowControl w:val="0"/>
        <w:numPr>
          <w:ilvl w:val="0"/>
          <w:numId w:val="89"/>
        </w:numPr>
        <w:tabs>
          <w:tab w:val="left" w:pos="636"/>
          <w:tab w:val="left" w:pos="637"/>
        </w:tabs>
        <w:autoSpaceDE w:val="0"/>
        <w:autoSpaceDN w:val="0"/>
        <w:spacing w:after="0" w:line="240" w:lineRule="auto"/>
        <w:ind w:left="636"/>
        <w:rPr>
          <w:sz w:val="24"/>
        </w:rPr>
      </w:pPr>
      <w:r>
        <w:rPr>
          <w:sz w:val="24"/>
        </w:rPr>
        <w:t>Distinguish the knowledge of the functions of transport and applicationlayer</w:t>
      </w:r>
    </w:p>
    <w:p w:rsidR="00D348B2" w:rsidRDefault="00D348B2" w:rsidP="00D348B2">
      <w:pPr>
        <w:pStyle w:val="BodyText"/>
        <w:rPr>
          <w:sz w:val="26"/>
        </w:rPr>
      </w:pPr>
    </w:p>
    <w:p w:rsidR="00D348B2" w:rsidRDefault="00D348B2" w:rsidP="00D348B2">
      <w:pPr>
        <w:spacing w:before="219"/>
        <w:ind w:left="257"/>
        <w:rPr>
          <w:b/>
          <w:sz w:val="24"/>
        </w:rPr>
      </w:pPr>
      <w:bookmarkStart w:id="79" w:name="UNIT_I"/>
      <w:bookmarkEnd w:id="79"/>
      <w:r>
        <w:rPr>
          <w:b/>
          <w:sz w:val="24"/>
        </w:rPr>
        <w:t>UNIT I</w:t>
      </w:r>
    </w:p>
    <w:p w:rsidR="00D348B2" w:rsidRDefault="00D348B2" w:rsidP="00D348B2">
      <w:pPr>
        <w:spacing w:before="41"/>
        <w:ind w:left="260" w:right="236" w:hanging="3"/>
        <w:jc w:val="both"/>
        <w:rPr>
          <w:sz w:val="24"/>
        </w:rPr>
      </w:pPr>
      <w:bookmarkStart w:id="80" w:name="Introduction:_Uses_of_Computer_Networks,"/>
      <w:bookmarkEnd w:id="80"/>
      <w:r>
        <w:rPr>
          <w:b/>
          <w:sz w:val="24"/>
        </w:rPr>
        <w:t xml:space="preserve">Introduction: </w:t>
      </w:r>
      <w:r>
        <w:rPr>
          <w:sz w:val="24"/>
        </w:rPr>
        <w:t>Uses of Computer Networks, Types of networks: WAN, LAN, MAN, Network Topologies, Reference models: OSI, TCP/IP.</w:t>
      </w:r>
    </w:p>
    <w:p w:rsidR="00D348B2" w:rsidRDefault="00D348B2" w:rsidP="00D348B2">
      <w:pPr>
        <w:ind w:left="260" w:right="231" w:hanging="3"/>
        <w:jc w:val="both"/>
        <w:rPr>
          <w:sz w:val="24"/>
        </w:rPr>
      </w:pPr>
      <w:bookmarkStart w:id="81" w:name="Physical_Layer:_Transmission_media:_magn"/>
      <w:bookmarkEnd w:id="81"/>
      <w:r>
        <w:rPr>
          <w:b/>
          <w:sz w:val="24"/>
        </w:rPr>
        <w:t xml:space="preserve">Physical Layer: </w:t>
      </w:r>
      <w:r>
        <w:rPr>
          <w:sz w:val="24"/>
        </w:rPr>
        <w:t>Transmission media: magnetic media, twisted pair, coaxial cable, fiber optics, wireless transmission.</w:t>
      </w:r>
    </w:p>
    <w:p w:rsidR="00D348B2" w:rsidRDefault="00D348B2" w:rsidP="00D348B2">
      <w:pPr>
        <w:pStyle w:val="BodyText"/>
        <w:spacing w:before="6"/>
        <w:rPr>
          <w:sz w:val="27"/>
        </w:rPr>
      </w:pPr>
    </w:p>
    <w:p w:rsidR="00D348B2" w:rsidRDefault="00D348B2" w:rsidP="00D348B2">
      <w:pPr>
        <w:ind w:left="257"/>
        <w:rPr>
          <w:b/>
          <w:sz w:val="24"/>
        </w:rPr>
      </w:pPr>
      <w:bookmarkStart w:id="82" w:name="UNIT_II"/>
      <w:bookmarkEnd w:id="82"/>
      <w:r>
        <w:rPr>
          <w:b/>
          <w:sz w:val="24"/>
        </w:rPr>
        <w:t>UNIT II</w:t>
      </w:r>
    </w:p>
    <w:p w:rsidR="00D348B2" w:rsidRDefault="00D348B2" w:rsidP="00D348B2">
      <w:pPr>
        <w:spacing w:before="41"/>
        <w:ind w:left="260" w:right="226" w:hanging="3"/>
        <w:jc w:val="both"/>
        <w:rPr>
          <w:sz w:val="24"/>
        </w:rPr>
      </w:pPr>
      <w:bookmarkStart w:id="83" w:name="Data_link_layer:_Design_issues_in_data_l"/>
      <w:bookmarkEnd w:id="83"/>
      <w:r>
        <w:rPr>
          <w:b/>
          <w:sz w:val="24"/>
        </w:rPr>
        <w:t>Data link layer</w:t>
      </w:r>
      <w:r>
        <w:rPr>
          <w:sz w:val="24"/>
        </w:rPr>
        <w:t xml:space="preserve">: Design issues in data link layer: framing, flow control, error control, Error Detection and Correction: Parity, CRC checksum, </w:t>
      </w:r>
      <w:proofErr w:type="gramStart"/>
      <w:r>
        <w:rPr>
          <w:sz w:val="24"/>
        </w:rPr>
        <w:t>Hamming</w:t>
      </w:r>
      <w:proofErr w:type="gramEnd"/>
      <w:r>
        <w:rPr>
          <w:sz w:val="24"/>
        </w:rPr>
        <w:t xml:space="preserve"> code, Flow Control: Sliding Window Protocols, Applications: Data link layer protocols HDLC, PPP.</w:t>
      </w:r>
    </w:p>
    <w:p w:rsidR="00D348B2" w:rsidRDefault="00D348B2" w:rsidP="00D348B2">
      <w:pPr>
        <w:pStyle w:val="BodyText"/>
        <w:spacing w:before="6"/>
        <w:rPr>
          <w:sz w:val="27"/>
        </w:rPr>
      </w:pPr>
    </w:p>
    <w:p w:rsidR="00D348B2" w:rsidRDefault="00D348B2" w:rsidP="00D348B2">
      <w:pPr>
        <w:ind w:left="257"/>
        <w:rPr>
          <w:b/>
          <w:sz w:val="24"/>
        </w:rPr>
      </w:pPr>
      <w:bookmarkStart w:id="84" w:name="UNIT_III"/>
      <w:bookmarkEnd w:id="84"/>
      <w:r>
        <w:rPr>
          <w:b/>
          <w:sz w:val="24"/>
        </w:rPr>
        <w:lastRenderedPageBreak/>
        <w:t>UNIT III</w:t>
      </w:r>
    </w:p>
    <w:p w:rsidR="00D348B2" w:rsidRDefault="00D348B2" w:rsidP="00D348B2">
      <w:pPr>
        <w:spacing w:before="41"/>
        <w:ind w:left="260" w:right="233" w:hanging="3"/>
        <w:jc w:val="both"/>
        <w:rPr>
          <w:sz w:val="24"/>
        </w:rPr>
      </w:pPr>
      <w:bookmarkStart w:id="85" w:name="Medium_Access_sub_layer:_Channel_allocat"/>
      <w:bookmarkEnd w:id="85"/>
      <w:r>
        <w:rPr>
          <w:b/>
          <w:sz w:val="24"/>
        </w:rPr>
        <w:t xml:space="preserve">Medium Access sub layer: </w:t>
      </w:r>
      <w:r>
        <w:rPr>
          <w:sz w:val="24"/>
        </w:rPr>
        <w:t>Channel allocation problem, MAC Protocols: ALOHA, CSMA, CSMA/CD, MAC addresses, IEEE 802.X, Standard Ethernet, Wireless LANS. Bridges, Types of Bridges.</w:t>
      </w:r>
    </w:p>
    <w:p w:rsidR="00D348B2" w:rsidRDefault="00D348B2" w:rsidP="00D348B2">
      <w:pPr>
        <w:pStyle w:val="BodyText"/>
        <w:spacing w:before="10"/>
        <w:rPr>
          <w:sz w:val="27"/>
        </w:rPr>
      </w:pPr>
    </w:p>
    <w:p w:rsidR="00D348B2" w:rsidRDefault="00D348B2" w:rsidP="00D348B2">
      <w:pPr>
        <w:ind w:left="257"/>
        <w:rPr>
          <w:b/>
          <w:sz w:val="24"/>
        </w:rPr>
      </w:pPr>
      <w:bookmarkStart w:id="86" w:name="UNIT_IV"/>
      <w:bookmarkEnd w:id="86"/>
      <w:r>
        <w:rPr>
          <w:b/>
          <w:sz w:val="24"/>
        </w:rPr>
        <w:t>UNIT IV</w:t>
      </w:r>
    </w:p>
    <w:p w:rsidR="00D348B2" w:rsidRDefault="00D348B2" w:rsidP="00D348B2">
      <w:pPr>
        <w:spacing w:before="41"/>
        <w:ind w:left="260" w:right="231" w:hanging="3"/>
        <w:jc w:val="both"/>
        <w:rPr>
          <w:sz w:val="24"/>
        </w:rPr>
      </w:pPr>
      <w:bookmarkStart w:id="87" w:name="Network_Layer:_Design_issues_in_Network_"/>
      <w:bookmarkEnd w:id="87"/>
      <w:r>
        <w:rPr>
          <w:b/>
          <w:sz w:val="24"/>
        </w:rPr>
        <w:t xml:space="preserve">Network Layer: </w:t>
      </w:r>
      <w:r>
        <w:rPr>
          <w:sz w:val="24"/>
        </w:rPr>
        <w:t xml:space="preserve">Design issues in Network Layer, Virtual circuit and Datagram Subnets-Routing algorithm: Shortest path routing, </w:t>
      </w:r>
      <w:proofErr w:type="gramStart"/>
      <w:r>
        <w:rPr>
          <w:sz w:val="24"/>
        </w:rPr>
        <w:t>Flooding</w:t>
      </w:r>
      <w:proofErr w:type="gramEnd"/>
      <w:r>
        <w:rPr>
          <w:sz w:val="24"/>
        </w:rPr>
        <w:t>, distance vector routing,</w:t>
      </w:r>
    </w:p>
    <w:p w:rsidR="00D348B2" w:rsidRDefault="00D348B2" w:rsidP="00D348B2">
      <w:pPr>
        <w:spacing w:before="62"/>
        <w:ind w:left="260" w:right="235"/>
        <w:rPr>
          <w:sz w:val="24"/>
        </w:rPr>
      </w:pPr>
      <w:r>
        <w:rPr>
          <w:sz w:val="24"/>
        </w:rPr>
        <w:t>Link state routing, Hierarchical routing, Broad casting, Multi casting, Routing for mobile hosts.</w:t>
      </w:r>
    </w:p>
    <w:p w:rsidR="00D348B2" w:rsidRDefault="00D348B2" w:rsidP="00D348B2">
      <w:pPr>
        <w:spacing w:before="198" w:line="278" w:lineRule="auto"/>
        <w:ind w:left="260" w:hanging="3"/>
        <w:rPr>
          <w:sz w:val="24"/>
        </w:rPr>
      </w:pPr>
      <w:bookmarkStart w:id="88" w:name="Internetworking:_Concatenated_Virtual_Ci"/>
      <w:bookmarkEnd w:id="88"/>
      <w:r>
        <w:rPr>
          <w:sz w:val="24"/>
        </w:rPr>
        <w:t>Internetworking: Concatenated Virtual Circuits, Connectionless internetworking, Tunneling, Internetwork routing, Fragmentation</w:t>
      </w:r>
    </w:p>
    <w:p w:rsidR="00D348B2" w:rsidRDefault="00D348B2" w:rsidP="00D348B2">
      <w:pPr>
        <w:spacing w:before="195"/>
        <w:ind w:left="257"/>
        <w:rPr>
          <w:b/>
          <w:sz w:val="24"/>
        </w:rPr>
      </w:pPr>
      <w:bookmarkStart w:id="89" w:name="UNIT_V"/>
      <w:bookmarkEnd w:id="89"/>
      <w:r>
        <w:rPr>
          <w:b/>
          <w:sz w:val="24"/>
        </w:rPr>
        <w:t>UNIT V</w:t>
      </w:r>
    </w:p>
    <w:p w:rsidR="00D348B2" w:rsidRDefault="00D348B2" w:rsidP="00D348B2">
      <w:pPr>
        <w:pStyle w:val="BodyText"/>
        <w:spacing w:before="1"/>
        <w:rPr>
          <w:b/>
          <w:sz w:val="21"/>
        </w:rPr>
      </w:pPr>
    </w:p>
    <w:p w:rsidR="00D348B2" w:rsidRDefault="00D348B2" w:rsidP="00D348B2">
      <w:pPr>
        <w:ind w:left="260" w:right="761" w:hanging="3"/>
        <w:rPr>
          <w:b/>
          <w:sz w:val="24"/>
        </w:rPr>
      </w:pPr>
      <w:bookmarkStart w:id="90" w:name="Network_layer_in_internet:_IPv4,_IP_addr"/>
      <w:bookmarkEnd w:id="90"/>
      <w:r>
        <w:rPr>
          <w:sz w:val="24"/>
        </w:rPr>
        <w:t>Network layer in internet: IPv4, IP addresses, Sub netting, Super netting, NAT</w:t>
      </w:r>
      <w:bookmarkStart w:id="91" w:name="Congestion_Control:_Principles_of_Conges"/>
      <w:bookmarkEnd w:id="91"/>
      <w:r>
        <w:rPr>
          <w:sz w:val="24"/>
        </w:rPr>
        <w:t xml:space="preserve"> Internet control protocols: ICMP, ARP, RARP</w:t>
      </w:r>
      <w:proofErr w:type="gramStart"/>
      <w:r>
        <w:rPr>
          <w:sz w:val="24"/>
        </w:rPr>
        <w:t>,DHCP</w:t>
      </w:r>
      <w:proofErr w:type="gramEnd"/>
      <w:r>
        <w:rPr>
          <w:b/>
          <w:sz w:val="24"/>
        </w:rPr>
        <w:t>.</w:t>
      </w:r>
    </w:p>
    <w:p w:rsidR="00D348B2" w:rsidRDefault="00D348B2" w:rsidP="00D348B2">
      <w:pPr>
        <w:ind w:left="257" w:right="467"/>
        <w:rPr>
          <w:sz w:val="24"/>
        </w:rPr>
      </w:pPr>
      <w:bookmarkStart w:id="92" w:name="Congestion_Control_in_datagram_Subnet:_C"/>
      <w:bookmarkEnd w:id="92"/>
      <w:r>
        <w:rPr>
          <w:sz w:val="24"/>
        </w:rPr>
        <w:t>Congestion Control: Principles of Congestion, Congestion Prevention Policies.</w:t>
      </w:r>
      <w:bookmarkStart w:id="93" w:name="Quality_of_Service:_Leaky_Bucket_algorit"/>
      <w:bookmarkEnd w:id="93"/>
      <w:r>
        <w:rPr>
          <w:sz w:val="24"/>
        </w:rPr>
        <w:t xml:space="preserve"> Congestion Control in datagram Subnet: Choke packet, load shedding, jitter control. Quality of Service: Leaky Bucket algorithm and token bucket algorithm.</w:t>
      </w:r>
    </w:p>
    <w:p w:rsidR="00D348B2" w:rsidRDefault="00D348B2" w:rsidP="00D348B2">
      <w:pPr>
        <w:pStyle w:val="BodyText"/>
        <w:rPr>
          <w:sz w:val="24"/>
        </w:rPr>
      </w:pPr>
    </w:p>
    <w:p w:rsidR="00D348B2" w:rsidRDefault="00D348B2" w:rsidP="00D348B2">
      <w:pPr>
        <w:ind w:left="257"/>
        <w:rPr>
          <w:b/>
          <w:sz w:val="24"/>
        </w:rPr>
      </w:pPr>
      <w:bookmarkStart w:id="94" w:name="Transport_Layer:_Transport_Services,_Con"/>
      <w:bookmarkStart w:id="95" w:name="UNIT_VI"/>
      <w:bookmarkEnd w:id="94"/>
      <w:bookmarkEnd w:id="95"/>
      <w:r>
        <w:rPr>
          <w:b/>
          <w:sz w:val="24"/>
        </w:rPr>
        <w:t>UNIT VI</w:t>
      </w:r>
    </w:p>
    <w:p w:rsidR="00D348B2" w:rsidRDefault="00D348B2" w:rsidP="00D348B2">
      <w:pPr>
        <w:ind w:left="260" w:right="235" w:hanging="3"/>
        <w:rPr>
          <w:sz w:val="24"/>
        </w:rPr>
      </w:pPr>
      <w:r>
        <w:rPr>
          <w:b/>
          <w:sz w:val="24"/>
        </w:rPr>
        <w:t xml:space="preserve">Transport Layer: </w:t>
      </w:r>
      <w:r>
        <w:rPr>
          <w:sz w:val="24"/>
        </w:rPr>
        <w:t>Transport Services, Connection establishment, Connection release</w:t>
      </w:r>
      <w:bookmarkStart w:id="96" w:name="Application_Layer:_Domain_name_system,_F"/>
      <w:bookmarkEnd w:id="96"/>
      <w:r>
        <w:rPr>
          <w:sz w:val="24"/>
        </w:rPr>
        <w:t xml:space="preserve"> and TCP and UDP protocols.</w:t>
      </w:r>
    </w:p>
    <w:p w:rsidR="00D348B2" w:rsidRDefault="00D348B2" w:rsidP="00D348B2">
      <w:pPr>
        <w:ind w:left="257"/>
        <w:rPr>
          <w:sz w:val="24"/>
        </w:rPr>
      </w:pPr>
      <w:r>
        <w:rPr>
          <w:b/>
          <w:sz w:val="24"/>
        </w:rPr>
        <w:t>Application Layer</w:t>
      </w:r>
      <w:r>
        <w:rPr>
          <w:sz w:val="24"/>
        </w:rPr>
        <w:t xml:space="preserve">: Domain name system, FTP, HTTP, SMTP, </w:t>
      </w:r>
      <w:hyperlink r:id="rId15">
        <w:r>
          <w:rPr>
            <w:sz w:val="24"/>
          </w:rPr>
          <w:t>WWW.</w:t>
        </w:r>
      </w:hyperlink>
    </w:p>
    <w:p w:rsidR="00D348B2" w:rsidRDefault="00D348B2" w:rsidP="00D348B2">
      <w:pPr>
        <w:pStyle w:val="BodyText"/>
      </w:pPr>
    </w:p>
    <w:p w:rsidR="00D348B2" w:rsidRDefault="00D348B2" w:rsidP="0049196A">
      <w:pPr>
        <w:pStyle w:val="Heading3"/>
        <w:ind w:left="0"/>
      </w:pPr>
      <w:bookmarkStart w:id="97" w:name="1._Computer_Networks_—_Andrew_S_Tanenbau"/>
      <w:bookmarkStart w:id="98" w:name="TEXT_BOOKS:"/>
      <w:bookmarkEnd w:id="97"/>
      <w:bookmarkEnd w:id="98"/>
      <w:r>
        <w:t>TEXTBOOKS:</w:t>
      </w:r>
    </w:p>
    <w:p w:rsidR="00D348B2" w:rsidRDefault="00D348B2" w:rsidP="005E20F8">
      <w:pPr>
        <w:pStyle w:val="ListParagraph"/>
        <w:widowControl w:val="0"/>
        <w:numPr>
          <w:ilvl w:val="0"/>
          <w:numId w:val="90"/>
        </w:numPr>
        <w:tabs>
          <w:tab w:val="left" w:pos="498"/>
        </w:tabs>
        <w:autoSpaceDE w:val="0"/>
        <w:autoSpaceDN w:val="0"/>
        <w:spacing w:after="0" w:line="240" w:lineRule="auto"/>
        <w:ind w:hanging="241"/>
        <w:jc w:val="left"/>
        <w:rPr>
          <w:sz w:val="24"/>
        </w:rPr>
      </w:pPr>
      <w:bookmarkStart w:id="99" w:name="2._Data_Communications_and_Networking_–_"/>
      <w:bookmarkEnd w:id="99"/>
      <w:r>
        <w:rPr>
          <w:sz w:val="24"/>
        </w:rPr>
        <w:t>Computer Networks — Andrew S Tanenbaum, 4th Edition. PearsonEducation/PHI</w:t>
      </w:r>
    </w:p>
    <w:p w:rsidR="00D348B2" w:rsidRDefault="00D348B2" w:rsidP="005E20F8">
      <w:pPr>
        <w:pStyle w:val="ListParagraph"/>
        <w:widowControl w:val="0"/>
        <w:numPr>
          <w:ilvl w:val="0"/>
          <w:numId w:val="90"/>
        </w:numPr>
        <w:tabs>
          <w:tab w:val="left" w:pos="558"/>
        </w:tabs>
        <w:autoSpaceDE w:val="0"/>
        <w:autoSpaceDN w:val="0"/>
        <w:spacing w:after="0" w:line="240" w:lineRule="auto"/>
        <w:ind w:left="260" w:right="236" w:hanging="3"/>
        <w:jc w:val="left"/>
        <w:rPr>
          <w:sz w:val="24"/>
        </w:rPr>
      </w:pPr>
      <w:r>
        <w:rPr>
          <w:sz w:val="24"/>
        </w:rPr>
        <w:t>Data Communications and Networking – Behrouz A. Forouzan, Third Edition</w:t>
      </w:r>
      <w:bookmarkStart w:id="100" w:name="3.Data_Communication_and_Networks-Bhusha"/>
      <w:bookmarkEnd w:id="100"/>
      <w:r>
        <w:rPr>
          <w:sz w:val="24"/>
        </w:rPr>
        <w:t xml:space="preserve"> TMH.</w:t>
      </w:r>
    </w:p>
    <w:p w:rsidR="00D348B2" w:rsidRDefault="00D348B2" w:rsidP="005E20F8">
      <w:pPr>
        <w:pStyle w:val="ListParagraph"/>
        <w:widowControl w:val="0"/>
        <w:numPr>
          <w:ilvl w:val="0"/>
          <w:numId w:val="90"/>
        </w:numPr>
        <w:tabs>
          <w:tab w:val="left" w:pos="439"/>
        </w:tabs>
        <w:autoSpaceDE w:val="0"/>
        <w:autoSpaceDN w:val="0"/>
        <w:spacing w:after="0" w:line="240" w:lineRule="auto"/>
        <w:ind w:left="438" w:hanging="182"/>
        <w:jc w:val="left"/>
        <w:rPr>
          <w:sz w:val="24"/>
        </w:rPr>
      </w:pPr>
      <w:r>
        <w:rPr>
          <w:sz w:val="24"/>
        </w:rPr>
        <w:t>Data Communication and Networks-Bhushan Trivedi-OXFORDPublications.</w:t>
      </w:r>
    </w:p>
    <w:p w:rsidR="00D348B2" w:rsidRDefault="00D348B2" w:rsidP="0049196A">
      <w:pPr>
        <w:pStyle w:val="BodyText"/>
        <w:rPr>
          <w:sz w:val="24"/>
        </w:rPr>
      </w:pPr>
    </w:p>
    <w:p w:rsidR="00D348B2" w:rsidRDefault="00D348B2" w:rsidP="00D348B2">
      <w:pPr>
        <w:ind w:left="257"/>
        <w:rPr>
          <w:b/>
          <w:sz w:val="24"/>
        </w:rPr>
      </w:pPr>
      <w:bookmarkStart w:id="101" w:name="Recommended_Textbooks_&amp;_Other_Readings:"/>
      <w:bookmarkStart w:id="102" w:name="1._An_Engineering_Approach_to_Computer_N"/>
      <w:bookmarkEnd w:id="101"/>
      <w:bookmarkEnd w:id="102"/>
      <w:r>
        <w:rPr>
          <w:b/>
          <w:sz w:val="24"/>
        </w:rPr>
        <w:t>Recommended Textbooks &amp; Other Readings:</w:t>
      </w:r>
    </w:p>
    <w:p w:rsidR="00D348B2" w:rsidRDefault="00D348B2" w:rsidP="005E20F8">
      <w:pPr>
        <w:pStyle w:val="ListParagraph"/>
        <w:widowControl w:val="0"/>
        <w:numPr>
          <w:ilvl w:val="0"/>
          <w:numId w:val="91"/>
        </w:numPr>
        <w:tabs>
          <w:tab w:val="left" w:pos="979"/>
          <w:tab w:val="left" w:pos="980"/>
        </w:tabs>
        <w:autoSpaceDE w:val="0"/>
        <w:autoSpaceDN w:val="0"/>
        <w:spacing w:after="0" w:line="240" w:lineRule="auto"/>
        <w:ind w:right="238" w:hanging="3"/>
        <w:rPr>
          <w:sz w:val="24"/>
        </w:rPr>
      </w:pPr>
      <w:r>
        <w:rPr>
          <w:sz w:val="24"/>
        </w:rPr>
        <w:t>An Engineering Approach to Computer Networks-S. Keshav, 2nd Edition,</w:t>
      </w:r>
      <w:bookmarkStart w:id="103" w:name="2._Understanding_communications_and_Netw"/>
      <w:bookmarkEnd w:id="103"/>
      <w:r>
        <w:rPr>
          <w:sz w:val="24"/>
        </w:rPr>
        <w:t xml:space="preserve"> PearsonEducation</w:t>
      </w:r>
    </w:p>
    <w:p w:rsidR="00D348B2" w:rsidRDefault="00D348B2" w:rsidP="005E20F8">
      <w:pPr>
        <w:pStyle w:val="ListParagraph"/>
        <w:widowControl w:val="0"/>
        <w:numPr>
          <w:ilvl w:val="0"/>
          <w:numId w:val="91"/>
        </w:numPr>
        <w:tabs>
          <w:tab w:val="left" w:pos="979"/>
          <w:tab w:val="left" w:pos="980"/>
        </w:tabs>
        <w:autoSpaceDE w:val="0"/>
        <w:autoSpaceDN w:val="0"/>
        <w:spacing w:after="0" w:line="240" w:lineRule="auto"/>
        <w:ind w:right="245" w:hanging="3"/>
        <w:rPr>
          <w:sz w:val="24"/>
        </w:rPr>
      </w:pPr>
      <w:r>
        <w:rPr>
          <w:sz w:val="24"/>
        </w:rPr>
        <w:t>Understanding communications and Networks, 3rd Edition, W.A. Shay, Thomson</w:t>
      </w:r>
    </w:p>
    <w:p w:rsidR="0068416C" w:rsidRDefault="0068416C">
      <w:pPr>
        <w:spacing w:after="0" w:line="240" w:lineRule="auto"/>
        <w:rPr>
          <w:rFonts w:eastAsia="PMingLiU"/>
          <w:b/>
          <w:bCs/>
          <w:color w:val="000000"/>
          <w:sz w:val="24"/>
          <w:lang w:val="fr-FR" w:eastAsia="zh-TW"/>
        </w:rPr>
      </w:pPr>
      <w:r>
        <w:rPr>
          <w:rFonts w:eastAsia="PMingLiU"/>
          <w:b/>
          <w:bCs/>
          <w:color w:val="000000"/>
          <w:sz w:val="24"/>
          <w:lang w:val="fr-FR" w:eastAsia="zh-TW"/>
        </w:rPr>
        <w:br w:type="page"/>
      </w:r>
    </w:p>
    <w:p w:rsidR="0068416C" w:rsidRPr="00EE3FB6" w:rsidRDefault="0068416C" w:rsidP="0068416C">
      <w:pPr>
        <w:spacing w:after="0" w:line="240" w:lineRule="auto"/>
        <w:jc w:val="center"/>
        <w:rPr>
          <w:b/>
          <w:bCs/>
        </w:rPr>
      </w:pPr>
      <w:r>
        <w:rPr>
          <w:b/>
          <w:bCs/>
        </w:rPr>
        <w:lastRenderedPageBreak/>
        <w:t>Syllabus for B. Tech. IV Year II</w:t>
      </w:r>
      <w:r w:rsidRPr="00EE3FB6">
        <w:rPr>
          <w:b/>
          <w:bCs/>
        </w:rPr>
        <w:t xml:space="preserve"> semester</w:t>
      </w:r>
    </w:p>
    <w:p w:rsidR="0068416C" w:rsidRDefault="0068416C" w:rsidP="0068416C">
      <w:pPr>
        <w:tabs>
          <w:tab w:val="left" w:pos="180"/>
        </w:tabs>
        <w:spacing w:after="0" w:line="240" w:lineRule="auto"/>
        <w:jc w:val="center"/>
        <w:rPr>
          <w:b/>
          <w:bCs/>
        </w:rPr>
      </w:pPr>
      <w:r w:rsidRPr="00EE3FB6">
        <w:rPr>
          <w:b/>
          <w:bCs/>
        </w:rPr>
        <w:t>Mechanical Engineering</w:t>
      </w:r>
    </w:p>
    <w:p w:rsidR="0068416C" w:rsidRPr="001E39D6" w:rsidRDefault="00D348B2" w:rsidP="0068416C">
      <w:pPr>
        <w:autoSpaceDE w:val="0"/>
        <w:autoSpaceDN w:val="0"/>
        <w:adjustRightInd w:val="0"/>
        <w:spacing w:after="0" w:line="240" w:lineRule="auto"/>
        <w:jc w:val="center"/>
        <w:rPr>
          <w:rFonts w:ascii="Century Gothic" w:hAnsi="Century Gothic" w:cs="Century Gothic"/>
          <w:b/>
          <w:bCs/>
          <w:color w:val="000000"/>
          <w:lang w:val="fr-FR"/>
        </w:rPr>
      </w:pPr>
      <w:r>
        <w:rPr>
          <w:rFonts w:ascii="Century Gothic" w:hAnsi="Century Gothic" w:cs="Century Gothic"/>
          <w:b/>
          <w:bCs/>
          <w:color w:val="000000"/>
          <w:lang w:val="fr-FR"/>
        </w:rPr>
        <w:t>FUNDAMENTALS OF MEASUREMENTS AND INSTRUMENTATION</w:t>
      </w:r>
    </w:p>
    <w:p w:rsidR="0068416C" w:rsidRPr="001E39D6" w:rsidRDefault="0068416C" w:rsidP="0068416C">
      <w:pPr>
        <w:spacing w:after="0" w:line="240" w:lineRule="auto"/>
        <w:jc w:val="center"/>
        <w:rPr>
          <w:b/>
          <w:bCs/>
          <w:lang w:val="fr-FR"/>
        </w:rPr>
      </w:pPr>
      <w:r w:rsidRPr="001E39D6">
        <w:rPr>
          <w:rFonts w:ascii="Times New Roman" w:hAnsi="Times New Roman" w:cs="Times New Roman"/>
          <w:b/>
          <w:bCs/>
          <w:color w:val="000000"/>
          <w:lang w:val="fr-FR"/>
        </w:rPr>
        <w:t>(</w:t>
      </w:r>
      <w:r>
        <w:rPr>
          <w:rFonts w:ascii="Times New Roman" w:hAnsi="Times New Roman" w:cs="Times New Roman"/>
          <w:b/>
          <w:bCs/>
          <w:color w:val="000000"/>
          <w:lang w:val="fr-FR"/>
        </w:rPr>
        <w:t>OPEN ELECTIVE - III</w:t>
      </w:r>
      <w:r w:rsidRPr="001E39D6">
        <w:rPr>
          <w:rFonts w:ascii="Times New Roman" w:hAnsi="Times New Roman" w:cs="Times New Roman"/>
          <w:b/>
          <w:bCs/>
          <w:color w:val="000000"/>
          <w:lang w:val="fr-FR"/>
        </w:rPr>
        <w:t>)</w:t>
      </w:r>
    </w:p>
    <w:p w:rsidR="0068416C" w:rsidRDefault="0068416C" w:rsidP="0068416C">
      <w:pPr>
        <w:pStyle w:val="Default"/>
        <w:rPr>
          <w:rFonts w:ascii="Times New Roman" w:hAnsi="Times New Roman" w:cs="Times New Roman"/>
          <w:b/>
          <w:bCs/>
        </w:rPr>
      </w:pPr>
      <w:r>
        <w:rPr>
          <w:rFonts w:ascii="Times New Roman" w:hAnsi="Times New Roman" w:cs="Times New Roman"/>
          <w:b/>
          <w:bCs/>
        </w:rPr>
        <w:t xml:space="preserve">Code: </w:t>
      </w:r>
      <w:r w:rsidR="00D348B2">
        <w:rPr>
          <w:rFonts w:ascii="Times New Roman" w:hAnsi="Times New Roman" w:cs="Times New Roman"/>
          <w:b/>
          <w:bCs/>
        </w:rPr>
        <w:t>8AC44</w:t>
      </w:r>
    </w:p>
    <w:p w:rsidR="0068416C" w:rsidRPr="003E32B5" w:rsidRDefault="0068416C" w:rsidP="0068416C">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68416C" w:rsidRPr="001530D6" w:rsidRDefault="0068416C" w:rsidP="0068416C">
      <w:pPr>
        <w:ind w:left="5760" w:firstLine="720"/>
        <w:jc w:val="right"/>
        <w:rPr>
          <w:rFonts w:eastAsia="PMingLiU"/>
          <w:b/>
          <w:bCs/>
          <w:color w:val="000000"/>
          <w:sz w:val="24"/>
          <w:lang w:val="fr-FR" w:eastAsia="zh-TW"/>
        </w:rPr>
      </w:pPr>
      <w:r w:rsidRPr="001530D6">
        <w:rPr>
          <w:sz w:val="24"/>
          <w:lang w:val="fr-FR"/>
        </w:rPr>
        <w:t xml:space="preserve"> </w:t>
      </w:r>
      <w:r>
        <w:rPr>
          <w:sz w:val="24"/>
          <w:lang w:val="fr-FR"/>
        </w:rPr>
        <w:t>2</w:t>
      </w:r>
      <w:r w:rsidRPr="001530D6">
        <w:rPr>
          <w:rFonts w:eastAsia="PMingLiU"/>
          <w:b/>
          <w:bCs/>
          <w:color w:val="000000"/>
          <w:sz w:val="24"/>
          <w:lang w:val="fr-FR" w:eastAsia="zh-TW"/>
        </w:rPr>
        <w:t xml:space="preserve">    0        0     </w:t>
      </w:r>
      <w:r>
        <w:rPr>
          <w:rFonts w:eastAsia="PMingLiU"/>
          <w:b/>
          <w:bCs/>
          <w:color w:val="000000"/>
          <w:sz w:val="24"/>
          <w:lang w:val="fr-FR" w:eastAsia="zh-TW"/>
        </w:rPr>
        <w:t>2</w:t>
      </w:r>
    </w:p>
    <w:p w:rsidR="0049196A" w:rsidRPr="007E6EB0" w:rsidRDefault="0049196A" w:rsidP="0049196A">
      <w:pPr>
        <w:autoSpaceDE w:val="0"/>
        <w:autoSpaceDN w:val="0"/>
        <w:adjustRightInd w:val="0"/>
        <w:jc w:val="both"/>
        <w:rPr>
          <w:b/>
          <w:bCs/>
          <w:color w:val="000000"/>
          <w:sz w:val="20"/>
          <w:szCs w:val="20"/>
        </w:rPr>
      </w:pPr>
      <w:r>
        <w:rPr>
          <w:b/>
          <w:bCs/>
          <w:color w:val="000000"/>
          <w:sz w:val="20"/>
          <w:szCs w:val="20"/>
        </w:rPr>
        <w:t xml:space="preserve">Course </w:t>
      </w:r>
      <w:r w:rsidRPr="007E6EB0">
        <w:rPr>
          <w:b/>
          <w:bCs/>
          <w:color w:val="000000"/>
          <w:sz w:val="20"/>
          <w:szCs w:val="20"/>
        </w:rPr>
        <w:t>O</w:t>
      </w:r>
      <w:r>
        <w:rPr>
          <w:b/>
          <w:bCs/>
          <w:color w:val="000000"/>
          <w:sz w:val="20"/>
          <w:szCs w:val="20"/>
        </w:rPr>
        <w:t>bjective:</w:t>
      </w:r>
    </w:p>
    <w:p w:rsidR="0049196A" w:rsidRDefault="0049196A" w:rsidP="0049196A">
      <w:pPr>
        <w:autoSpaceDE w:val="0"/>
        <w:autoSpaceDN w:val="0"/>
        <w:adjustRightInd w:val="0"/>
        <w:jc w:val="both"/>
        <w:rPr>
          <w:sz w:val="20"/>
          <w:szCs w:val="20"/>
        </w:rPr>
      </w:pPr>
      <w:r>
        <w:rPr>
          <w:color w:val="000000"/>
          <w:sz w:val="20"/>
          <w:szCs w:val="20"/>
        </w:rPr>
        <w:t xml:space="preserve">The basic </w:t>
      </w:r>
      <w:r w:rsidRPr="007E6EB0">
        <w:rPr>
          <w:color w:val="000000"/>
          <w:sz w:val="20"/>
          <w:szCs w:val="20"/>
        </w:rPr>
        <w:t xml:space="preserve">principles of all </w:t>
      </w:r>
      <w:r>
        <w:rPr>
          <w:color w:val="000000"/>
          <w:sz w:val="20"/>
          <w:szCs w:val="20"/>
        </w:rPr>
        <w:t xml:space="preserve">measuring instruments and in measurement of electrical and non-electrical parameters viz., </w:t>
      </w:r>
      <w:r w:rsidRPr="007E6EB0">
        <w:rPr>
          <w:color w:val="000000"/>
          <w:sz w:val="20"/>
          <w:szCs w:val="20"/>
        </w:rPr>
        <w:t>R</w:t>
      </w:r>
      <w:r>
        <w:rPr>
          <w:color w:val="000000"/>
          <w:sz w:val="20"/>
          <w:szCs w:val="20"/>
        </w:rPr>
        <w:t>esistance, Inductance, Capacitance, voltage, current Power factor, Power, E</w:t>
      </w:r>
      <w:r w:rsidRPr="007E6EB0">
        <w:rPr>
          <w:color w:val="000000"/>
          <w:sz w:val="20"/>
          <w:szCs w:val="20"/>
        </w:rPr>
        <w:t>nergy</w:t>
      </w:r>
      <w:r>
        <w:rPr>
          <w:color w:val="000000"/>
          <w:sz w:val="20"/>
          <w:szCs w:val="20"/>
        </w:rPr>
        <w:t>, Strain, Temperature, Torque, Displacement etc. and the different types of electrical and non electrical transducers</w:t>
      </w:r>
      <w:r w:rsidRPr="007E6EB0">
        <w:rPr>
          <w:sz w:val="20"/>
          <w:szCs w:val="20"/>
        </w:rPr>
        <w:t>.</w:t>
      </w:r>
      <w:r>
        <w:rPr>
          <w:sz w:val="20"/>
          <w:szCs w:val="20"/>
        </w:rPr>
        <w:t xml:space="preserve"> It introduces the different signal analyzers and oscilloscopes.</w:t>
      </w:r>
    </w:p>
    <w:p w:rsidR="0049196A" w:rsidRDefault="0049196A" w:rsidP="0049196A">
      <w:pPr>
        <w:rPr>
          <w:b/>
          <w:sz w:val="20"/>
          <w:szCs w:val="20"/>
        </w:rPr>
      </w:pPr>
      <w:r w:rsidRPr="00DD7A2A">
        <w:rPr>
          <w:b/>
          <w:sz w:val="20"/>
          <w:szCs w:val="20"/>
        </w:rPr>
        <w:t xml:space="preserve">Course Outcomes </w:t>
      </w:r>
    </w:p>
    <w:p w:rsidR="0049196A" w:rsidRDefault="0049196A" w:rsidP="0049196A">
      <w:pPr>
        <w:rPr>
          <w:b/>
          <w:sz w:val="20"/>
          <w:szCs w:val="20"/>
        </w:rPr>
      </w:pPr>
      <w:r>
        <w:rPr>
          <w:sz w:val="20"/>
          <w:szCs w:val="20"/>
        </w:rPr>
        <w:t>The student should be able to</w:t>
      </w:r>
    </w:p>
    <w:p w:rsidR="0049196A"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U</w:t>
      </w:r>
      <w:r w:rsidRPr="004D3766">
        <w:rPr>
          <w:sz w:val="20"/>
          <w:szCs w:val="20"/>
        </w:rPr>
        <w:t>nderstand the principle of operation of different types of instruments viz., PMMC, moving iron type of instruments, the required characteristics of an instrument in general. The student demonstrates the ability to compensate for the errors in the instruments and to extend the range of the instruments.</w:t>
      </w:r>
    </w:p>
    <w:p w:rsidR="0049196A"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Demonstrates the knowledge of Potential and Current transformers; the errors in them and the effect of having an open/short in the secondary circuits; Understand the principle of operation of Dynamometer and Moving-iron type of Power factor meters.</w:t>
      </w:r>
    </w:p>
    <w:p w:rsidR="0049196A"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 xml:space="preserve">Comprehends the principle of operation of dynamometer type of Wattmeter and Induction type of Energy meter; use the wattmeter to measure the Active and Reactive power and demonstrates the ability to extend the range of them. </w:t>
      </w:r>
    </w:p>
    <w:p w:rsidR="0049196A"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Identify and use different techniques of measurement of Resistance, Inductance and Capacitance values.</w:t>
      </w:r>
    </w:p>
    <w:p w:rsidR="0049196A"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Understand the principle of operation of Different type of digital voltmeters, wave analyzers, spectrum analyzers and Cathode ray Oscilloscope.</w:t>
      </w:r>
    </w:p>
    <w:p w:rsidR="0049196A" w:rsidRPr="004D3766" w:rsidRDefault="0049196A" w:rsidP="005E20F8">
      <w:pPr>
        <w:pStyle w:val="ListParagraph"/>
        <w:numPr>
          <w:ilvl w:val="0"/>
          <w:numId w:val="94"/>
        </w:numPr>
        <w:suppressAutoHyphens/>
        <w:spacing w:after="0" w:line="240" w:lineRule="auto"/>
        <w:contextualSpacing/>
        <w:jc w:val="both"/>
        <w:rPr>
          <w:sz w:val="20"/>
          <w:szCs w:val="20"/>
        </w:rPr>
      </w:pPr>
      <w:r>
        <w:rPr>
          <w:sz w:val="20"/>
          <w:szCs w:val="20"/>
        </w:rPr>
        <w:t>Demonstrates the ability in characterizing the different types of transducers and uses them to measure S</w:t>
      </w:r>
      <w:r w:rsidRPr="007E6EB0">
        <w:rPr>
          <w:sz w:val="20"/>
          <w:szCs w:val="20"/>
        </w:rPr>
        <w:t>train, Gauge Sensitivity, Displacement, Velocity, Acceleration</w:t>
      </w:r>
      <w:r>
        <w:rPr>
          <w:sz w:val="20"/>
          <w:szCs w:val="20"/>
        </w:rPr>
        <w:t xml:space="preserve">, Force, Torque and </w:t>
      </w:r>
      <w:r w:rsidRPr="007E6EB0">
        <w:rPr>
          <w:sz w:val="20"/>
          <w:szCs w:val="20"/>
        </w:rPr>
        <w:t>Temperature</w:t>
      </w:r>
      <w:r>
        <w:rPr>
          <w:sz w:val="20"/>
          <w:szCs w:val="20"/>
        </w:rPr>
        <w:t>.</w:t>
      </w:r>
    </w:p>
    <w:p w:rsidR="0049196A" w:rsidRDefault="0049196A" w:rsidP="0049196A">
      <w:pPr>
        <w:autoSpaceDE w:val="0"/>
        <w:autoSpaceDN w:val="0"/>
        <w:adjustRightInd w:val="0"/>
        <w:jc w:val="both"/>
        <w:rPr>
          <w:b/>
          <w:bCs/>
          <w:color w:val="000000"/>
          <w:sz w:val="20"/>
          <w:szCs w:val="20"/>
        </w:rPr>
      </w:pPr>
    </w:p>
    <w:p w:rsidR="0049196A" w:rsidRPr="007E6EB0" w:rsidRDefault="0049196A" w:rsidP="0049196A">
      <w:pPr>
        <w:autoSpaceDE w:val="0"/>
        <w:autoSpaceDN w:val="0"/>
        <w:adjustRightInd w:val="0"/>
        <w:jc w:val="both"/>
        <w:rPr>
          <w:b/>
          <w:bCs/>
          <w:color w:val="000000"/>
          <w:sz w:val="20"/>
          <w:szCs w:val="20"/>
        </w:rPr>
      </w:pPr>
      <w:r w:rsidRPr="007E6EB0">
        <w:rPr>
          <w:b/>
          <w:bCs/>
          <w:color w:val="000000"/>
          <w:sz w:val="20"/>
          <w:szCs w:val="20"/>
        </w:rPr>
        <w:t>UNIT-I MEASURING INSTRUMENTS- INSTRUMENT TRANSFORMERS:</w:t>
      </w:r>
    </w:p>
    <w:p w:rsidR="0049196A" w:rsidRDefault="0049196A" w:rsidP="0049196A">
      <w:pPr>
        <w:autoSpaceDE w:val="0"/>
        <w:autoSpaceDN w:val="0"/>
        <w:adjustRightInd w:val="0"/>
        <w:jc w:val="both"/>
        <w:rPr>
          <w:color w:val="000000"/>
          <w:sz w:val="20"/>
          <w:szCs w:val="20"/>
        </w:rPr>
      </w:pPr>
      <w:r>
        <w:rPr>
          <w:color w:val="000000"/>
          <w:sz w:val="20"/>
          <w:szCs w:val="20"/>
        </w:rPr>
        <w:t xml:space="preserve">Significance of Measurement, static characteristic of system- Linearity, Sensitivity, Precision, Accuracy - </w:t>
      </w:r>
      <w:r w:rsidRPr="007E6EB0">
        <w:rPr>
          <w:color w:val="000000"/>
          <w:sz w:val="20"/>
          <w:szCs w:val="20"/>
        </w:rPr>
        <w:t xml:space="preserve">Classification - Deflecting, Control and Damping torques, Ammeters and Voltmeters,  PMMC, Moving iron type instruments,  Expression for the Deflecting torque and Control torque, Errors and Compensations, Extension of range using Shunts and Series resistance. </w:t>
      </w:r>
    </w:p>
    <w:p w:rsidR="0049196A" w:rsidRDefault="0049196A" w:rsidP="0049196A">
      <w:pPr>
        <w:autoSpaceDE w:val="0"/>
        <w:autoSpaceDN w:val="0"/>
        <w:adjustRightInd w:val="0"/>
        <w:jc w:val="both"/>
        <w:rPr>
          <w:color w:val="000000"/>
          <w:sz w:val="20"/>
          <w:szCs w:val="20"/>
        </w:rPr>
      </w:pPr>
      <w:r w:rsidRPr="007E6EB0">
        <w:rPr>
          <w:b/>
          <w:bCs/>
          <w:color w:val="000000"/>
          <w:sz w:val="20"/>
          <w:szCs w:val="20"/>
        </w:rPr>
        <w:t>UNIT –II</w:t>
      </w:r>
      <w:r>
        <w:rPr>
          <w:b/>
          <w:bCs/>
          <w:color w:val="000000"/>
          <w:sz w:val="20"/>
          <w:szCs w:val="20"/>
        </w:rPr>
        <w:t>: INSTRUMENT TRANSFORMERS</w:t>
      </w:r>
      <w:r w:rsidRPr="007E6EB0">
        <w:rPr>
          <w:color w:val="000000"/>
          <w:sz w:val="20"/>
          <w:szCs w:val="20"/>
        </w:rPr>
        <w:t xml:space="preserve"> </w:t>
      </w:r>
    </w:p>
    <w:p w:rsidR="0049196A" w:rsidRDefault="0049196A" w:rsidP="0049196A">
      <w:pPr>
        <w:autoSpaceDE w:val="0"/>
        <w:autoSpaceDN w:val="0"/>
        <w:adjustRightInd w:val="0"/>
        <w:jc w:val="both"/>
        <w:rPr>
          <w:color w:val="000000"/>
          <w:sz w:val="20"/>
          <w:szCs w:val="20"/>
        </w:rPr>
      </w:pPr>
      <w:r>
        <w:rPr>
          <w:color w:val="000000"/>
          <w:sz w:val="20"/>
          <w:szCs w:val="20"/>
        </w:rPr>
        <w:t xml:space="preserve">Introduction, advantages, burden of instrument transformer, </w:t>
      </w:r>
      <w:r w:rsidRPr="007E6EB0">
        <w:rPr>
          <w:color w:val="000000"/>
          <w:sz w:val="20"/>
          <w:szCs w:val="20"/>
        </w:rPr>
        <w:t>C</w:t>
      </w:r>
      <w:r>
        <w:rPr>
          <w:color w:val="000000"/>
          <w:sz w:val="20"/>
          <w:szCs w:val="20"/>
        </w:rPr>
        <w:t xml:space="preserve">urrent </w:t>
      </w:r>
      <w:r w:rsidRPr="007E6EB0">
        <w:rPr>
          <w:color w:val="000000"/>
          <w:sz w:val="20"/>
          <w:szCs w:val="20"/>
        </w:rPr>
        <w:t>T</w:t>
      </w:r>
      <w:r>
        <w:rPr>
          <w:color w:val="000000"/>
          <w:sz w:val="20"/>
          <w:szCs w:val="20"/>
        </w:rPr>
        <w:t xml:space="preserve">ransformer - </w:t>
      </w:r>
      <w:r w:rsidRPr="007E6EB0">
        <w:rPr>
          <w:color w:val="000000"/>
          <w:sz w:val="20"/>
          <w:szCs w:val="20"/>
        </w:rPr>
        <w:t>errors</w:t>
      </w:r>
      <w:r>
        <w:rPr>
          <w:color w:val="000000"/>
          <w:sz w:val="20"/>
          <w:szCs w:val="20"/>
        </w:rPr>
        <w:t xml:space="preserve"> in current transformer</w:t>
      </w:r>
      <w:r w:rsidRPr="007E6EB0">
        <w:rPr>
          <w:color w:val="000000"/>
          <w:sz w:val="20"/>
          <w:szCs w:val="20"/>
        </w:rPr>
        <w:t xml:space="preserve">, </w:t>
      </w:r>
      <w:r>
        <w:rPr>
          <w:color w:val="000000"/>
          <w:sz w:val="20"/>
          <w:szCs w:val="20"/>
        </w:rPr>
        <w:t xml:space="preserve">Effect of secondary open circuit, Potential transformer- errors in potential transformer, </w:t>
      </w:r>
      <w:proofErr w:type="gramStart"/>
      <w:r>
        <w:rPr>
          <w:color w:val="000000"/>
          <w:sz w:val="20"/>
          <w:szCs w:val="20"/>
        </w:rPr>
        <w:t>Testing</w:t>
      </w:r>
      <w:proofErr w:type="gramEnd"/>
      <w:r>
        <w:rPr>
          <w:color w:val="000000"/>
          <w:sz w:val="20"/>
          <w:szCs w:val="20"/>
        </w:rPr>
        <w:t xml:space="preserve"> of current transformers with silsbee’s method.</w:t>
      </w:r>
      <w:r w:rsidRPr="007E6EB0">
        <w:rPr>
          <w:color w:val="000000"/>
          <w:sz w:val="20"/>
          <w:szCs w:val="20"/>
        </w:rPr>
        <w:t xml:space="preserve"> </w:t>
      </w:r>
      <w:r>
        <w:rPr>
          <w:color w:val="000000"/>
          <w:sz w:val="20"/>
          <w:szCs w:val="20"/>
        </w:rPr>
        <w:t xml:space="preserve"> </w:t>
      </w:r>
    </w:p>
    <w:p w:rsidR="0049196A" w:rsidRPr="007E6EB0" w:rsidRDefault="0049196A" w:rsidP="0049196A">
      <w:pPr>
        <w:autoSpaceDE w:val="0"/>
        <w:autoSpaceDN w:val="0"/>
        <w:adjustRightInd w:val="0"/>
        <w:jc w:val="both"/>
        <w:rPr>
          <w:color w:val="000000"/>
          <w:sz w:val="20"/>
          <w:szCs w:val="20"/>
        </w:rPr>
      </w:pPr>
      <w:r>
        <w:rPr>
          <w:color w:val="000000"/>
          <w:sz w:val="20"/>
          <w:szCs w:val="20"/>
        </w:rPr>
        <w:t xml:space="preserve"> Power Factor Meters: </w:t>
      </w:r>
      <w:r w:rsidRPr="007E6EB0">
        <w:rPr>
          <w:color w:val="000000"/>
          <w:sz w:val="20"/>
          <w:szCs w:val="20"/>
        </w:rPr>
        <w:t>Type of P.F. Meters, Dynamometer and Moving iron type, 1- ph and 3-ph meters.</w:t>
      </w:r>
    </w:p>
    <w:p w:rsidR="0049196A" w:rsidRPr="007E6EB0" w:rsidRDefault="0049196A" w:rsidP="0049196A">
      <w:pPr>
        <w:autoSpaceDE w:val="0"/>
        <w:autoSpaceDN w:val="0"/>
        <w:adjustRightInd w:val="0"/>
        <w:jc w:val="both"/>
        <w:rPr>
          <w:b/>
          <w:bCs/>
          <w:color w:val="000000"/>
          <w:sz w:val="20"/>
          <w:szCs w:val="20"/>
        </w:rPr>
      </w:pPr>
      <w:r w:rsidRPr="007E6EB0">
        <w:rPr>
          <w:b/>
          <w:bCs/>
          <w:color w:val="000000"/>
          <w:sz w:val="20"/>
          <w:szCs w:val="20"/>
        </w:rPr>
        <w:t>UNIT –II</w:t>
      </w:r>
      <w:r>
        <w:rPr>
          <w:b/>
          <w:bCs/>
          <w:color w:val="000000"/>
          <w:sz w:val="20"/>
          <w:szCs w:val="20"/>
        </w:rPr>
        <w:t>I</w:t>
      </w:r>
      <w:r w:rsidRPr="007E6EB0">
        <w:rPr>
          <w:b/>
          <w:bCs/>
          <w:color w:val="000000"/>
          <w:sz w:val="20"/>
          <w:szCs w:val="20"/>
        </w:rPr>
        <w:t xml:space="preserve"> MEASUREMENT OF POWER&amp; ENERGY:</w:t>
      </w:r>
    </w:p>
    <w:p w:rsidR="0049196A" w:rsidRPr="007E6EB0" w:rsidRDefault="0049196A" w:rsidP="0049196A">
      <w:pPr>
        <w:autoSpaceDE w:val="0"/>
        <w:autoSpaceDN w:val="0"/>
        <w:adjustRightInd w:val="0"/>
        <w:jc w:val="both"/>
        <w:rPr>
          <w:color w:val="000000"/>
          <w:sz w:val="20"/>
          <w:szCs w:val="20"/>
        </w:rPr>
      </w:pPr>
      <w:r w:rsidRPr="007E6EB0">
        <w:rPr>
          <w:color w:val="000000"/>
          <w:sz w:val="20"/>
          <w:szCs w:val="20"/>
        </w:rPr>
        <w:t>Single phase dynamometer wattmeter-LPF and UPF-Double element and three element dynamometer wattmeter, Expression for deflecting and control torques, Extension of range of wattmeter using instrument transformers, Measurement of active and reactive powers in balanced and unbalanced systems, Single phase induction type energy meter, Driving and braking torques,  Testing by phantom loading, Three phase energy meter .</w:t>
      </w:r>
    </w:p>
    <w:p w:rsidR="0049196A" w:rsidRPr="007E6EB0" w:rsidRDefault="0049196A" w:rsidP="0049196A">
      <w:pPr>
        <w:autoSpaceDE w:val="0"/>
        <w:autoSpaceDN w:val="0"/>
        <w:adjustRightInd w:val="0"/>
        <w:jc w:val="both"/>
        <w:rPr>
          <w:color w:val="000000"/>
          <w:sz w:val="20"/>
          <w:szCs w:val="20"/>
        </w:rPr>
      </w:pPr>
    </w:p>
    <w:p w:rsidR="0049196A" w:rsidRPr="007E6EB0" w:rsidRDefault="0049196A" w:rsidP="0049196A">
      <w:pPr>
        <w:autoSpaceDE w:val="0"/>
        <w:autoSpaceDN w:val="0"/>
        <w:adjustRightInd w:val="0"/>
        <w:jc w:val="both"/>
        <w:rPr>
          <w:b/>
          <w:bCs/>
          <w:color w:val="000000"/>
          <w:sz w:val="20"/>
          <w:szCs w:val="20"/>
        </w:rPr>
      </w:pPr>
      <w:r>
        <w:rPr>
          <w:b/>
          <w:bCs/>
          <w:color w:val="000000"/>
          <w:sz w:val="20"/>
          <w:szCs w:val="20"/>
        </w:rPr>
        <w:t>UNIT - IV</w:t>
      </w:r>
      <w:r w:rsidRPr="007E6EB0">
        <w:rPr>
          <w:b/>
          <w:bCs/>
          <w:color w:val="000000"/>
          <w:sz w:val="20"/>
          <w:szCs w:val="20"/>
        </w:rPr>
        <w:t xml:space="preserve"> MEASUREMENT OF RESISTANCE - MAGNETIC MEASUREMENTS- A.C. BRIDGES:</w:t>
      </w:r>
    </w:p>
    <w:p w:rsidR="0049196A" w:rsidRPr="007E6EB0" w:rsidRDefault="0049196A" w:rsidP="0049196A">
      <w:pPr>
        <w:autoSpaceDE w:val="0"/>
        <w:autoSpaceDN w:val="0"/>
        <w:adjustRightInd w:val="0"/>
        <w:jc w:val="both"/>
        <w:rPr>
          <w:b/>
          <w:bCs/>
          <w:sz w:val="20"/>
          <w:szCs w:val="20"/>
        </w:rPr>
      </w:pPr>
      <w:proofErr w:type="gramStart"/>
      <w:r w:rsidRPr="007E6EB0">
        <w:rPr>
          <w:color w:val="000000"/>
          <w:sz w:val="20"/>
          <w:szCs w:val="20"/>
        </w:rPr>
        <w:t>Principle and operation of D.C. Crompton’s potentiometer, Standardization, Measurement of unknown resistance, current, voltage.</w:t>
      </w:r>
      <w:proofErr w:type="gramEnd"/>
      <w:r w:rsidRPr="007E6EB0">
        <w:rPr>
          <w:color w:val="000000"/>
          <w:sz w:val="20"/>
          <w:szCs w:val="20"/>
        </w:rPr>
        <w:t xml:space="preserve"> Method of measuring low- Medium and High resistance, sensitivity of Wheatstone’s bridge,  Carey Foster’s bridge, Kelvin’s double bridge for measuring low resistance,  Measurement of high resistance, loss of charge method, Measurement of inductance,  Quality Factor,  Maxwell’s bridge, Hay’s bridge, Anderson’s bridge, Owen’s bridge. </w:t>
      </w:r>
      <w:proofErr w:type="gramStart"/>
      <w:r w:rsidRPr="007E6EB0">
        <w:rPr>
          <w:color w:val="000000"/>
          <w:sz w:val="20"/>
          <w:szCs w:val="20"/>
        </w:rPr>
        <w:t>Measurement of capacitance and loss angle, Desauty Bridge, Wien’s bridge, Schering Bridge.</w:t>
      </w:r>
      <w:proofErr w:type="gramEnd"/>
      <w:r w:rsidRPr="007E6EB0">
        <w:rPr>
          <w:b/>
          <w:bCs/>
          <w:sz w:val="20"/>
          <w:szCs w:val="20"/>
        </w:rPr>
        <w:t xml:space="preserve"> </w:t>
      </w:r>
    </w:p>
    <w:p w:rsidR="0049196A" w:rsidRPr="007E6EB0" w:rsidRDefault="0049196A" w:rsidP="0049196A">
      <w:pPr>
        <w:autoSpaceDE w:val="0"/>
        <w:autoSpaceDN w:val="0"/>
        <w:adjustRightInd w:val="0"/>
        <w:jc w:val="both"/>
        <w:rPr>
          <w:b/>
          <w:bCs/>
          <w:sz w:val="20"/>
          <w:szCs w:val="20"/>
        </w:rPr>
      </w:pPr>
      <w:r w:rsidRPr="007E6EB0">
        <w:rPr>
          <w:b/>
          <w:bCs/>
          <w:sz w:val="20"/>
          <w:szCs w:val="20"/>
        </w:rPr>
        <w:t>UNIT-V DIGIT</w:t>
      </w:r>
      <w:r>
        <w:rPr>
          <w:b/>
          <w:bCs/>
          <w:sz w:val="20"/>
          <w:szCs w:val="20"/>
        </w:rPr>
        <w:t>AL VOLTMETERS- SIGNAL ANALYZERS- CRO</w:t>
      </w:r>
      <w:r w:rsidRPr="007E6EB0">
        <w:rPr>
          <w:b/>
          <w:bCs/>
          <w:sz w:val="20"/>
          <w:szCs w:val="20"/>
        </w:rPr>
        <w:t>:</w:t>
      </w:r>
    </w:p>
    <w:p w:rsidR="0049196A" w:rsidRPr="007E6EB0" w:rsidRDefault="0049196A" w:rsidP="0049196A">
      <w:pPr>
        <w:autoSpaceDE w:val="0"/>
        <w:autoSpaceDN w:val="0"/>
        <w:adjustRightInd w:val="0"/>
        <w:jc w:val="both"/>
        <w:rPr>
          <w:sz w:val="20"/>
          <w:szCs w:val="20"/>
        </w:rPr>
      </w:pPr>
      <w:r w:rsidRPr="007E6EB0">
        <w:rPr>
          <w:sz w:val="20"/>
          <w:szCs w:val="20"/>
        </w:rPr>
        <w:t>Digital voltmeters, Successive approximation,  Ramp,  Dual slope integration continuous balance type,  Wave Analyzers,  Frequency selective analyzers,  Heterodyne, Application of Wave analyzers,  Harmonic Analyzers, Total Harmonic distortion, spectrum analyzers,  Basic spectrum analyzers, Spectral displays,  Q meter and RMS voltmeters .</w:t>
      </w:r>
      <w:r>
        <w:rPr>
          <w:sz w:val="20"/>
          <w:szCs w:val="20"/>
        </w:rPr>
        <w:t xml:space="preserve"> </w:t>
      </w:r>
      <w:proofErr w:type="gramStart"/>
      <w:r>
        <w:rPr>
          <w:sz w:val="20"/>
          <w:szCs w:val="20"/>
        </w:rPr>
        <w:t>CRO- Cathode Ray Tube (CRT), Screens, Probes, Applications of CRO, Measurement of frequency and phase using CRO, Block diagram.</w:t>
      </w:r>
      <w:proofErr w:type="gramEnd"/>
    </w:p>
    <w:p w:rsidR="0049196A" w:rsidRPr="007E6EB0" w:rsidRDefault="0049196A" w:rsidP="0049196A">
      <w:pPr>
        <w:autoSpaceDE w:val="0"/>
        <w:autoSpaceDN w:val="0"/>
        <w:adjustRightInd w:val="0"/>
        <w:jc w:val="both"/>
        <w:rPr>
          <w:b/>
          <w:bCs/>
          <w:sz w:val="20"/>
          <w:szCs w:val="20"/>
        </w:rPr>
      </w:pPr>
      <w:r w:rsidRPr="007E6EB0">
        <w:rPr>
          <w:b/>
          <w:bCs/>
          <w:sz w:val="20"/>
          <w:szCs w:val="20"/>
        </w:rPr>
        <w:t>UNIT-VI MEASUREMENT OF NON-ELECTRICAL QUANTITIES:</w:t>
      </w:r>
    </w:p>
    <w:p w:rsidR="0049196A" w:rsidRPr="007E6EB0" w:rsidRDefault="0049196A" w:rsidP="0049196A">
      <w:pPr>
        <w:autoSpaceDE w:val="0"/>
        <w:autoSpaceDN w:val="0"/>
        <w:adjustRightInd w:val="0"/>
        <w:jc w:val="both"/>
        <w:rPr>
          <w:sz w:val="20"/>
          <w:szCs w:val="20"/>
        </w:rPr>
      </w:pPr>
      <w:r>
        <w:rPr>
          <w:sz w:val="20"/>
          <w:szCs w:val="20"/>
        </w:rPr>
        <w:t xml:space="preserve">Transducers - </w:t>
      </w:r>
      <w:r w:rsidRPr="007E6EB0">
        <w:rPr>
          <w:sz w:val="20"/>
          <w:szCs w:val="20"/>
        </w:rPr>
        <w:t xml:space="preserve"> Classification of transducers,  Advantages of Electrical transducers, Characteristics and choice of transducers,  Principle operation of Resistor,  Inductor,  LVDT and Capacitor transducers,  LVDT Applications,  Strain gauge and its principle of operation, Guage factor- Thermistors, Thermocouples,  Piezo electric transducers,  Photovoltaic,  Photo conductive cells. </w:t>
      </w:r>
      <w:proofErr w:type="gramStart"/>
      <w:r w:rsidRPr="007E6EB0">
        <w:rPr>
          <w:sz w:val="20"/>
          <w:szCs w:val="20"/>
        </w:rPr>
        <w:t>Measurement of strain, Gauge Sensitivity, Displacement, Velocity, Acceleration, Force, Torque, Measurement of Temperature.</w:t>
      </w:r>
      <w:proofErr w:type="gramEnd"/>
    </w:p>
    <w:p w:rsidR="0049196A" w:rsidRPr="007E6EB0" w:rsidRDefault="0049196A" w:rsidP="0049196A">
      <w:pPr>
        <w:autoSpaceDE w:val="0"/>
        <w:autoSpaceDN w:val="0"/>
        <w:adjustRightInd w:val="0"/>
        <w:jc w:val="both"/>
        <w:rPr>
          <w:b/>
          <w:bCs/>
          <w:color w:val="000000"/>
          <w:sz w:val="20"/>
          <w:szCs w:val="20"/>
        </w:rPr>
      </w:pPr>
    </w:p>
    <w:p w:rsidR="0049196A" w:rsidRPr="007E6EB0" w:rsidRDefault="0049196A" w:rsidP="00B626C4">
      <w:pPr>
        <w:autoSpaceDE w:val="0"/>
        <w:autoSpaceDN w:val="0"/>
        <w:adjustRightInd w:val="0"/>
        <w:spacing w:after="0" w:line="240" w:lineRule="auto"/>
        <w:jc w:val="both"/>
        <w:rPr>
          <w:b/>
          <w:bCs/>
          <w:color w:val="000000"/>
          <w:sz w:val="20"/>
          <w:szCs w:val="20"/>
        </w:rPr>
      </w:pPr>
      <w:r w:rsidRPr="007E6EB0">
        <w:rPr>
          <w:b/>
          <w:bCs/>
          <w:color w:val="000000"/>
          <w:sz w:val="20"/>
          <w:szCs w:val="20"/>
        </w:rPr>
        <w:t>TEXT BOOKS:</w:t>
      </w:r>
    </w:p>
    <w:p w:rsidR="0049196A" w:rsidRPr="007E6EB0" w:rsidRDefault="0049196A" w:rsidP="00B626C4">
      <w:pPr>
        <w:autoSpaceDE w:val="0"/>
        <w:autoSpaceDN w:val="0"/>
        <w:adjustRightInd w:val="0"/>
        <w:spacing w:after="0" w:line="240" w:lineRule="auto"/>
        <w:ind w:left="720" w:hanging="720"/>
        <w:jc w:val="both"/>
        <w:rPr>
          <w:color w:val="000000"/>
          <w:sz w:val="20"/>
          <w:szCs w:val="20"/>
        </w:rPr>
      </w:pPr>
      <w:r w:rsidRPr="007E6EB0">
        <w:rPr>
          <w:color w:val="000000"/>
          <w:sz w:val="20"/>
          <w:szCs w:val="20"/>
        </w:rPr>
        <w:t xml:space="preserve">1. </w:t>
      </w:r>
      <w:r w:rsidRPr="007E6EB0">
        <w:rPr>
          <w:color w:val="000000"/>
          <w:sz w:val="20"/>
          <w:szCs w:val="20"/>
        </w:rPr>
        <w:tab/>
        <w:t xml:space="preserve">Electrical Measurements and measuring Instruments – E.W. Golding and F.C. Widdis, </w:t>
      </w:r>
      <w:proofErr w:type="gramStart"/>
      <w:r w:rsidRPr="007E6EB0">
        <w:rPr>
          <w:color w:val="000000"/>
          <w:sz w:val="20"/>
          <w:szCs w:val="20"/>
        </w:rPr>
        <w:t>5</w:t>
      </w:r>
      <w:r w:rsidRPr="007E6EB0">
        <w:rPr>
          <w:color w:val="000000"/>
          <w:sz w:val="20"/>
          <w:szCs w:val="20"/>
          <w:vertAlign w:val="superscript"/>
        </w:rPr>
        <w:t>th</w:t>
      </w:r>
      <w:r w:rsidRPr="007E6EB0">
        <w:rPr>
          <w:color w:val="000000"/>
          <w:sz w:val="20"/>
          <w:szCs w:val="20"/>
        </w:rPr>
        <w:t xml:space="preserve">  Edition</w:t>
      </w:r>
      <w:proofErr w:type="gramEnd"/>
      <w:r w:rsidRPr="007E6EB0">
        <w:rPr>
          <w:color w:val="000000"/>
          <w:sz w:val="20"/>
          <w:szCs w:val="20"/>
        </w:rPr>
        <w:t xml:space="preserve">, Wheeler Publishing. </w:t>
      </w:r>
    </w:p>
    <w:p w:rsidR="0049196A" w:rsidRPr="007E6EB0" w:rsidRDefault="0049196A" w:rsidP="00B626C4">
      <w:pPr>
        <w:autoSpaceDE w:val="0"/>
        <w:autoSpaceDN w:val="0"/>
        <w:adjustRightInd w:val="0"/>
        <w:spacing w:after="0" w:line="240" w:lineRule="auto"/>
        <w:ind w:left="720" w:hanging="720"/>
        <w:jc w:val="both"/>
        <w:rPr>
          <w:sz w:val="20"/>
          <w:szCs w:val="20"/>
        </w:rPr>
      </w:pPr>
      <w:r>
        <w:rPr>
          <w:sz w:val="20"/>
          <w:szCs w:val="20"/>
        </w:rPr>
        <w:t>2.</w:t>
      </w:r>
      <w:r w:rsidRPr="007E6EB0">
        <w:rPr>
          <w:sz w:val="20"/>
          <w:szCs w:val="20"/>
        </w:rPr>
        <w:tab/>
        <w:t>Transducers and Instrumentation</w:t>
      </w:r>
      <w:r w:rsidRPr="007E6EB0">
        <w:rPr>
          <w:color w:val="000000"/>
          <w:sz w:val="20"/>
          <w:szCs w:val="20"/>
        </w:rPr>
        <w:t>–</w:t>
      </w:r>
      <w:r w:rsidRPr="007E6EB0">
        <w:rPr>
          <w:sz w:val="20"/>
          <w:szCs w:val="20"/>
        </w:rPr>
        <w:t xml:space="preserve"> D.V.S Murthy, Prentice Hall of India</w:t>
      </w:r>
      <w:r>
        <w:rPr>
          <w:sz w:val="20"/>
          <w:szCs w:val="20"/>
        </w:rPr>
        <w:t>, 2</w:t>
      </w:r>
      <w:r w:rsidRPr="006046FC">
        <w:rPr>
          <w:sz w:val="20"/>
          <w:szCs w:val="20"/>
          <w:vertAlign w:val="superscript"/>
        </w:rPr>
        <w:t>nd</w:t>
      </w:r>
      <w:r>
        <w:rPr>
          <w:sz w:val="20"/>
          <w:szCs w:val="20"/>
        </w:rPr>
        <w:t xml:space="preserve"> </w:t>
      </w:r>
      <w:r w:rsidRPr="007E6EB0">
        <w:rPr>
          <w:sz w:val="20"/>
          <w:szCs w:val="20"/>
        </w:rPr>
        <w:t>Edition.</w:t>
      </w:r>
    </w:p>
    <w:p w:rsidR="0049196A" w:rsidRPr="007E6EB0" w:rsidRDefault="0049196A" w:rsidP="00B626C4">
      <w:pPr>
        <w:autoSpaceDE w:val="0"/>
        <w:autoSpaceDN w:val="0"/>
        <w:adjustRightInd w:val="0"/>
        <w:spacing w:after="0" w:line="240" w:lineRule="auto"/>
        <w:jc w:val="both"/>
        <w:rPr>
          <w:sz w:val="20"/>
          <w:szCs w:val="20"/>
        </w:rPr>
      </w:pPr>
      <w:r>
        <w:rPr>
          <w:sz w:val="20"/>
          <w:szCs w:val="20"/>
        </w:rPr>
        <w:t>3.</w:t>
      </w:r>
      <w:r w:rsidRPr="007E6EB0">
        <w:rPr>
          <w:sz w:val="20"/>
          <w:szCs w:val="20"/>
        </w:rPr>
        <w:tab/>
        <w:t>A course in Electrical and Electronic Me</w:t>
      </w:r>
      <w:r>
        <w:rPr>
          <w:sz w:val="20"/>
          <w:szCs w:val="20"/>
        </w:rPr>
        <w:t>asurements and Instrumentation -</w:t>
      </w:r>
      <w:r w:rsidRPr="007E6EB0">
        <w:rPr>
          <w:sz w:val="20"/>
          <w:szCs w:val="20"/>
        </w:rPr>
        <w:t xml:space="preserve">A.K. </w:t>
      </w:r>
      <w:r w:rsidRPr="007E6EB0">
        <w:rPr>
          <w:sz w:val="20"/>
          <w:szCs w:val="20"/>
        </w:rPr>
        <w:tab/>
      </w:r>
      <w:proofErr w:type="gramStart"/>
      <w:r w:rsidRPr="007E6EB0">
        <w:rPr>
          <w:sz w:val="20"/>
          <w:szCs w:val="20"/>
        </w:rPr>
        <w:t xml:space="preserve">Sawhney, </w:t>
      </w:r>
      <w:r>
        <w:rPr>
          <w:sz w:val="20"/>
          <w:szCs w:val="20"/>
        </w:rPr>
        <w:tab/>
      </w:r>
      <w:r w:rsidRPr="007E6EB0">
        <w:rPr>
          <w:sz w:val="20"/>
          <w:szCs w:val="20"/>
        </w:rPr>
        <w:t>Dhanpatrai &amp; Co. 18</w:t>
      </w:r>
      <w:r w:rsidRPr="007E6EB0">
        <w:rPr>
          <w:sz w:val="20"/>
          <w:szCs w:val="20"/>
          <w:vertAlign w:val="superscript"/>
        </w:rPr>
        <w:t>th</w:t>
      </w:r>
      <w:r w:rsidRPr="007E6EB0">
        <w:rPr>
          <w:sz w:val="20"/>
          <w:szCs w:val="20"/>
        </w:rPr>
        <w:t xml:space="preserve"> </w:t>
      </w:r>
      <w:r>
        <w:rPr>
          <w:sz w:val="20"/>
          <w:szCs w:val="20"/>
        </w:rPr>
        <w:t xml:space="preserve"> </w:t>
      </w:r>
      <w:r w:rsidRPr="007E6EB0">
        <w:rPr>
          <w:sz w:val="20"/>
          <w:szCs w:val="20"/>
        </w:rPr>
        <w:t xml:space="preserve"> Edition.</w:t>
      </w:r>
      <w:proofErr w:type="gramEnd"/>
      <w:r w:rsidRPr="007E6EB0">
        <w:rPr>
          <w:sz w:val="20"/>
          <w:szCs w:val="20"/>
        </w:rPr>
        <w:t xml:space="preserve"> </w:t>
      </w:r>
    </w:p>
    <w:p w:rsidR="0049196A" w:rsidRPr="007E6EB0" w:rsidRDefault="0049196A" w:rsidP="00B626C4">
      <w:pPr>
        <w:autoSpaceDE w:val="0"/>
        <w:autoSpaceDN w:val="0"/>
        <w:adjustRightInd w:val="0"/>
        <w:spacing w:after="0" w:line="240" w:lineRule="auto"/>
        <w:jc w:val="both"/>
        <w:rPr>
          <w:color w:val="000000"/>
          <w:sz w:val="20"/>
          <w:szCs w:val="20"/>
        </w:rPr>
      </w:pPr>
    </w:p>
    <w:p w:rsidR="0049196A" w:rsidRPr="007E6EB0" w:rsidRDefault="0049196A" w:rsidP="00B626C4">
      <w:pPr>
        <w:autoSpaceDE w:val="0"/>
        <w:autoSpaceDN w:val="0"/>
        <w:adjustRightInd w:val="0"/>
        <w:spacing w:after="0" w:line="240" w:lineRule="auto"/>
        <w:jc w:val="both"/>
        <w:rPr>
          <w:b/>
          <w:bCs/>
          <w:color w:val="000000"/>
          <w:sz w:val="20"/>
          <w:szCs w:val="20"/>
        </w:rPr>
      </w:pPr>
      <w:r w:rsidRPr="007E6EB0">
        <w:rPr>
          <w:b/>
          <w:bCs/>
          <w:color w:val="000000"/>
          <w:sz w:val="20"/>
          <w:szCs w:val="20"/>
        </w:rPr>
        <w:t>REFERENCE BOOKS:</w:t>
      </w:r>
    </w:p>
    <w:p w:rsidR="0049196A" w:rsidRPr="007E6EB0" w:rsidRDefault="0049196A" w:rsidP="00B626C4">
      <w:pPr>
        <w:autoSpaceDE w:val="0"/>
        <w:autoSpaceDN w:val="0"/>
        <w:adjustRightInd w:val="0"/>
        <w:spacing w:after="0" w:line="240" w:lineRule="auto"/>
        <w:jc w:val="both"/>
        <w:rPr>
          <w:sz w:val="20"/>
          <w:szCs w:val="20"/>
        </w:rPr>
      </w:pPr>
      <w:r w:rsidRPr="007E6EB0">
        <w:rPr>
          <w:sz w:val="20"/>
          <w:szCs w:val="20"/>
        </w:rPr>
        <w:t xml:space="preserve">1. </w:t>
      </w:r>
      <w:r w:rsidRPr="007E6EB0">
        <w:rPr>
          <w:sz w:val="20"/>
          <w:szCs w:val="20"/>
        </w:rPr>
        <w:tab/>
        <w:t xml:space="preserve">Measurements Systems, Applications and Design – D O Doeblin- Tata MC Graw-Hill. </w:t>
      </w:r>
    </w:p>
    <w:p w:rsidR="0049196A" w:rsidRPr="007E6EB0" w:rsidRDefault="0049196A" w:rsidP="00B626C4">
      <w:pPr>
        <w:autoSpaceDE w:val="0"/>
        <w:autoSpaceDN w:val="0"/>
        <w:adjustRightInd w:val="0"/>
        <w:spacing w:after="0" w:line="240" w:lineRule="auto"/>
        <w:ind w:left="720" w:hanging="720"/>
        <w:jc w:val="both"/>
        <w:rPr>
          <w:sz w:val="20"/>
          <w:szCs w:val="20"/>
        </w:rPr>
      </w:pPr>
      <w:r w:rsidRPr="007E6EB0">
        <w:rPr>
          <w:sz w:val="20"/>
          <w:szCs w:val="20"/>
        </w:rPr>
        <w:t>2.</w:t>
      </w:r>
      <w:r w:rsidRPr="007E6EB0">
        <w:rPr>
          <w:sz w:val="20"/>
          <w:szCs w:val="20"/>
        </w:rPr>
        <w:tab/>
        <w:t>Principles of Measurement and Instrumentation – A.S Morris, Pearson /Prentice Hall of India.</w:t>
      </w:r>
    </w:p>
    <w:p w:rsidR="0049196A" w:rsidRPr="007E6EB0" w:rsidRDefault="0049196A" w:rsidP="00B626C4">
      <w:pPr>
        <w:autoSpaceDE w:val="0"/>
        <w:autoSpaceDN w:val="0"/>
        <w:adjustRightInd w:val="0"/>
        <w:spacing w:after="0" w:line="240" w:lineRule="auto"/>
        <w:jc w:val="both"/>
        <w:rPr>
          <w:sz w:val="20"/>
          <w:szCs w:val="20"/>
        </w:rPr>
      </w:pPr>
      <w:r w:rsidRPr="007E6EB0">
        <w:rPr>
          <w:sz w:val="20"/>
          <w:szCs w:val="20"/>
        </w:rPr>
        <w:t>3.</w:t>
      </w:r>
      <w:r w:rsidRPr="007E6EB0">
        <w:rPr>
          <w:sz w:val="20"/>
          <w:szCs w:val="20"/>
        </w:rPr>
        <w:tab/>
        <w:t xml:space="preserve">Electronic Instrumentation- H.S.Kalsi Tata MC </w:t>
      </w:r>
      <w:r>
        <w:rPr>
          <w:sz w:val="20"/>
          <w:szCs w:val="20"/>
        </w:rPr>
        <w:t>Graw – Hill Edition, 3</w:t>
      </w:r>
      <w:r w:rsidRPr="006046FC">
        <w:rPr>
          <w:sz w:val="20"/>
          <w:szCs w:val="20"/>
          <w:vertAlign w:val="superscript"/>
        </w:rPr>
        <w:t>rd</w:t>
      </w:r>
      <w:r>
        <w:rPr>
          <w:sz w:val="20"/>
          <w:szCs w:val="20"/>
        </w:rPr>
        <w:t xml:space="preserve"> </w:t>
      </w:r>
      <w:r w:rsidRPr="007E6EB0">
        <w:rPr>
          <w:sz w:val="20"/>
          <w:szCs w:val="20"/>
        </w:rPr>
        <w:t>Edition.</w:t>
      </w:r>
    </w:p>
    <w:p w:rsidR="0049196A" w:rsidRPr="007E6EB0" w:rsidRDefault="0049196A" w:rsidP="00B626C4">
      <w:pPr>
        <w:autoSpaceDE w:val="0"/>
        <w:autoSpaceDN w:val="0"/>
        <w:adjustRightInd w:val="0"/>
        <w:spacing w:after="0" w:line="240" w:lineRule="auto"/>
        <w:ind w:left="720" w:hanging="720"/>
        <w:jc w:val="both"/>
        <w:rPr>
          <w:sz w:val="20"/>
          <w:szCs w:val="20"/>
        </w:rPr>
      </w:pPr>
      <w:r>
        <w:rPr>
          <w:sz w:val="20"/>
          <w:szCs w:val="20"/>
        </w:rPr>
        <w:t>4.</w:t>
      </w:r>
      <w:r w:rsidRPr="007E6EB0">
        <w:rPr>
          <w:sz w:val="20"/>
          <w:szCs w:val="20"/>
        </w:rPr>
        <w:tab/>
        <w:t>Modern Electronic Instrumentation and Measurement techniques – A.D Helfrick and W.D.Cooper, Pearson/Prentice Hall of India.</w:t>
      </w:r>
    </w:p>
    <w:p w:rsidR="0068416C" w:rsidRPr="001530D6" w:rsidRDefault="0068416C" w:rsidP="0049196A">
      <w:pPr>
        <w:ind w:left="5760" w:firstLine="720"/>
        <w:rPr>
          <w:rFonts w:eastAsia="PMingLiU"/>
          <w:b/>
          <w:bCs/>
          <w:color w:val="000000"/>
          <w:sz w:val="24"/>
          <w:lang w:val="fr-FR" w:eastAsia="zh-TW"/>
        </w:rPr>
      </w:pPr>
    </w:p>
    <w:p w:rsidR="0080318F" w:rsidRDefault="0080318F" w:rsidP="003B2F34">
      <w:pPr>
        <w:rPr>
          <w:rFonts w:ascii="Times New Roman" w:hAnsi="Times New Roman" w:cs="Times New Roman"/>
          <w:color w:val="000000"/>
          <w:lang w:val="en-US"/>
        </w:rPr>
      </w:pPr>
    </w:p>
    <w:p w:rsidR="0080318F" w:rsidRDefault="0080318F" w:rsidP="003B2F34">
      <w:pPr>
        <w:rPr>
          <w:rFonts w:ascii="Times New Roman" w:hAnsi="Times New Roman" w:cs="Times New Roman"/>
          <w:color w:val="000000"/>
          <w:lang w:val="en-US"/>
        </w:rPr>
      </w:pPr>
    </w:p>
    <w:p w:rsidR="0080318F" w:rsidRDefault="0080318F" w:rsidP="003B2F34">
      <w:pPr>
        <w:rPr>
          <w:rFonts w:ascii="Times New Roman" w:hAnsi="Times New Roman" w:cs="Times New Roman"/>
          <w:color w:val="000000"/>
          <w:lang w:val="en-US"/>
        </w:rPr>
      </w:pPr>
    </w:p>
    <w:p w:rsidR="0025678B" w:rsidRDefault="0025678B" w:rsidP="003B2F34">
      <w:pPr>
        <w:rPr>
          <w:rFonts w:ascii="Times New Roman" w:hAnsi="Times New Roman" w:cs="Times New Roman"/>
          <w:color w:val="000000"/>
          <w:lang w:val="en-US"/>
        </w:rPr>
      </w:pPr>
    </w:p>
    <w:p w:rsidR="0025678B" w:rsidRDefault="0025678B" w:rsidP="003B2F34">
      <w:pPr>
        <w:rPr>
          <w:rFonts w:ascii="Times New Roman" w:hAnsi="Times New Roman" w:cs="Times New Roman"/>
          <w:color w:val="000000"/>
          <w:lang w:val="en-US"/>
        </w:rPr>
      </w:pPr>
    </w:p>
    <w:p w:rsidR="0025678B" w:rsidRDefault="0025678B" w:rsidP="003B2F34">
      <w:pPr>
        <w:rPr>
          <w:rFonts w:ascii="Times New Roman" w:hAnsi="Times New Roman" w:cs="Times New Roman"/>
          <w:color w:val="000000"/>
          <w:lang w:val="en-US"/>
        </w:rPr>
      </w:pPr>
    </w:p>
    <w:p w:rsidR="0080318F" w:rsidRPr="00EE3FB6" w:rsidRDefault="0080318F" w:rsidP="003B2F34">
      <w:pPr>
        <w:tabs>
          <w:tab w:val="left" w:pos="3855"/>
        </w:tabs>
        <w:spacing w:after="0" w:line="240" w:lineRule="auto"/>
        <w:jc w:val="center"/>
        <w:rPr>
          <w:b/>
          <w:bCs/>
        </w:rPr>
      </w:pPr>
      <w:r>
        <w:rPr>
          <w:b/>
          <w:bCs/>
        </w:rPr>
        <w:lastRenderedPageBreak/>
        <w:t>S</w:t>
      </w:r>
      <w:r w:rsidRPr="007A4703">
        <w:rPr>
          <w:b/>
          <w:bCs/>
        </w:rPr>
        <w:t xml:space="preserve">yllabus for B. Tech. </w:t>
      </w:r>
      <w:r w:rsidRPr="00EE3FB6">
        <w:rPr>
          <w:b/>
          <w:bCs/>
        </w:rPr>
        <w:t>I</w:t>
      </w:r>
      <w:r>
        <w:rPr>
          <w:b/>
          <w:bCs/>
        </w:rPr>
        <w:t>V Year II</w:t>
      </w:r>
      <w:r w:rsidRPr="00EE3FB6">
        <w:rPr>
          <w:b/>
          <w:bCs/>
        </w:rPr>
        <w:t xml:space="preserve"> semester</w:t>
      </w:r>
    </w:p>
    <w:p w:rsidR="0080318F" w:rsidRDefault="0080318F" w:rsidP="003B2F34">
      <w:pPr>
        <w:tabs>
          <w:tab w:val="left" w:pos="180"/>
        </w:tabs>
        <w:spacing w:after="0" w:line="240" w:lineRule="auto"/>
        <w:jc w:val="center"/>
        <w:rPr>
          <w:b/>
          <w:bCs/>
        </w:rPr>
      </w:pPr>
      <w:r w:rsidRPr="00EE3FB6">
        <w:rPr>
          <w:b/>
          <w:bCs/>
        </w:rPr>
        <w:t>Mechanical Engineering</w:t>
      </w:r>
    </w:p>
    <w:p w:rsidR="0080318F" w:rsidRDefault="0080318F" w:rsidP="003B2F34">
      <w:pPr>
        <w:tabs>
          <w:tab w:val="left" w:pos="180"/>
        </w:tabs>
        <w:spacing w:after="0" w:line="240" w:lineRule="auto"/>
        <w:jc w:val="center"/>
        <w:rPr>
          <w:b/>
          <w:bCs/>
        </w:rPr>
      </w:pPr>
      <w:r>
        <w:rPr>
          <w:rFonts w:ascii="Times New Roman" w:hAnsi="Times New Roman" w:cs="Times New Roman"/>
          <w:b/>
          <w:bCs/>
          <w:sz w:val="28"/>
          <w:szCs w:val="28"/>
        </w:rPr>
        <w:t xml:space="preserve">MAJOR </w:t>
      </w:r>
      <w:r w:rsidRPr="00420EB7">
        <w:rPr>
          <w:rFonts w:ascii="Times New Roman" w:hAnsi="Times New Roman" w:cs="Times New Roman"/>
          <w:b/>
          <w:bCs/>
          <w:sz w:val="28"/>
          <w:szCs w:val="28"/>
        </w:rPr>
        <w:t xml:space="preserve">PROJECT </w:t>
      </w:r>
    </w:p>
    <w:p w:rsidR="00294290" w:rsidRDefault="00294290" w:rsidP="00294290">
      <w:pPr>
        <w:pStyle w:val="Default"/>
        <w:rPr>
          <w:rFonts w:ascii="Times New Roman" w:hAnsi="Times New Roman" w:cs="Times New Roman"/>
          <w:b/>
          <w:bCs/>
        </w:rPr>
      </w:pPr>
      <w:r>
        <w:rPr>
          <w:rFonts w:ascii="Times New Roman" w:hAnsi="Times New Roman" w:cs="Times New Roman"/>
          <w:b/>
          <w:bCs/>
        </w:rPr>
        <w:t>Code: 8B877</w:t>
      </w:r>
    </w:p>
    <w:p w:rsidR="00294290" w:rsidRPr="003E32B5" w:rsidRDefault="00294290" w:rsidP="00294290">
      <w:pPr>
        <w:pStyle w:val="Default"/>
        <w:jc w:val="right"/>
        <w:rPr>
          <w:rFonts w:ascii="Times New Roman" w:hAnsi="Times New Roman" w:cs="Times New Roman"/>
          <w:b/>
          <w:bCs/>
          <w:lang w:val="fr-FR"/>
        </w:rPr>
      </w:pP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1E39D6">
        <w:rPr>
          <w:rFonts w:ascii="Times New Roman" w:hAnsi="Times New Roman" w:cs="Times New Roman"/>
          <w:lang w:val="fr-FR"/>
        </w:rPr>
        <w:tab/>
      </w:r>
      <w:r w:rsidRPr="003E32B5">
        <w:rPr>
          <w:rFonts w:ascii="Times New Roman" w:hAnsi="Times New Roman" w:cs="Times New Roman"/>
          <w:b/>
          <w:bCs/>
          <w:lang w:val="fr-FR"/>
        </w:rPr>
        <w:t>L   T   P/D   C</w:t>
      </w:r>
    </w:p>
    <w:p w:rsidR="00294290" w:rsidRPr="001530D6" w:rsidRDefault="00294290" w:rsidP="00294290">
      <w:pPr>
        <w:ind w:left="5760" w:firstLine="720"/>
        <w:jc w:val="right"/>
        <w:rPr>
          <w:rFonts w:eastAsia="PMingLiU"/>
          <w:b/>
          <w:bCs/>
          <w:color w:val="000000"/>
          <w:sz w:val="24"/>
          <w:lang w:val="fr-FR" w:eastAsia="zh-TW"/>
        </w:rPr>
      </w:pPr>
      <w:r>
        <w:rPr>
          <w:sz w:val="24"/>
          <w:lang w:val="fr-FR"/>
        </w:rPr>
        <w:t xml:space="preserve"> 0  </w:t>
      </w:r>
      <w:r w:rsidRPr="001530D6">
        <w:rPr>
          <w:rFonts w:eastAsia="PMingLiU"/>
          <w:b/>
          <w:bCs/>
          <w:color w:val="000000"/>
          <w:sz w:val="24"/>
          <w:lang w:val="fr-FR" w:eastAsia="zh-TW"/>
        </w:rPr>
        <w:t xml:space="preserve">     0        </w:t>
      </w:r>
      <w:r>
        <w:rPr>
          <w:rFonts w:eastAsia="PMingLiU"/>
          <w:b/>
          <w:bCs/>
          <w:color w:val="000000"/>
          <w:sz w:val="24"/>
          <w:lang w:val="fr-FR" w:eastAsia="zh-TW"/>
        </w:rPr>
        <w:t>10</w:t>
      </w:r>
      <w:r w:rsidR="006371D4">
        <w:rPr>
          <w:rFonts w:eastAsia="PMingLiU"/>
          <w:b/>
          <w:bCs/>
          <w:color w:val="000000"/>
          <w:sz w:val="24"/>
          <w:lang w:val="fr-FR" w:eastAsia="zh-TW"/>
        </w:rPr>
        <w:t xml:space="preserve">   </w:t>
      </w:r>
      <w:r>
        <w:rPr>
          <w:rFonts w:eastAsia="PMingLiU"/>
          <w:b/>
          <w:bCs/>
          <w:color w:val="000000"/>
          <w:sz w:val="24"/>
          <w:lang w:val="fr-FR" w:eastAsia="zh-TW"/>
        </w:rPr>
        <w:t>5</w:t>
      </w:r>
    </w:p>
    <w:p w:rsidR="0080318F" w:rsidRPr="003E32B5" w:rsidRDefault="0080318F" w:rsidP="00294290">
      <w:pPr>
        <w:spacing w:after="100" w:line="240" w:lineRule="auto"/>
        <w:rPr>
          <w:b/>
          <w:bCs/>
        </w:rPr>
      </w:pPr>
      <w:r w:rsidRPr="00BE6BDD">
        <w:rPr>
          <w:b/>
          <w:bCs/>
          <w:w w:val="105"/>
        </w:rPr>
        <w:t>Division of marks for External Evaluation</w:t>
      </w:r>
      <w:r>
        <w:rPr>
          <w:b/>
          <w:bCs/>
          <w:w w:val="105"/>
        </w:rPr>
        <w:t>:</w:t>
      </w:r>
    </w:p>
    <w:p w:rsidR="0080318F" w:rsidRDefault="0080318F" w:rsidP="003B2F34">
      <w:pPr>
        <w:pStyle w:val="BodyText"/>
        <w:spacing w:before="8"/>
        <w:rPr>
          <w:sz w:val="21"/>
          <w:szCs w:val="21"/>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6276"/>
        <w:gridCol w:w="1128"/>
      </w:tblGrid>
      <w:tr w:rsidR="0080318F">
        <w:trPr>
          <w:trHeight w:val="234"/>
        </w:trPr>
        <w:tc>
          <w:tcPr>
            <w:tcW w:w="1286" w:type="dxa"/>
            <w:tcBorders>
              <w:left w:val="single" w:sz="2" w:space="0" w:color="000000"/>
              <w:right w:val="single" w:sz="2" w:space="0" w:color="000000"/>
            </w:tcBorders>
          </w:tcPr>
          <w:p w:rsidR="0080318F" w:rsidRDefault="0080318F" w:rsidP="00F56CAC">
            <w:pPr>
              <w:pStyle w:val="TableParagraph"/>
              <w:spacing w:before="5" w:line="210" w:lineRule="exact"/>
              <w:ind w:left="98"/>
              <w:rPr>
                <w:b/>
                <w:bCs/>
                <w:sz w:val="20"/>
                <w:szCs w:val="20"/>
              </w:rPr>
            </w:pPr>
            <w:r>
              <w:rPr>
                <w:b/>
                <w:bCs/>
                <w:w w:val="105"/>
                <w:sz w:val="20"/>
                <w:szCs w:val="20"/>
              </w:rPr>
              <w:t>Sl.No</w:t>
            </w:r>
          </w:p>
        </w:tc>
        <w:tc>
          <w:tcPr>
            <w:tcW w:w="6276" w:type="dxa"/>
            <w:tcBorders>
              <w:left w:val="single" w:sz="2" w:space="0" w:color="000000"/>
            </w:tcBorders>
          </w:tcPr>
          <w:p w:rsidR="0080318F" w:rsidRDefault="0080318F" w:rsidP="00F56CAC">
            <w:pPr>
              <w:pStyle w:val="TableParagraph"/>
              <w:spacing w:before="5" w:line="210" w:lineRule="exact"/>
              <w:ind w:left="98"/>
              <w:rPr>
                <w:b/>
                <w:bCs/>
                <w:sz w:val="20"/>
                <w:szCs w:val="20"/>
              </w:rPr>
            </w:pPr>
            <w:r>
              <w:rPr>
                <w:b/>
                <w:bCs/>
                <w:w w:val="105"/>
                <w:sz w:val="20"/>
                <w:szCs w:val="20"/>
              </w:rPr>
              <w:t>Description</w:t>
            </w:r>
          </w:p>
        </w:tc>
        <w:tc>
          <w:tcPr>
            <w:tcW w:w="1128" w:type="dxa"/>
          </w:tcPr>
          <w:p w:rsidR="0080318F" w:rsidRDefault="0080318F" w:rsidP="00F56CAC">
            <w:pPr>
              <w:pStyle w:val="TableParagraph"/>
              <w:spacing w:before="5" w:line="210" w:lineRule="exact"/>
              <w:ind w:left="98"/>
              <w:rPr>
                <w:b/>
                <w:bCs/>
                <w:sz w:val="20"/>
                <w:szCs w:val="20"/>
              </w:rPr>
            </w:pPr>
            <w:r>
              <w:rPr>
                <w:b/>
                <w:bCs/>
                <w:w w:val="105"/>
                <w:sz w:val="20"/>
                <w:szCs w:val="20"/>
              </w:rPr>
              <w:t>Marks</w:t>
            </w:r>
          </w:p>
        </w:tc>
      </w:tr>
      <w:tr w:rsidR="0080318F">
        <w:trPr>
          <w:trHeight w:val="474"/>
        </w:trPr>
        <w:tc>
          <w:tcPr>
            <w:tcW w:w="1286" w:type="dxa"/>
            <w:tcBorders>
              <w:left w:val="single" w:sz="2" w:space="0" w:color="000000"/>
              <w:right w:val="single" w:sz="2" w:space="0" w:color="000000"/>
            </w:tcBorders>
          </w:tcPr>
          <w:p w:rsidR="0080318F" w:rsidRDefault="0080318F" w:rsidP="00F56CAC">
            <w:pPr>
              <w:pStyle w:val="TableParagraph"/>
              <w:ind w:left="98"/>
              <w:rPr>
                <w:sz w:val="20"/>
                <w:szCs w:val="20"/>
              </w:rPr>
            </w:pPr>
            <w:r>
              <w:rPr>
                <w:w w:val="103"/>
                <w:sz w:val="20"/>
                <w:szCs w:val="20"/>
              </w:rPr>
              <w:t>1</w:t>
            </w:r>
          </w:p>
        </w:tc>
        <w:tc>
          <w:tcPr>
            <w:tcW w:w="6276" w:type="dxa"/>
            <w:tcBorders>
              <w:left w:val="single" w:sz="2" w:space="0" w:color="000000"/>
            </w:tcBorders>
          </w:tcPr>
          <w:p w:rsidR="0080318F" w:rsidRDefault="0080318F" w:rsidP="00F56CAC">
            <w:pPr>
              <w:pStyle w:val="TableParagraph"/>
              <w:ind w:left="98"/>
              <w:rPr>
                <w:sz w:val="20"/>
                <w:szCs w:val="20"/>
              </w:rPr>
            </w:pPr>
            <w:r>
              <w:rPr>
                <w:w w:val="105"/>
                <w:sz w:val="20"/>
                <w:szCs w:val="20"/>
              </w:rPr>
              <w:t>Progress of Project work and the corresponding interim report as</w:t>
            </w:r>
          </w:p>
          <w:p w:rsidR="0080318F" w:rsidRDefault="0080318F" w:rsidP="00F56CAC">
            <w:pPr>
              <w:pStyle w:val="TableParagraph"/>
              <w:spacing w:before="5" w:line="219" w:lineRule="exact"/>
              <w:ind w:left="98"/>
              <w:rPr>
                <w:sz w:val="20"/>
                <w:szCs w:val="20"/>
              </w:rPr>
            </w:pPr>
            <w:r>
              <w:rPr>
                <w:w w:val="105"/>
                <w:sz w:val="20"/>
                <w:szCs w:val="20"/>
              </w:rPr>
              <w:t>evaluated by Project Review Committee at the end of 6 weeks</w:t>
            </w:r>
          </w:p>
        </w:tc>
        <w:tc>
          <w:tcPr>
            <w:tcW w:w="1128" w:type="dxa"/>
          </w:tcPr>
          <w:p w:rsidR="0080318F" w:rsidRDefault="0080318F" w:rsidP="00F56CAC">
            <w:pPr>
              <w:pStyle w:val="TableParagraph"/>
              <w:ind w:left="98"/>
              <w:rPr>
                <w:sz w:val="20"/>
                <w:szCs w:val="20"/>
              </w:rPr>
            </w:pPr>
            <w:r>
              <w:rPr>
                <w:w w:val="105"/>
                <w:sz w:val="20"/>
                <w:szCs w:val="20"/>
              </w:rPr>
              <w:t>3 marks</w:t>
            </w:r>
          </w:p>
        </w:tc>
      </w:tr>
      <w:tr w:rsidR="0080318F">
        <w:trPr>
          <w:trHeight w:val="239"/>
        </w:trPr>
        <w:tc>
          <w:tcPr>
            <w:tcW w:w="1286" w:type="dxa"/>
            <w:tcBorders>
              <w:left w:val="single" w:sz="2" w:space="0" w:color="000000"/>
              <w:right w:val="single" w:sz="2" w:space="0" w:color="000000"/>
            </w:tcBorders>
          </w:tcPr>
          <w:p w:rsidR="0080318F" w:rsidRDefault="0080318F" w:rsidP="00F56CAC">
            <w:pPr>
              <w:pStyle w:val="TableParagraph"/>
              <w:spacing w:line="220" w:lineRule="exact"/>
              <w:ind w:left="98"/>
              <w:rPr>
                <w:sz w:val="20"/>
                <w:szCs w:val="20"/>
              </w:rPr>
            </w:pPr>
            <w:r>
              <w:rPr>
                <w:w w:val="103"/>
                <w:sz w:val="20"/>
                <w:szCs w:val="20"/>
              </w:rPr>
              <w:t>2</w:t>
            </w:r>
          </w:p>
        </w:tc>
        <w:tc>
          <w:tcPr>
            <w:tcW w:w="6276" w:type="dxa"/>
            <w:tcBorders>
              <w:left w:val="single" w:sz="2" w:space="0" w:color="000000"/>
            </w:tcBorders>
          </w:tcPr>
          <w:p w:rsidR="0080318F" w:rsidRDefault="0080318F" w:rsidP="00F56CAC">
            <w:pPr>
              <w:pStyle w:val="TableParagraph"/>
              <w:spacing w:line="220" w:lineRule="exact"/>
              <w:ind w:left="98"/>
              <w:rPr>
                <w:sz w:val="20"/>
                <w:szCs w:val="20"/>
              </w:rPr>
            </w:pPr>
            <w:r>
              <w:rPr>
                <w:w w:val="105"/>
                <w:sz w:val="20"/>
                <w:szCs w:val="20"/>
              </w:rPr>
              <w:t>Seminar at the end of 6 weeks</w:t>
            </w:r>
          </w:p>
        </w:tc>
        <w:tc>
          <w:tcPr>
            <w:tcW w:w="1128" w:type="dxa"/>
          </w:tcPr>
          <w:p w:rsidR="0080318F" w:rsidRDefault="0080318F" w:rsidP="00F56CAC">
            <w:pPr>
              <w:pStyle w:val="TableParagraph"/>
              <w:spacing w:line="220" w:lineRule="exact"/>
              <w:ind w:left="98"/>
              <w:rPr>
                <w:sz w:val="20"/>
                <w:szCs w:val="20"/>
              </w:rPr>
            </w:pPr>
            <w:r>
              <w:rPr>
                <w:w w:val="105"/>
                <w:sz w:val="20"/>
                <w:szCs w:val="20"/>
              </w:rPr>
              <w:t>3 marks</w:t>
            </w:r>
          </w:p>
        </w:tc>
      </w:tr>
      <w:tr w:rsidR="0080318F">
        <w:trPr>
          <w:trHeight w:val="470"/>
        </w:trPr>
        <w:tc>
          <w:tcPr>
            <w:tcW w:w="1286" w:type="dxa"/>
            <w:tcBorders>
              <w:left w:val="single" w:sz="2" w:space="0" w:color="000000"/>
              <w:right w:val="single" w:sz="2" w:space="0" w:color="000000"/>
            </w:tcBorders>
          </w:tcPr>
          <w:p w:rsidR="0080318F" w:rsidRDefault="0080318F" w:rsidP="00F56CAC">
            <w:pPr>
              <w:pStyle w:val="TableParagraph"/>
              <w:spacing w:line="225" w:lineRule="exact"/>
              <w:ind w:left="98"/>
              <w:rPr>
                <w:sz w:val="20"/>
                <w:szCs w:val="20"/>
              </w:rPr>
            </w:pPr>
            <w:r>
              <w:rPr>
                <w:w w:val="103"/>
                <w:sz w:val="20"/>
                <w:szCs w:val="20"/>
              </w:rPr>
              <w:t>3</w:t>
            </w:r>
          </w:p>
        </w:tc>
        <w:tc>
          <w:tcPr>
            <w:tcW w:w="6276" w:type="dxa"/>
            <w:tcBorders>
              <w:left w:val="single" w:sz="2" w:space="0" w:color="000000"/>
            </w:tcBorders>
          </w:tcPr>
          <w:p w:rsidR="0080318F" w:rsidRDefault="0080318F" w:rsidP="00F56CAC">
            <w:pPr>
              <w:pStyle w:val="TableParagraph"/>
              <w:spacing w:line="225" w:lineRule="exact"/>
              <w:ind w:left="98"/>
              <w:rPr>
                <w:sz w:val="20"/>
                <w:szCs w:val="20"/>
              </w:rPr>
            </w:pPr>
            <w:r>
              <w:rPr>
                <w:w w:val="105"/>
                <w:sz w:val="20"/>
                <w:szCs w:val="20"/>
              </w:rPr>
              <w:t>Progress of Project work as evaluated by Project Review Committee at</w:t>
            </w:r>
          </w:p>
          <w:p w:rsidR="0080318F" w:rsidRDefault="0080318F" w:rsidP="00F56CAC">
            <w:pPr>
              <w:pStyle w:val="TableParagraph"/>
              <w:spacing w:before="10" w:line="215" w:lineRule="exact"/>
              <w:ind w:left="98"/>
              <w:rPr>
                <w:sz w:val="20"/>
                <w:szCs w:val="20"/>
              </w:rPr>
            </w:pPr>
            <w:r>
              <w:rPr>
                <w:w w:val="105"/>
                <w:sz w:val="20"/>
                <w:szCs w:val="20"/>
              </w:rPr>
              <w:t>the end of 11 weeks</w:t>
            </w:r>
          </w:p>
        </w:tc>
        <w:tc>
          <w:tcPr>
            <w:tcW w:w="1128" w:type="dxa"/>
          </w:tcPr>
          <w:p w:rsidR="0080318F" w:rsidRDefault="0080318F" w:rsidP="00F56CAC">
            <w:pPr>
              <w:pStyle w:val="TableParagraph"/>
              <w:spacing w:line="225" w:lineRule="exact"/>
              <w:ind w:left="98"/>
              <w:rPr>
                <w:sz w:val="20"/>
                <w:szCs w:val="20"/>
              </w:rPr>
            </w:pPr>
            <w:r>
              <w:rPr>
                <w:w w:val="105"/>
                <w:sz w:val="20"/>
                <w:szCs w:val="20"/>
              </w:rPr>
              <w:t>3marks</w:t>
            </w:r>
          </w:p>
        </w:tc>
      </w:tr>
      <w:tr w:rsidR="0080318F">
        <w:trPr>
          <w:trHeight w:val="239"/>
        </w:trPr>
        <w:tc>
          <w:tcPr>
            <w:tcW w:w="1286" w:type="dxa"/>
            <w:tcBorders>
              <w:left w:val="single" w:sz="2" w:space="0" w:color="000000"/>
              <w:right w:val="single" w:sz="2" w:space="0" w:color="000000"/>
            </w:tcBorders>
          </w:tcPr>
          <w:p w:rsidR="0080318F" w:rsidRDefault="0080318F" w:rsidP="00F56CAC">
            <w:pPr>
              <w:pStyle w:val="TableParagraph"/>
              <w:spacing w:line="219" w:lineRule="exact"/>
              <w:ind w:left="98"/>
              <w:rPr>
                <w:sz w:val="20"/>
                <w:szCs w:val="20"/>
              </w:rPr>
            </w:pPr>
            <w:r>
              <w:rPr>
                <w:w w:val="103"/>
                <w:sz w:val="20"/>
                <w:szCs w:val="20"/>
              </w:rPr>
              <w:t>4</w:t>
            </w:r>
          </w:p>
        </w:tc>
        <w:tc>
          <w:tcPr>
            <w:tcW w:w="6276" w:type="dxa"/>
            <w:tcBorders>
              <w:left w:val="single" w:sz="2" w:space="0" w:color="000000"/>
            </w:tcBorders>
          </w:tcPr>
          <w:p w:rsidR="0080318F" w:rsidRDefault="0080318F" w:rsidP="00F56CAC">
            <w:pPr>
              <w:pStyle w:val="TableParagraph"/>
              <w:spacing w:line="219" w:lineRule="exact"/>
              <w:ind w:left="98"/>
              <w:rPr>
                <w:sz w:val="20"/>
                <w:szCs w:val="20"/>
              </w:rPr>
            </w:pPr>
            <w:r>
              <w:rPr>
                <w:w w:val="105"/>
                <w:sz w:val="20"/>
                <w:szCs w:val="20"/>
              </w:rPr>
              <w:t>Seminar at the end of 11 weeks</w:t>
            </w:r>
          </w:p>
        </w:tc>
        <w:tc>
          <w:tcPr>
            <w:tcW w:w="1128" w:type="dxa"/>
          </w:tcPr>
          <w:p w:rsidR="0080318F" w:rsidRDefault="0080318F" w:rsidP="00F56CAC">
            <w:pPr>
              <w:pStyle w:val="TableParagraph"/>
              <w:spacing w:line="219" w:lineRule="exact"/>
              <w:ind w:left="98"/>
              <w:rPr>
                <w:sz w:val="20"/>
                <w:szCs w:val="20"/>
              </w:rPr>
            </w:pPr>
            <w:r>
              <w:rPr>
                <w:w w:val="105"/>
                <w:sz w:val="20"/>
                <w:szCs w:val="20"/>
              </w:rPr>
              <w:t>3 marks</w:t>
            </w:r>
          </w:p>
        </w:tc>
      </w:tr>
      <w:tr w:rsidR="0080318F">
        <w:trPr>
          <w:trHeight w:val="239"/>
        </w:trPr>
        <w:tc>
          <w:tcPr>
            <w:tcW w:w="1286" w:type="dxa"/>
            <w:tcBorders>
              <w:left w:val="single" w:sz="2" w:space="0" w:color="000000"/>
              <w:right w:val="single" w:sz="2" w:space="0" w:color="000000"/>
            </w:tcBorders>
          </w:tcPr>
          <w:p w:rsidR="0080318F" w:rsidRDefault="0080318F" w:rsidP="00F56CAC">
            <w:pPr>
              <w:pStyle w:val="TableParagraph"/>
              <w:spacing w:line="220" w:lineRule="exact"/>
              <w:ind w:left="98"/>
              <w:rPr>
                <w:sz w:val="20"/>
                <w:szCs w:val="20"/>
              </w:rPr>
            </w:pPr>
            <w:r>
              <w:rPr>
                <w:w w:val="103"/>
                <w:sz w:val="20"/>
                <w:szCs w:val="20"/>
              </w:rPr>
              <w:t>5</w:t>
            </w:r>
          </w:p>
        </w:tc>
        <w:tc>
          <w:tcPr>
            <w:tcW w:w="6276" w:type="dxa"/>
            <w:tcBorders>
              <w:left w:val="single" w:sz="2" w:space="0" w:color="000000"/>
            </w:tcBorders>
          </w:tcPr>
          <w:p w:rsidR="0080318F" w:rsidRDefault="0080318F" w:rsidP="00F56CAC">
            <w:pPr>
              <w:pStyle w:val="TableParagraph"/>
              <w:spacing w:line="220" w:lineRule="exact"/>
              <w:ind w:left="98"/>
              <w:rPr>
                <w:sz w:val="20"/>
                <w:szCs w:val="20"/>
              </w:rPr>
            </w:pPr>
            <w:r>
              <w:rPr>
                <w:w w:val="105"/>
                <w:sz w:val="20"/>
                <w:szCs w:val="20"/>
              </w:rPr>
              <w:t>Evaluation by Project Review Committee at the end of 15 weeks</w:t>
            </w:r>
          </w:p>
        </w:tc>
        <w:tc>
          <w:tcPr>
            <w:tcW w:w="1128" w:type="dxa"/>
          </w:tcPr>
          <w:p w:rsidR="0080318F" w:rsidRDefault="0080318F" w:rsidP="00F56CAC">
            <w:pPr>
              <w:pStyle w:val="TableParagraph"/>
              <w:spacing w:line="220" w:lineRule="exact"/>
              <w:ind w:left="98"/>
              <w:rPr>
                <w:sz w:val="20"/>
                <w:szCs w:val="20"/>
              </w:rPr>
            </w:pPr>
            <w:r>
              <w:rPr>
                <w:w w:val="105"/>
                <w:sz w:val="20"/>
                <w:szCs w:val="20"/>
              </w:rPr>
              <w:t>6 marks</w:t>
            </w:r>
          </w:p>
        </w:tc>
      </w:tr>
      <w:tr w:rsidR="0080318F">
        <w:trPr>
          <w:trHeight w:val="234"/>
        </w:trPr>
        <w:tc>
          <w:tcPr>
            <w:tcW w:w="1286" w:type="dxa"/>
            <w:tcBorders>
              <w:left w:val="single" w:sz="2" w:space="0" w:color="000000"/>
              <w:right w:val="single" w:sz="2" w:space="0" w:color="000000"/>
            </w:tcBorders>
          </w:tcPr>
          <w:p w:rsidR="0080318F" w:rsidRDefault="0080318F" w:rsidP="00F56CAC">
            <w:pPr>
              <w:pStyle w:val="TableParagraph"/>
              <w:spacing w:line="215" w:lineRule="exact"/>
              <w:ind w:left="98"/>
              <w:rPr>
                <w:sz w:val="20"/>
                <w:szCs w:val="20"/>
              </w:rPr>
            </w:pPr>
            <w:r>
              <w:rPr>
                <w:w w:val="103"/>
                <w:sz w:val="20"/>
                <w:szCs w:val="20"/>
              </w:rPr>
              <w:t>6</w:t>
            </w:r>
          </w:p>
        </w:tc>
        <w:tc>
          <w:tcPr>
            <w:tcW w:w="6276" w:type="dxa"/>
            <w:tcBorders>
              <w:left w:val="single" w:sz="2" w:space="0" w:color="000000"/>
            </w:tcBorders>
          </w:tcPr>
          <w:p w:rsidR="0080318F" w:rsidRDefault="0080318F" w:rsidP="00F56CAC">
            <w:pPr>
              <w:pStyle w:val="TableParagraph"/>
              <w:spacing w:line="215" w:lineRule="exact"/>
              <w:ind w:left="98"/>
              <w:rPr>
                <w:sz w:val="20"/>
                <w:szCs w:val="20"/>
              </w:rPr>
            </w:pPr>
            <w:r>
              <w:rPr>
                <w:w w:val="105"/>
                <w:sz w:val="20"/>
                <w:szCs w:val="20"/>
              </w:rPr>
              <w:t>Final Project Report</w:t>
            </w:r>
          </w:p>
        </w:tc>
        <w:tc>
          <w:tcPr>
            <w:tcW w:w="1128" w:type="dxa"/>
          </w:tcPr>
          <w:p w:rsidR="0080318F" w:rsidRDefault="0080318F" w:rsidP="00F56CAC">
            <w:pPr>
              <w:pStyle w:val="TableParagraph"/>
              <w:spacing w:line="215" w:lineRule="exact"/>
              <w:ind w:left="98"/>
              <w:rPr>
                <w:sz w:val="20"/>
                <w:szCs w:val="20"/>
              </w:rPr>
            </w:pPr>
            <w:r>
              <w:rPr>
                <w:w w:val="105"/>
                <w:sz w:val="20"/>
                <w:szCs w:val="20"/>
              </w:rPr>
              <w:t>3  marks</w:t>
            </w:r>
          </w:p>
        </w:tc>
      </w:tr>
      <w:tr w:rsidR="0080318F">
        <w:trPr>
          <w:trHeight w:val="239"/>
        </w:trPr>
        <w:tc>
          <w:tcPr>
            <w:tcW w:w="1286" w:type="dxa"/>
            <w:tcBorders>
              <w:left w:val="single" w:sz="2" w:space="0" w:color="000000"/>
              <w:right w:val="single" w:sz="2" w:space="0" w:color="000000"/>
            </w:tcBorders>
          </w:tcPr>
          <w:p w:rsidR="0080318F" w:rsidRDefault="0080318F" w:rsidP="00F56CAC">
            <w:pPr>
              <w:pStyle w:val="TableParagraph"/>
              <w:spacing w:line="219" w:lineRule="exact"/>
              <w:ind w:left="98"/>
              <w:rPr>
                <w:sz w:val="20"/>
                <w:szCs w:val="20"/>
              </w:rPr>
            </w:pPr>
            <w:r>
              <w:rPr>
                <w:w w:val="103"/>
                <w:sz w:val="20"/>
                <w:szCs w:val="20"/>
              </w:rPr>
              <w:t>7</w:t>
            </w:r>
          </w:p>
        </w:tc>
        <w:tc>
          <w:tcPr>
            <w:tcW w:w="6276" w:type="dxa"/>
            <w:tcBorders>
              <w:left w:val="single" w:sz="2" w:space="0" w:color="000000"/>
            </w:tcBorders>
          </w:tcPr>
          <w:p w:rsidR="0080318F" w:rsidRDefault="0080318F" w:rsidP="00F56CAC">
            <w:pPr>
              <w:pStyle w:val="TableParagraph"/>
              <w:spacing w:line="219" w:lineRule="exact"/>
              <w:ind w:left="98"/>
              <w:rPr>
                <w:sz w:val="20"/>
                <w:szCs w:val="20"/>
              </w:rPr>
            </w:pPr>
            <w:r>
              <w:rPr>
                <w:w w:val="105"/>
                <w:sz w:val="20"/>
                <w:szCs w:val="20"/>
              </w:rPr>
              <w:t>Final presentation and defence of project</w:t>
            </w:r>
          </w:p>
        </w:tc>
        <w:tc>
          <w:tcPr>
            <w:tcW w:w="1128" w:type="dxa"/>
          </w:tcPr>
          <w:p w:rsidR="0080318F" w:rsidRDefault="0080318F" w:rsidP="00F56CAC">
            <w:pPr>
              <w:pStyle w:val="TableParagraph"/>
              <w:spacing w:line="219" w:lineRule="exact"/>
              <w:ind w:left="98"/>
              <w:rPr>
                <w:sz w:val="20"/>
                <w:szCs w:val="20"/>
              </w:rPr>
            </w:pPr>
            <w:r>
              <w:rPr>
                <w:w w:val="105"/>
                <w:sz w:val="20"/>
                <w:szCs w:val="20"/>
              </w:rPr>
              <w:t>9 marks</w:t>
            </w:r>
          </w:p>
        </w:tc>
      </w:tr>
      <w:tr w:rsidR="0080318F">
        <w:trPr>
          <w:trHeight w:val="234"/>
        </w:trPr>
        <w:tc>
          <w:tcPr>
            <w:tcW w:w="1286" w:type="dxa"/>
            <w:tcBorders>
              <w:left w:val="single" w:sz="2" w:space="0" w:color="000000"/>
              <w:right w:val="single" w:sz="2" w:space="0" w:color="000000"/>
            </w:tcBorders>
          </w:tcPr>
          <w:p w:rsidR="0080318F" w:rsidRDefault="0080318F" w:rsidP="00F56CAC">
            <w:pPr>
              <w:pStyle w:val="TableParagraph"/>
              <w:spacing w:line="215" w:lineRule="exact"/>
              <w:ind w:left="98"/>
              <w:rPr>
                <w:sz w:val="20"/>
                <w:szCs w:val="20"/>
              </w:rPr>
            </w:pPr>
            <w:r>
              <w:rPr>
                <w:w w:val="103"/>
                <w:sz w:val="20"/>
                <w:szCs w:val="20"/>
              </w:rPr>
              <w:t>8</w:t>
            </w:r>
          </w:p>
        </w:tc>
        <w:tc>
          <w:tcPr>
            <w:tcW w:w="6276" w:type="dxa"/>
            <w:tcBorders>
              <w:left w:val="single" w:sz="2" w:space="0" w:color="000000"/>
            </w:tcBorders>
          </w:tcPr>
          <w:p w:rsidR="0080318F" w:rsidRDefault="0080318F" w:rsidP="00F56CAC">
            <w:pPr>
              <w:pStyle w:val="TableParagraph"/>
              <w:spacing w:line="215" w:lineRule="exact"/>
              <w:ind w:left="98"/>
              <w:rPr>
                <w:sz w:val="20"/>
                <w:szCs w:val="20"/>
              </w:rPr>
            </w:pPr>
            <w:r>
              <w:rPr>
                <w:w w:val="105"/>
                <w:sz w:val="20"/>
                <w:szCs w:val="20"/>
              </w:rPr>
              <w:t>Total</w:t>
            </w:r>
          </w:p>
        </w:tc>
        <w:tc>
          <w:tcPr>
            <w:tcW w:w="1128" w:type="dxa"/>
          </w:tcPr>
          <w:p w:rsidR="0080318F" w:rsidRDefault="0080318F" w:rsidP="00F56CAC">
            <w:pPr>
              <w:pStyle w:val="TableParagraph"/>
              <w:spacing w:line="215" w:lineRule="exact"/>
              <w:ind w:left="98"/>
              <w:rPr>
                <w:sz w:val="20"/>
                <w:szCs w:val="20"/>
              </w:rPr>
            </w:pPr>
            <w:r>
              <w:rPr>
                <w:w w:val="105"/>
                <w:sz w:val="20"/>
                <w:szCs w:val="20"/>
              </w:rPr>
              <w:t>30 marks</w:t>
            </w:r>
          </w:p>
        </w:tc>
      </w:tr>
    </w:tbl>
    <w:p w:rsidR="0080318F" w:rsidRDefault="0080318F" w:rsidP="003B2F34">
      <w:pPr>
        <w:pStyle w:val="BodyText"/>
        <w:rPr>
          <w:sz w:val="22"/>
          <w:szCs w:val="22"/>
        </w:rPr>
      </w:pPr>
    </w:p>
    <w:p w:rsidR="0080318F" w:rsidRDefault="0080318F" w:rsidP="003B2F34">
      <w:pPr>
        <w:pStyle w:val="BodyText"/>
        <w:spacing w:before="4"/>
        <w:rPr>
          <w:sz w:val="19"/>
          <w:szCs w:val="19"/>
        </w:rPr>
      </w:pPr>
    </w:p>
    <w:p w:rsidR="0080318F" w:rsidRPr="00BE6BDD" w:rsidRDefault="0080318F" w:rsidP="00294290">
      <w:pPr>
        <w:pStyle w:val="BodyText"/>
        <w:ind w:left="967"/>
        <w:rPr>
          <w:b/>
          <w:bCs/>
        </w:rPr>
      </w:pPr>
      <w:r w:rsidRPr="00BE6BDD">
        <w:rPr>
          <w:b/>
          <w:bCs/>
          <w:w w:val="105"/>
        </w:rPr>
        <w:t xml:space="preserve">Division of marks for External </w:t>
      </w:r>
      <w:proofErr w:type="gramStart"/>
      <w:r w:rsidRPr="00BE6BDD">
        <w:rPr>
          <w:b/>
          <w:bCs/>
          <w:w w:val="105"/>
        </w:rPr>
        <w:t xml:space="preserve">Evaluation </w:t>
      </w:r>
      <w:r>
        <w:rPr>
          <w:b/>
          <w:bCs/>
          <w:w w:val="105"/>
        </w:rPr>
        <w:t>:</w:t>
      </w:r>
      <w:proofErr w:type="gramEnd"/>
    </w:p>
    <w:p w:rsidR="0080318F" w:rsidRDefault="0080318F" w:rsidP="003B2F34">
      <w:pPr>
        <w:pStyle w:val="BodyText"/>
        <w:spacing w:before="3"/>
        <w:rPr>
          <w:sz w:val="21"/>
          <w:szCs w:val="21"/>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4"/>
        <w:gridCol w:w="5069"/>
        <w:gridCol w:w="1831"/>
      </w:tblGrid>
      <w:tr w:rsidR="0080318F">
        <w:trPr>
          <w:trHeight w:val="239"/>
        </w:trPr>
        <w:tc>
          <w:tcPr>
            <w:tcW w:w="1114" w:type="dxa"/>
          </w:tcPr>
          <w:p w:rsidR="0080318F" w:rsidRDefault="0080318F" w:rsidP="00F56CAC">
            <w:pPr>
              <w:pStyle w:val="TableParagraph"/>
              <w:spacing w:before="5" w:line="215" w:lineRule="exact"/>
              <w:ind w:left="100"/>
              <w:rPr>
                <w:b/>
                <w:bCs/>
                <w:sz w:val="20"/>
                <w:szCs w:val="20"/>
              </w:rPr>
            </w:pPr>
            <w:r>
              <w:rPr>
                <w:b/>
                <w:bCs/>
                <w:w w:val="105"/>
                <w:sz w:val="20"/>
                <w:szCs w:val="20"/>
              </w:rPr>
              <w:t>Sl.No</w:t>
            </w:r>
          </w:p>
        </w:tc>
        <w:tc>
          <w:tcPr>
            <w:tcW w:w="5069" w:type="dxa"/>
          </w:tcPr>
          <w:p w:rsidR="0080318F" w:rsidRDefault="0080318F" w:rsidP="00F56CAC">
            <w:pPr>
              <w:pStyle w:val="TableParagraph"/>
              <w:spacing w:before="5" w:line="215" w:lineRule="exact"/>
              <w:ind w:left="100"/>
              <w:rPr>
                <w:b/>
                <w:bCs/>
                <w:sz w:val="20"/>
                <w:szCs w:val="20"/>
              </w:rPr>
            </w:pPr>
            <w:r>
              <w:rPr>
                <w:b/>
                <w:bCs/>
                <w:w w:val="105"/>
                <w:sz w:val="20"/>
                <w:szCs w:val="20"/>
              </w:rPr>
              <w:t>Description</w:t>
            </w:r>
          </w:p>
        </w:tc>
        <w:tc>
          <w:tcPr>
            <w:tcW w:w="1831" w:type="dxa"/>
            <w:tcBorders>
              <w:right w:val="single" w:sz="2" w:space="0" w:color="000000"/>
            </w:tcBorders>
          </w:tcPr>
          <w:p w:rsidR="0080318F" w:rsidRDefault="0080318F" w:rsidP="00F56CAC">
            <w:pPr>
              <w:pStyle w:val="TableParagraph"/>
              <w:spacing w:before="5" w:line="215" w:lineRule="exact"/>
              <w:ind w:left="100"/>
              <w:rPr>
                <w:b/>
                <w:bCs/>
                <w:sz w:val="20"/>
                <w:szCs w:val="20"/>
              </w:rPr>
            </w:pPr>
            <w:r>
              <w:rPr>
                <w:b/>
                <w:bCs/>
                <w:w w:val="105"/>
                <w:sz w:val="20"/>
                <w:szCs w:val="20"/>
              </w:rPr>
              <w:t>Marks</w:t>
            </w:r>
          </w:p>
        </w:tc>
      </w:tr>
      <w:tr w:rsidR="0080318F">
        <w:trPr>
          <w:trHeight w:val="234"/>
        </w:trPr>
        <w:tc>
          <w:tcPr>
            <w:tcW w:w="1114" w:type="dxa"/>
          </w:tcPr>
          <w:p w:rsidR="0080318F" w:rsidRDefault="0080318F" w:rsidP="00F56CAC">
            <w:pPr>
              <w:pStyle w:val="TableParagraph"/>
              <w:spacing w:line="215" w:lineRule="exact"/>
              <w:ind w:left="100"/>
              <w:rPr>
                <w:sz w:val="20"/>
                <w:szCs w:val="20"/>
              </w:rPr>
            </w:pPr>
            <w:r>
              <w:rPr>
                <w:w w:val="103"/>
                <w:sz w:val="20"/>
                <w:szCs w:val="20"/>
              </w:rPr>
              <w:t>1</w:t>
            </w:r>
          </w:p>
        </w:tc>
        <w:tc>
          <w:tcPr>
            <w:tcW w:w="5069" w:type="dxa"/>
          </w:tcPr>
          <w:p w:rsidR="0080318F" w:rsidRDefault="0080318F" w:rsidP="00F56CAC">
            <w:pPr>
              <w:pStyle w:val="TableParagraph"/>
              <w:spacing w:line="215" w:lineRule="exact"/>
              <w:ind w:left="100"/>
              <w:rPr>
                <w:sz w:val="20"/>
                <w:szCs w:val="20"/>
              </w:rPr>
            </w:pPr>
            <w:r>
              <w:rPr>
                <w:w w:val="105"/>
                <w:sz w:val="20"/>
                <w:szCs w:val="20"/>
              </w:rPr>
              <w:t>Final Project Report</w:t>
            </w:r>
          </w:p>
        </w:tc>
        <w:tc>
          <w:tcPr>
            <w:tcW w:w="1831" w:type="dxa"/>
            <w:tcBorders>
              <w:right w:val="single" w:sz="2" w:space="0" w:color="000000"/>
            </w:tcBorders>
          </w:tcPr>
          <w:p w:rsidR="0080318F" w:rsidRDefault="0080318F" w:rsidP="00F56CAC">
            <w:pPr>
              <w:pStyle w:val="TableParagraph"/>
              <w:spacing w:line="215" w:lineRule="exact"/>
              <w:ind w:left="100"/>
              <w:rPr>
                <w:sz w:val="20"/>
                <w:szCs w:val="20"/>
              </w:rPr>
            </w:pPr>
            <w:r>
              <w:rPr>
                <w:w w:val="105"/>
                <w:sz w:val="20"/>
                <w:szCs w:val="20"/>
              </w:rPr>
              <w:t>15 marks</w:t>
            </w:r>
          </w:p>
        </w:tc>
      </w:tr>
      <w:tr w:rsidR="0080318F">
        <w:trPr>
          <w:trHeight w:val="239"/>
        </w:trPr>
        <w:tc>
          <w:tcPr>
            <w:tcW w:w="1114" w:type="dxa"/>
          </w:tcPr>
          <w:p w:rsidR="0080318F" w:rsidRDefault="0080318F" w:rsidP="00F56CAC">
            <w:pPr>
              <w:pStyle w:val="TableParagraph"/>
              <w:spacing w:line="219" w:lineRule="exact"/>
              <w:ind w:left="100"/>
              <w:rPr>
                <w:sz w:val="20"/>
                <w:szCs w:val="20"/>
              </w:rPr>
            </w:pPr>
            <w:r>
              <w:rPr>
                <w:w w:val="103"/>
                <w:sz w:val="20"/>
                <w:szCs w:val="20"/>
              </w:rPr>
              <w:t>2</w:t>
            </w:r>
          </w:p>
        </w:tc>
        <w:tc>
          <w:tcPr>
            <w:tcW w:w="5069" w:type="dxa"/>
          </w:tcPr>
          <w:p w:rsidR="0080318F" w:rsidRDefault="0080318F" w:rsidP="00F56CAC">
            <w:pPr>
              <w:pStyle w:val="TableParagraph"/>
              <w:spacing w:line="219" w:lineRule="exact"/>
              <w:ind w:left="100"/>
              <w:rPr>
                <w:sz w:val="20"/>
                <w:szCs w:val="20"/>
              </w:rPr>
            </w:pPr>
            <w:r>
              <w:rPr>
                <w:w w:val="105"/>
                <w:sz w:val="20"/>
                <w:szCs w:val="20"/>
              </w:rPr>
              <w:t>Presentation</w:t>
            </w:r>
          </w:p>
        </w:tc>
        <w:tc>
          <w:tcPr>
            <w:tcW w:w="1831" w:type="dxa"/>
            <w:tcBorders>
              <w:right w:val="single" w:sz="2" w:space="0" w:color="000000"/>
            </w:tcBorders>
          </w:tcPr>
          <w:p w:rsidR="0080318F" w:rsidRDefault="0080318F" w:rsidP="00F56CAC">
            <w:pPr>
              <w:pStyle w:val="TableParagraph"/>
              <w:spacing w:line="219" w:lineRule="exact"/>
              <w:ind w:left="100"/>
              <w:rPr>
                <w:sz w:val="20"/>
                <w:szCs w:val="20"/>
              </w:rPr>
            </w:pPr>
            <w:r>
              <w:rPr>
                <w:w w:val="105"/>
                <w:sz w:val="20"/>
                <w:szCs w:val="20"/>
              </w:rPr>
              <w:t>10 marks</w:t>
            </w:r>
          </w:p>
        </w:tc>
      </w:tr>
      <w:tr w:rsidR="0080318F">
        <w:trPr>
          <w:trHeight w:val="234"/>
        </w:trPr>
        <w:tc>
          <w:tcPr>
            <w:tcW w:w="1114" w:type="dxa"/>
          </w:tcPr>
          <w:p w:rsidR="0080318F" w:rsidRDefault="0080318F" w:rsidP="00F56CAC">
            <w:pPr>
              <w:pStyle w:val="TableParagraph"/>
              <w:spacing w:line="215" w:lineRule="exact"/>
              <w:ind w:left="100"/>
              <w:rPr>
                <w:sz w:val="20"/>
                <w:szCs w:val="20"/>
              </w:rPr>
            </w:pPr>
            <w:r>
              <w:rPr>
                <w:w w:val="103"/>
                <w:sz w:val="20"/>
                <w:szCs w:val="20"/>
              </w:rPr>
              <w:t>3</w:t>
            </w:r>
          </w:p>
        </w:tc>
        <w:tc>
          <w:tcPr>
            <w:tcW w:w="5069" w:type="dxa"/>
          </w:tcPr>
          <w:p w:rsidR="0080318F" w:rsidRDefault="0080318F" w:rsidP="00F56CAC">
            <w:pPr>
              <w:pStyle w:val="TableParagraph"/>
              <w:spacing w:line="215" w:lineRule="exact"/>
              <w:ind w:left="100"/>
              <w:rPr>
                <w:sz w:val="20"/>
                <w:szCs w:val="20"/>
              </w:rPr>
            </w:pPr>
            <w:r>
              <w:rPr>
                <w:w w:val="105"/>
                <w:sz w:val="20"/>
                <w:szCs w:val="20"/>
              </w:rPr>
              <w:t>Demonstration / Defense of Project</w:t>
            </w:r>
          </w:p>
        </w:tc>
        <w:tc>
          <w:tcPr>
            <w:tcW w:w="1831" w:type="dxa"/>
            <w:tcBorders>
              <w:right w:val="single" w:sz="2" w:space="0" w:color="000000"/>
            </w:tcBorders>
          </w:tcPr>
          <w:p w:rsidR="0080318F" w:rsidRDefault="0080318F" w:rsidP="00F56CAC">
            <w:pPr>
              <w:pStyle w:val="TableParagraph"/>
              <w:spacing w:line="215" w:lineRule="exact"/>
              <w:ind w:left="100"/>
              <w:rPr>
                <w:sz w:val="20"/>
                <w:szCs w:val="20"/>
              </w:rPr>
            </w:pPr>
            <w:r>
              <w:rPr>
                <w:w w:val="105"/>
                <w:sz w:val="20"/>
                <w:szCs w:val="20"/>
              </w:rPr>
              <w:t>45 marks</w:t>
            </w:r>
          </w:p>
        </w:tc>
      </w:tr>
      <w:tr w:rsidR="0080318F">
        <w:trPr>
          <w:trHeight w:val="239"/>
        </w:trPr>
        <w:tc>
          <w:tcPr>
            <w:tcW w:w="1114" w:type="dxa"/>
            <w:tcBorders>
              <w:bottom w:val="single" w:sz="2" w:space="0" w:color="000000"/>
            </w:tcBorders>
          </w:tcPr>
          <w:p w:rsidR="0080318F" w:rsidRDefault="0080318F" w:rsidP="00F56CAC">
            <w:pPr>
              <w:pStyle w:val="TableParagraph"/>
              <w:spacing w:line="220" w:lineRule="exact"/>
              <w:ind w:left="100"/>
              <w:rPr>
                <w:sz w:val="20"/>
                <w:szCs w:val="20"/>
              </w:rPr>
            </w:pPr>
            <w:r>
              <w:rPr>
                <w:w w:val="103"/>
                <w:sz w:val="20"/>
                <w:szCs w:val="20"/>
              </w:rPr>
              <w:t>4</w:t>
            </w:r>
          </w:p>
        </w:tc>
        <w:tc>
          <w:tcPr>
            <w:tcW w:w="5069" w:type="dxa"/>
            <w:tcBorders>
              <w:bottom w:val="single" w:sz="2" w:space="0" w:color="000000"/>
            </w:tcBorders>
          </w:tcPr>
          <w:p w:rsidR="0080318F" w:rsidRDefault="0080318F" w:rsidP="00F56CAC">
            <w:pPr>
              <w:pStyle w:val="TableParagraph"/>
              <w:spacing w:before="5" w:line="215" w:lineRule="exact"/>
              <w:ind w:left="100"/>
              <w:rPr>
                <w:b/>
                <w:bCs/>
                <w:sz w:val="20"/>
                <w:szCs w:val="20"/>
              </w:rPr>
            </w:pPr>
            <w:r>
              <w:rPr>
                <w:b/>
                <w:bCs/>
                <w:w w:val="105"/>
                <w:sz w:val="20"/>
                <w:szCs w:val="20"/>
              </w:rPr>
              <w:t>TOTAL</w:t>
            </w:r>
          </w:p>
        </w:tc>
        <w:tc>
          <w:tcPr>
            <w:tcW w:w="1831" w:type="dxa"/>
            <w:tcBorders>
              <w:bottom w:val="single" w:sz="2" w:space="0" w:color="000000"/>
              <w:right w:val="single" w:sz="2" w:space="0" w:color="000000"/>
            </w:tcBorders>
          </w:tcPr>
          <w:p w:rsidR="0080318F" w:rsidRDefault="0080318F" w:rsidP="00F56CAC">
            <w:pPr>
              <w:pStyle w:val="TableParagraph"/>
              <w:spacing w:before="5" w:line="215" w:lineRule="exact"/>
              <w:ind w:left="100"/>
              <w:rPr>
                <w:b/>
                <w:bCs/>
                <w:sz w:val="20"/>
                <w:szCs w:val="20"/>
              </w:rPr>
            </w:pPr>
            <w:r>
              <w:rPr>
                <w:b/>
                <w:bCs/>
                <w:w w:val="105"/>
                <w:sz w:val="20"/>
                <w:szCs w:val="20"/>
              </w:rPr>
              <w:t>70 marks</w:t>
            </w:r>
          </w:p>
        </w:tc>
      </w:tr>
    </w:tbl>
    <w:p w:rsidR="0080318F" w:rsidRPr="003E32B5" w:rsidRDefault="0080318F" w:rsidP="003B2F34">
      <w:pPr>
        <w:jc w:val="both"/>
      </w:pPr>
    </w:p>
    <w:p w:rsidR="0080318F" w:rsidRDefault="0080318F" w:rsidP="003B2F34"/>
    <w:p w:rsidR="0080318F" w:rsidRPr="007C3D57" w:rsidRDefault="0080318F" w:rsidP="003B2F34">
      <w:pPr>
        <w:rPr>
          <w:b/>
          <w:bCs/>
          <w:u w:val="single"/>
        </w:rPr>
      </w:pPr>
    </w:p>
    <w:p w:rsidR="0080318F" w:rsidRDefault="0080318F"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p w:rsidR="0025678B" w:rsidRDefault="0025678B" w:rsidP="003B2F34">
      <w:pPr>
        <w:rPr>
          <w:rFonts w:ascii="Times New Roman" w:hAnsi="Times New Roman" w:cs="Times New Roman"/>
          <w:color w:val="000000"/>
          <w:lang w:val="en-US"/>
        </w:rPr>
      </w:pPr>
    </w:p>
    <w:p w:rsidR="0025678B" w:rsidRDefault="0025678B"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p w:rsidR="00CE1924" w:rsidRDefault="00CE1924" w:rsidP="003B2F34">
      <w:pPr>
        <w:rPr>
          <w:rFonts w:ascii="Times New Roman" w:hAnsi="Times New Roman" w:cs="Times New Roman"/>
          <w:color w:val="000000"/>
          <w:lang w:val="en-US"/>
        </w:rPr>
      </w:pPr>
    </w:p>
    <w:tbl>
      <w:tblPr>
        <w:tblW w:w="9484" w:type="dxa"/>
        <w:tblInd w:w="92" w:type="dxa"/>
        <w:tblLook w:val="04A0"/>
      </w:tblPr>
      <w:tblGrid>
        <w:gridCol w:w="839"/>
        <w:gridCol w:w="1275"/>
        <w:gridCol w:w="5273"/>
        <w:gridCol w:w="2097"/>
      </w:tblGrid>
      <w:tr w:rsidR="00047814" w:rsidRPr="00F65A7C" w:rsidTr="008C3FDC">
        <w:trPr>
          <w:trHeight w:val="1170"/>
        </w:trPr>
        <w:tc>
          <w:tcPr>
            <w:tcW w:w="839"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047814" w:rsidRPr="00F65A7C" w:rsidRDefault="00047814" w:rsidP="008C3FDC">
            <w:pPr>
              <w:spacing w:after="0" w:line="240" w:lineRule="auto"/>
              <w:jc w:val="center"/>
              <w:rPr>
                <w:rFonts w:eastAsia="Times New Roman" w:cs="Times New Roman"/>
                <w:b/>
                <w:bCs/>
                <w:color w:val="000000"/>
                <w:sz w:val="30"/>
                <w:szCs w:val="30"/>
              </w:rPr>
            </w:pPr>
            <w:r>
              <w:rPr>
                <w:rFonts w:ascii="Times New Roman" w:hAnsi="Times New Roman" w:cs="Times New Roman"/>
                <w:color w:val="000000"/>
                <w:lang w:val="en-US"/>
              </w:rPr>
              <w:lastRenderedPageBreak/>
              <w:br w:type="page"/>
            </w:r>
            <w:r w:rsidRPr="00F65A7C">
              <w:rPr>
                <w:rFonts w:eastAsia="Times New Roman" w:cs="Times New Roman"/>
                <w:b/>
                <w:bCs/>
                <w:color w:val="000000"/>
                <w:sz w:val="30"/>
                <w:szCs w:val="30"/>
              </w:rPr>
              <w:t>S.NO</w:t>
            </w:r>
          </w:p>
        </w:tc>
        <w:tc>
          <w:tcPr>
            <w:tcW w:w="1275" w:type="dxa"/>
            <w:tcBorders>
              <w:top w:val="single" w:sz="4" w:space="0" w:color="auto"/>
              <w:left w:val="nil"/>
              <w:bottom w:val="single" w:sz="4" w:space="0" w:color="auto"/>
              <w:right w:val="single" w:sz="4" w:space="0" w:color="auto"/>
            </w:tcBorders>
            <w:shd w:val="clear" w:color="000000" w:fill="FAC090"/>
            <w:vAlign w:val="bottom"/>
            <w:hideMark/>
          </w:tcPr>
          <w:p w:rsidR="00047814" w:rsidRPr="00F65A7C" w:rsidRDefault="00047814" w:rsidP="008C3FDC">
            <w:pPr>
              <w:spacing w:after="0" w:line="240" w:lineRule="auto"/>
              <w:jc w:val="center"/>
              <w:rPr>
                <w:rFonts w:eastAsia="Times New Roman" w:cs="Times New Roman"/>
                <w:b/>
                <w:bCs/>
                <w:color w:val="000000"/>
                <w:sz w:val="30"/>
                <w:szCs w:val="30"/>
              </w:rPr>
            </w:pPr>
            <w:r>
              <w:rPr>
                <w:rFonts w:eastAsia="Times New Roman" w:cs="Times New Roman"/>
                <w:b/>
                <w:bCs/>
                <w:color w:val="000000"/>
                <w:sz w:val="30"/>
                <w:szCs w:val="30"/>
              </w:rPr>
              <w:t>SUBJECT CODE</w:t>
            </w:r>
            <w:r>
              <w:rPr>
                <w:rFonts w:eastAsia="Times New Roman" w:cs="Times New Roman"/>
                <w:b/>
                <w:bCs/>
                <w:color w:val="000000"/>
                <w:sz w:val="30"/>
                <w:szCs w:val="30"/>
              </w:rPr>
              <w:br/>
              <w:t>-(A20</w:t>
            </w:r>
            <w:r w:rsidRPr="00F65A7C">
              <w:rPr>
                <w:rFonts w:eastAsia="Times New Roman" w:cs="Times New Roman"/>
                <w:b/>
                <w:bCs/>
                <w:color w:val="000000"/>
                <w:sz w:val="30"/>
                <w:szCs w:val="30"/>
              </w:rPr>
              <w:t>)</w:t>
            </w:r>
          </w:p>
        </w:tc>
        <w:tc>
          <w:tcPr>
            <w:tcW w:w="5273" w:type="dxa"/>
            <w:tcBorders>
              <w:top w:val="single" w:sz="4" w:space="0" w:color="auto"/>
              <w:left w:val="nil"/>
              <w:bottom w:val="single" w:sz="4" w:space="0" w:color="auto"/>
              <w:right w:val="single" w:sz="4" w:space="0" w:color="auto"/>
            </w:tcBorders>
            <w:shd w:val="clear" w:color="000000" w:fill="FAC090"/>
            <w:noWrap/>
            <w:vAlign w:val="bottom"/>
            <w:hideMark/>
          </w:tcPr>
          <w:p w:rsidR="00047814" w:rsidRPr="00F65A7C" w:rsidRDefault="00047814" w:rsidP="008C3FDC">
            <w:pPr>
              <w:spacing w:after="0" w:line="240" w:lineRule="auto"/>
              <w:jc w:val="center"/>
              <w:rPr>
                <w:rFonts w:eastAsia="Times New Roman" w:cs="Times New Roman"/>
                <w:b/>
                <w:bCs/>
                <w:color w:val="000000"/>
                <w:sz w:val="30"/>
                <w:szCs w:val="30"/>
              </w:rPr>
            </w:pPr>
            <w:r w:rsidRPr="00F65A7C">
              <w:rPr>
                <w:rFonts w:eastAsia="Times New Roman" w:cs="Times New Roman"/>
                <w:b/>
                <w:bCs/>
                <w:color w:val="000000"/>
                <w:sz w:val="30"/>
                <w:szCs w:val="30"/>
              </w:rPr>
              <w:t>SUBJECT NAME</w:t>
            </w:r>
          </w:p>
        </w:tc>
        <w:tc>
          <w:tcPr>
            <w:tcW w:w="2097" w:type="dxa"/>
            <w:tcBorders>
              <w:top w:val="single" w:sz="4" w:space="0" w:color="auto"/>
              <w:left w:val="nil"/>
              <w:bottom w:val="single" w:sz="4" w:space="0" w:color="auto"/>
              <w:right w:val="single" w:sz="4" w:space="0" w:color="auto"/>
            </w:tcBorders>
            <w:shd w:val="clear" w:color="000000" w:fill="FAC090"/>
          </w:tcPr>
          <w:p w:rsidR="00047814" w:rsidRDefault="00047814" w:rsidP="008C3FDC">
            <w:pPr>
              <w:pStyle w:val="NormalWeb"/>
              <w:jc w:val="center"/>
              <w:rPr>
                <w:b/>
                <w:bCs/>
                <w:color w:val="000000"/>
              </w:rPr>
            </w:pPr>
          </w:p>
          <w:p w:rsidR="00047814" w:rsidRDefault="00047814" w:rsidP="008C3FDC">
            <w:pPr>
              <w:pStyle w:val="NormalWeb"/>
              <w:jc w:val="center"/>
              <w:rPr>
                <w:sz w:val="22"/>
                <w:szCs w:val="22"/>
              </w:rPr>
            </w:pPr>
            <w:r>
              <w:rPr>
                <w:b/>
                <w:bCs/>
                <w:color w:val="000000"/>
              </w:rPr>
              <w:t>L T P C</w:t>
            </w:r>
          </w:p>
          <w:p w:rsidR="00047814" w:rsidRPr="00F65A7C" w:rsidRDefault="00047814" w:rsidP="008C3FDC">
            <w:pPr>
              <w:spacing w:after="0" w:line="240" w:lineRule="auto"/>
              <w:jc w:val="center"/>
              <w:rPr>
                <w:rFonts w:eastAsia="Times New Roman" w:cs="Times New Roman"/>
                <w:b/>
                <w:bCs/>
                <w:color w:val="000000"/>
                <w:sz w:val="30"/>
                <w:szCs w:val="30"/>
              </w:rPr>
            </w:pP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047814" w:rsidRPr="00F65A7C" w:rsidRDefault="00047814" w:rsidP="008C3FDC">
            <w:pPr>
              <w:spacing w:after="0" w:line="240" w:lineRule="auto"/>
              <w:jc w:val="center"/>
              <w:rPr>
                <w:rFonts w:eastAsia="Times New Roman" w:cs="Times New Roman"/>
                <w:color w:val="000000"/>
              </w:rPr>
            </w:pPr>
            <w:r w:rsidRPr="00F65A7C">
              <w:rPr>
                <w:rFonts w:eastAsia="Times New Roman" w:cs="Times New Roman"/>
                <w:color w:val="000000"/>
              </w:rPr>
              <w:t>1</w:t>
            </w:r>
          </w:p>
        </w:tc>
        <w:tc>
          <w:tcPr>
            <w:tcW w:w="1275" w:type="dxa"/>
            <w:tcBorders>
              <w:top w:val="nil"/>
              <w:left w:val="nil"/>
              <w:bottom w:val="single" w:sz="4" w:space="0" w:color="auto"/>
              <w:right w:val="single" w:sz="4" w:space="0" w:color="auto"/>
            </w:tcBorders>
            <w:shd w:val="clear" w:color="auto" w:fill="auto"/>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8BC01</w:t>
            </w:r>
          </w:p>
        </w:tc>
        <w:tc>
          <w:tcPr>
            <w:tcW w:w="5273" w:type="dxa"/>
            <w:tcBorders>
              <w:top w:val="nil"/>
              <w:left w:val="nil"/>
              <w:bottom w:val="single" w:sz="4" w:space="0" w:color="auto"/>
              <w:right w:val="single" w:sz="4" w:space="0" w:color="auto"/>
            </w:tcBorders>
            <w:shd w:val="clear" w:color="auto" w:fill="auto"/>
            <w:hideMark/>
          </w:tcPr>
          <w:p w:rsidR="00047814" w:rsidRPr="00F65A7C" w:rsidRDefault="00047814" w:rsidP="008C3FDC">
            <w:pPr>
              <w:spacing w:after="0" w:line="240" w:lineRule="auto"/>
              <w:jc w:val="both"/>
              <w:rPr>
                <w:rFonts w:ascii="Times New Roman" w:eastAsia="Times New Roman" w:hAnsi="Times New Roman" w:cs="Times New Roman"/>
                <w:color w:val="000000"/>
              </w:rPr>
            </w:pPr>
            <w:r w:rsidRPr="00F65A7C">
              <w:rPr>
                <w:rFonts w:ascii="Times New Roman" w:eastAsia="Times New Roman" w:hAnsi="Times New Roman" w:cs="Times New Roman"/>
                <w:color w:val="000000"/>
              </w:rPr>
              <w:t>Workshop/ Manufacturing practices  (Theory)</w:t>
            </w:r>
          </w:p>
        </w:tc>
        <w:tc>
          <w:tcPr>
            <w:tcW w:w="2097" w:type="dxa"/>
            <w:tcBorders>
              <w:top w:val="nil"/>
              <w:left w:val="nil"/>
              <w:bottom w:val="single" w:sz="4" w:space="0" w:color="auto"/>
              <w:right w:val="single" w:sz="4" w:space="0" w:color="auto"/>
            </w:tcBorders>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1 0 0 1</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047814" w:rsidRPr="00F65A7C" w:rsidRDefault="00047814" w:rsidP="008C3FDC">
            <w:pPr>
              <w:spacing w:after="0" w:line="240" w:lineRule="auto"/>
              <w:jc w:val="center"/>
              <w:rPr>
                <w:rFonts w:eastAsia="Times New Roman" w:cs="Times New Roman"/>
                <w:color w:val="000000"/>
              </w:rPr>
            </w:pPr>
            <w:r w:rsidRPr="00F65A7C">
              <w:rPr>
                <w:rFonts w:eastAsia="Times New Roman" w:cs="Times New Roman"/>
                <w:color w:val="000000"/>
              </w:rPr>
              <w:t>2</w:t>
            </w:r>
          </w:p>
        </w:tc>
        <w:tc>
          <w:tcPr>
            <w:tcW w:w="1275" w:type="dxa"/>
            <w:tcBorders>
              <w:top w:val="nil"/>
              <w:left w:val="nil"/>
              <w:bottom w:val="single" w:sz="4" w:space="0" w:color="auto"/>
              <w:right w:val="single" w:sz="4" w:space="0" w:color="auto"/>
            </w:tcBorders>
            <w:shd w:val="clear" w:color="auto" w:fill="auto"/>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8BC61</w:t>
            </w:r>
          </w:p>
        </w:tc>
        <w:tc>
          <w:tcPr>
            <w:tcW w:w="5273" w:type="dxa"/>
            <w:tcBorders>
              <w:top w:val="nil"/>
              <w:left w:val="nil"/>
              <w:bottom w:val="single" w:sz="4" w:space="0" w:color="auto"/>
              <w:right w:val="single" w:sz="4" w:space="0" w:color="auto"/>
            </w:tcBorders>
            <w:shd w:val="clear" w:color="auto" w:fill="auto"/>
            <w:hideMark/>
          </w:tcPr>
          <w:p w:rsidR="00047814" w:rsidRPr="00F65A7C" w:rsidRDefault="00047814" w:rsidP="008C3FDC">
            <w:pPr>
              <w:spacing w:after="0" w:line="240" w:lineRule="auto"/>
              <w:jc w:val="both"/>
              <w:rPr>
                <w:rFonts w:ascii="Times New Roman" w:eastAsia="Times New Roman" w:hAnsi="Times New Roman" w:cs="Times New Roman"/>
                <w:color w:val="000000"/>
              </w:rPr>
            </w:pPr>
            <w:r w:rsidRPr="00F65A7C">
              <w:rPr>
                <w:rFonts w:ascii="Times New Roman" w:eastAsia="Times New Roman" w:hAnsi="Times New Roman" w:cs="Times New Roman"/>
                <w:color w:val="000000"/>
              </w:rPr>
              <w:t>Workshop/ Manufacturing practices lab</w:t>
            </w:r>
          </w:p>
        </w:tc>
        <w:tc>
          <w:tcPr>
            <w:tcW w:w="2097" w:type="dxa"/>
            <w:tcBorders>
              <w:top w:val="nil"/>
              <w:left w:val="nil"/>
              <w:bottom w:val="single" w:sz="4" w:space="0" w:color="auto"/>
              <w:right w:val="single" w:sz="4" w:space="0" w:color="auto"/>
            </w:tcBorders>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0 0 2 1</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047814" w:rsidRPr="00F65A7C" w:rsidRDefault="00047814" w:rsidP="008C3FDC">
            <w:pPr>
              <w:spacing w:after="0" w:line="240" w:lineRule="auto"/>
              <w:jc w:val="center"/>
              <w:rPr>
                <w:rFonts w:eastAsia="Times New Roman" w:cs="Times New Roman"/>
                <w:color w:val="000000"/>
              </w:rPr>
            </w:pPr>
            <w:r w:rsidRPr="00F65A7C">
              <w:rPr>
                <w:rFonts w:eastAsia="Times New Roman" w:cs="Times New Roman"/>
                <w:color w:val="000000"/>
              </w:rPr>
              <w:t>3</w:t>
            </w:r>
          </w:p>
        </w:tc>
        <w:tc>
          <w:tcPr>
            <w:tcW w:w="1275" w:type="dxa"/>
            <w:tcBorders>
              <w:top w:val="nil"/>
              <w:left w:val="nil"/>
              <w:bottom w:val="single" w:sz="4" w:space="0" w:color="auto"/>
              <w:right w:val="single" w:sz="4" w:space="0" w:color="auto"/>
            </w:tcBorders>
            <w:shd w:val="clear" w:color="auto" w:fill="auto"/>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8BC02</w:t>
            </w:r>
          </w:p>
        </w:tc>
        <w:tc>
          <w:tcPr>
            <w:tcW w:w="5273" w:type="dxa"/>
            <w:tcBorders>
              <w:top w:val="nil"/>
              <w:left w:val="nil"/>
              <w:bottom w:val="single" w:sz="4" w:space="0" w:color="auto"/>
              <w:right w:val="single" w:sz="4" w:space="0" w:color="auto"/>
            </w:tcBorders>
            <w:shd w:val="clear" w:color="auto" w:fill="auto"/>
            <w:hideMark/>
          </w:tcPr>
          <w:p w:rsidR="00047814" w:rsidRPr="00F65A7C" w:rsidRDefault="00047814" w:rsidP="008C3FDC">
            <w:pPr>
              <w:spacing w:after="0" w:line="240" w:lineRule="auto"/>
              <w:jc w:val="both"/>
              <w:rPr>
                <w:rFonts w:ascii="Times New Roman" w:eastAsia="Times New Roman" w:hAnsi="Times New Roman" w:cs="Times New Roman"/>
                <w:color w:val="000000"/>
              </w:rPr>
            </w:pPr>
            <w:r w:rsidRPr="00F65A7C">
              <w:rPr>
                <w:rFonts w:ascii="Times New Roman" w:eastAsia="Times New Roman" w:hAnsi="Times New Roman" w:cs="Times New Roman"/>
                <w:color w:val="000000"/>
              </w:rPr>
              <w:t>Engineering Graphics &amp; Design</w:t>
            </w:r>
          </w:p>
        </w:tc>
        <w:tc>
          <w:tcPr>
            <w:tcW w:w="2097" w:type="dxa"/>
            <w:tcBorders>
              <w:top w:val="nil"/>
              <w:left w:val="nil"/>
              <w:bottom w:val="single" w:sz="4" w:space="0" w:color="auto"/>
              <w:right w:val="single" w:sz="4" w:space="0" w:color="auto"/>
            </w:tcBorders>
          </w:tcPr>
          <w:p w:rsidR="00047814" w:rsidRPr="00F65A7C" w:rsidRDefault="00047814" w:rsidP="008C3FD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1 0 4 3</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sidRPr="00F65A7C">
              <w:rPr>
                <w:rFonts w:eastAsia="Times New Roman" w:cs="Times New Roman"/>
                <w:color w:val="000000"/>
              </w:rPr>
              <w:t>4</w:t>
            </w:r>
          </w:p>
        </w:tc>
        <w:tc>
          <w:tcPr>
            <w:tcW w:w="1275" w:type="dxa"/>
            <w:tcBorders>
              <w:top w:val="nil"/>
              <w:left w:val="nil"/>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ascii="Times New Roman" w:eastAsia="Times New Roman" w:hAnsi="Times New Roman" w:cs="Times New Roman"/>
                <w:color w:val="000000"/>
              </w:rPr>
              <w:t>8BC04</w:t>
            </w:r>
          </w:p>
        </w:tc>
        <w:tc>
          <w:tcPr>
            <w:tcW w:w="5273" w:type="dxa"/>
            <w:tcBorders>
              <w:top w:val="nil"/>
              <w:left w:val="nil"/>
              <w:bottom w:val="single" w:sz="4" w:space="0" w:color="auto"/>
              <w:right w:val="single" w:sz="4" w:space="0" w:color="auto"/>
            </w:tcBorders>
            <w:shd w:val="clear" w:color="auto" w:fill="auto"/>
            <w:noWrap/>
            <w:vAlign w:val="bottom"/>
          </w:tcPr>
          <w:p w:rsidR="00047814" w:rsidRPr="00D517BD" w:rsidRDefault="00047814" w:rsidP="008C3FDC">
            <w:pPr>
              <w:spacing w:after="0" w:line="240" w:lineRule="auto"/>
              <w:rPr>
                <w:rFonts w:eastAsia="Times New Roman" w:cs="Times New Roman"/>
                <w:b/>
                <w:color w:val="000000"/>
                <w:sz w:val="20"/>
              </w:rPr>
            </w:pPr>
            <w:r w:rsidRPr="00D517BD">
              <w:rPr>
                <w:b/>
                <w:sz w:val="20"/>
              </w:rPr>
              <w:t xml:space="preserve">ELEMENTS OF MECHANICAL ENGINEERING          </w:t>
            </w:r>
          </w:p>
        </w:tc>
        <w:tc>
          <w:tcPr>
            <w:tcW w:w="2097" w:type="dxa"/>
            <w:tcBorders>
              <w:top w:val="nil"/>
              <w:left w:val="nil"/>
              <w:bottom w:val="single" w:sz="4" w:space="0" w:color="auto"/>
              <w:right w:val="single" w:sz="4" w:space="0" w:color="auto"/>
            </w:tcBorders>
          </w:tcPr>
          <w:p w:rsidR="00047814" w:rsidRDefault="00047814" w:rsidP="008C3FDC">
            <w:pPr>
              <w:spacing w:after="0" w:line="240" w:lineRule="auto"/>
              <w:jc w:val="center"/>
              <w:rPr>
                <w:b/>
              </w:rPr>
            </w:pPr>
            <w:r>
              <w:rPr>
                <w:b/>
              </w:rPr>
              <w:t xml:space="preserve">2 0 0 2 </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sidRPr="00F65A7C">
              <w:rPr>
                <w:rFonts w:eastAsia="Times New Roman" w:cs="Times New Roman"/>
                <w:color w:val="000000"/>
              </w:rPr>
              <w:t>5</w:t>
            </w:r>
          </w:p>
        </w:tc>
        <w:tc>
          <w:tcPr>
            <w:tcW w:w="1275" w:type="dxa"/>
            <w:tcBorders>
              <w:top w:val="nil"/>
              <w:left w:val="nil"/>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eastAsia="Times New Roman" w:cs="Times New Roman"/>
                <w:color w:val="000000"/>
              </w:rPr>
              <w:t>8</w:t>
            </w:r>
            <w:r w:rsidRPr="00F65A7C">
              <w:rPr>
                <w:rFonts w:eastAsia="Times New Roman" w:cs="Times New Roman"/>
                <w:color w:val="000000"/>
              </w:rPr>
              <w:t>BC51</w:t>
            </w:r>
          </w:p>
        </w:tc>
        <w:tc>
          <w:tcPr>
            <w:tcW w:w="5273" w:type="dxa"/>
            <w:tcBorders>
              <w:top w:val="nil"/>
              <w:left w:val="nil"/>
              <w:bottom w:val="single" w:sz="4" w:space="0" w:color="auto"/>
              <w:right w:val="single" w:sz="4" w:space="0" w:color="auto"/>
            </w:tcBorders>
            <w:shd w:val="clear" w:color="auto" w:fill="auto"/>
            <w:noWrap/>
            <w:vAlign w:val="bottom"/>
          </w:tcPr>
          <w:p w:rsidR="00047814" w:rsidRPr="00D517BD" w:rsidRDefault="00047814" w:rsidP="008C3FDC">
            <w:pPr>
              <w:tabs>
                <w:tab w:val="center" w:pos="4320"/>
              </w:tabs>
              <w:autoSpaceDE w:val="0"/>
              <w:autoSpaceDN w:val="0"/>
              <w:adjustRightInd w:val="0"/>
              <w:spacing w:after="0" w:line="240" w:lineRule="auto"/>
              <w:rPr>
                <w:rFonts w:asciiTheme="minorHAnsi" w:eastAsiaTheme="minorHAnsi" w:hAnsiTheme="minorHAnsi" w:cstheme="minorBidi"/>
                <w:b/>
                <w:sz w:val="20"/>
              </w:rPr>
            </w:pPr>
            <w:r w:rsidRPr="00D517BD">
              <w:rPr>
                <w:b/>
                <w:sz w:val="20"/>
              </w:rPr>
              <w:t>INTRODUCTION TO ADDITIVE MANUFACTURING PROCESSES</w:t>
            </w:r>
          </w:p>
        </w:tc>
        <w:tc>
          <w:tcPr>
            <w:tcW w:w="2097" w:type="dxa"/>
            <w:tcBorders>
              <w:top w:val="nil"/>
              <w:left w:val="nil"/>
              <w:bottom w:val="single" w:sz="4" w:space="0" w:color="auto"/>
              <w:right w:val="single" w:sz="4" w:space="0" w:color="auto"/>
            </w:tcBorders>
          </w:tcPr>
          <w:p w:rsidR="00047814" w:rsidRPr="00D702C0" w:rsidRDefault="00047814" w:rsidP="008C3FDC">
            <w:pPr>
              <w:spacing w:after="0" w:line="240" w:lineRule="auto"/>
              <w:jc w:val="center"/>
              <w:rPr>
                <w:rFonts w:ascii="Times New Roman" w:eastAsia="Times New Roman" w:hAnsi="Times New Roman" w:cs="Times New Roman"/>
                <w:color w:val="000000"/>
              </w:rPr>
            </w:pPr>
            <w:r w:rsidRPr="00D702C0">
              <w:rPr>
                <w:rFonts w:ascii="Times New Roman" w:eastAsia="Times New Roman" w:hAnsi="Times New Roman" w:cs="Times New Roman"/>
                <w:color w:val="000000"/>
              </w:rPr>
              <w:t xml:space="preserve">2 0 0 2 </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eastAsia="Times New Roman" w:cs="Times New Roman"/>
                <w:color w:val="000000"/>
              </w:rPr>
              <w:t>6</w:t>
            </w:r>
          </w:p>
        </w:tc>
        <w:tc>
          <w:tcPr>
            <w:tcW w:w="1275" w:type="dxa"/>
            <w:tcBorders>
              <w:top w:val="nil"/>
              <w:left w:val="nil"/>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eastAsia="Times New Roman" w:cs="Times New Roman"/>
                <w:color w:val="000000"/>
              </w:rPr>
              <w:t>8</w:t>
            </w:r>
            <w:r w:rsidRPr="00F65A7C">
              <w:rPr>
                <w:rFonts w:eastAsia="Times New Roman" w:cs="Times New Roman"/>
                <w:color w:val="000000"/>
              </w:rPr>
              <w:t>BC52</w:t>
            </w:r>
          </w:p>
        </w:tc>
        <w:tc>
          <w:tcPr>
            <w:tcW w:w="5273" w:type="dxa"/>
            <w:tcBorders>
              <w:top w:val="nil"/>
              <w:left w:val="nil"/>
              <w:bottom w:val="single" w:sz="4" w:space="0" w:color="auto"/>
              <w:right w:val="single" w:sz="4" w:space="0" w:color="auto"/>
            </w:tcBorders>
            <w:shd w:val="clear" w:color="auto" w:fill="auto"/>
            <w:noWrap/>
            <w:vAlign w:val="bottom"/>
          </w:tcPr>
          <w:p w:rsidR="00047814" w:rsidRPr="00D517BD" w:rsidRDefault="00047814" w:rsidP="008C3FDC">
            <w:pPr>
              <w:spacing w:after="0" w:line="240" w:lineRule="auto"/>
              <w:rPr>
                <w:rFonts w:asciiTheme="minorHAnsi" w:eastAsiaTheme="minorHAnsi" w:hAnsiTheme="minorHAnsi" w:cstheme="minorBidi"/>
                <w:b/>
                <w:sz w:val="20"/>
              </w:rPr>
            </w:pPr>
            <w:r w:rsidRPr="00D517BD">
              <w:rPr>
                <w:rFonts w:asciiTheme="minorHAnsi" w:eastAsiaTheme="minorHAnsi" w:hAnsiTheme="minorHAnsi" w:cstheme="minorBidi"/>
                <w:b/>
                <w:sz w:val="20"/>
              </w:rPr>
              <w:t>PRINCIPLES OF OPERATIONS RESEARCH</w:t>
            </w:r>
          </w:p>
        </w:tc>
        <w:tc>
          <w:tcPr>
            <w:tcW w:w="2097" w:type="dxa"/>
            <w:tcBorders>
              <w:top w:val="nil"/>
              <w:left w:val="nil"/>
              <w:bottom w:val="single" w:sz="4" w:space="0" w:color="auto"/>
              <w:right w:val="single" w:sz="4" w:space="0" w:color="auto"/>
            </w:tcBorders>
          </w:tcPr>
          <w:p w:rsidR="00047814" w:rsidRPr="00D702C0" w:rsidRDefault="00047814" w:rsidP="008C3FDC">
            <w:pPr>
              <w:spacing w:after="0" w:line="240" w:lineRule="auto"/>
              <w:jc w:val="center"/>
              <w:rPr>
                <w:rFonts w:ascii="Times New Roman" w:eastAsia="Times New Roman" w:hAnsi="Times New Roman" w:cs="Times New Roman"/>
                <w:color w:val="000000"/>
              </w:rPr>
            </w:pPr>
            <w:r w:rsidRPr="00D702C0">
              <w:rPr>
                <w:rFonts w:ascii="Times New Roman" w:eastAsia="Times New Roman" w:hAnsi="Times New Roman" w:cs="Times New Roman"/>
                <w:color w:val="000000"/>
              </w:rPr>
              <w:t xml:space="preserve">2 0 0 2 </w:t>
            </w:r>
          </w:p>
        </w:tc>
      </w:tr>
      <w:tr w:rsidR="00047814" w:rsidRPr="00F65A7C" w:rsidTr="008C3FDC">
        <w:trPr>
          <w:trHeight w:val="300"/>
        </w:trPr>
        <w:tc>
          <w:tcPr>
            <w:tcW w:w="839" w:type="dxa"/>
            <w:tcBorders>
              <w:top w:val="nil"/>
              <w:left w:val="single" w:sz="4" w:space="0" w:color="auto"/>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eastAsia="Times New Roman" w:cs="Times New Roman"/>
                <w:color w:val="000000"/>
              </w:rPr>
              <w:t>7</w:t>
            </w:r>
          </w:p>
        </w:tc>
        <w:tc>
          <w:tcPr>
            <w:tcW w:w="1275" w:type="dxa"/>
            <w:tcBorders>
              <w:top w:val="nil"/>
              <w:left w:val="nil"/>
              <w:bottom w:val="single" w:sz="4" w:space="0" w:color="auto"/>
              <w:right w:val="single" w:sz="4" w:space="0" w:color="auto"/>
            </w:tcBorders>
            <w:shd w:val="clear" w:color="auto" w:fill="auto"/>
            <w:noWrap/>
            <w:vAlign w:val="bottom"/>
          </w:tcPr>
          <w:p w:rsidR="00047814" w:rsidRPr="00F65A7C" w:rsidRDefault="00047814" w:rsidP="008C3FDC">
            <w:pPr>
              <w:spacing w:after="0" w:line="240" w:lineRule="auto"/>
              <w:jc w:val="center"/>
              <w:rPr>
                <w:rFonts w:eastAsia="Times New Roman" w:cs="Times New Roman"/>
                <w:color w:val="000000"/>
              </w:rPr>
            </w:pPr>
            <w:r>
              <w:rPr>
                <w:rFonts w:eastAsia="Times New Roman" w:cs="Times New Roman"/>
                <w:color w:val="000000"/>
              </w:rPr>
              <w:t>8</w:t>
            </w:r>
            <w:r w:rsidRPr="00F65A7C">
              <w:rPr>
                <w:rFonts w:eastAsia="Times New Roman" w:cs="Times New Roman"/>
                <w:color w:val="000000"/>
              </w:rPr>
              <w:t>BC53</w:t>
            </w:r>
          </w:p>
        </w:tc>
        <w:tc>
          <w:tcPr>
            <w:tcW w:w="5273" w:type="dxa"/>
            <w:tcBorders>
              <w:top w:val="nil"/>
              <w:left w:val="nil"/>
              <w:bottom w:val="single" w:sz="4" w:space="0" w:color="auto"/>
              <w:right w:val="single" w:sz="4" w:space="0" w:color="auto"/>
            </w:tcBorders>
            <w:shd w:val="clear" w:color="auto" w:fill="auto"/>
            <w:noWrap/>
            <w:vAlign w:val="bottom"/>
          </w:tcPr>
          <w:p w:rsidR="00047814" w:rsidRPr="00D517BD" w:rsidRDefault="00047814" w:rsidP="008C3FDC">
            <w:pPr>
              <w:spacing w:after="0" w:line="240" w:lineRule="auto"/>
              <w:rPr>
                <w:rFonts w:eastAsia="Times New Roman" w:cs="Times New Roman"/>
                <w:b/>
                <w:color w:val="000000"/>
                <w:sz w:val="20"/>
              </w:rPr>
            </w:pPr>
            <w:r w:rsidRPr="00D517BD">
              <w:rPr>
                <w:rFonts w:eastAsia="Times New Roman" w:cs="Times New Roman"/>
                <w:b/>
                <w:color w:val="000000"/>
                <w:sz w:val="20"/>
              </w:rPr>
              <w:t>PRINCIPLES OF AUTOMATION AND ROBOTICS</w:t>
            </w:r>
          </w:p>
        </w:tc>
        <w:tc>
          <w:tcPr>
            <w:tcW w:w="2097" w:type="dxa"/>
            <w:tcBorders>
              <w:top w:val="nil"/>
              <w:left w:val="nil"/>
              <w:bottom w:val="single" w:sz="4" w:space="0" w:color="auto"/>
              <w:right w:val="single" w:sz="4" w:space="0" w:color="auto"/>
            </w:tcBorders>
          </w:tcPr>
          <w:p w:rsidR="00047814" w:rsidRPr="00D702C0" w:rsidRDefault="00047814" w:rsidP="008C3FDC">
            <w:pPr>
              <w:spacing w:after="0" w:line="240" w:lineRule="auto"/>
              <w:jc w:val="center"/>
              <w:rPr>
                <w:rFonts w:ascii="Times New Roman" w:eastAsia="Times New Roman" w:hAnsi="Times New Roman" w:cs="Times New Roman"/>
                <w:color w:val="000000"/>
              </w:rPr>
            </w:pPr>
            <w:r w:rsidRPr="00D702C0">
              <w:rPr>
                <w:rFonts w:ascii="Times New Roman" w:eastAsia="Times New Roman" w:hAnsi="Times New Roman" w:cs="Times New Roman"/>
                <w:color w:val="000000"/>
              </w:rPr>
              <w:t xml:space="preserve">2 0 0 2 </w:t>
            </w:r>
          </w:p>
        </w:tc>
      </w:tr>
    </w:tbl>
    <w:p w:rsidR="00047814" w:rsidRDefault="00047814" w:rsidP="00047814"/>
    <w:p w:rsidR="00047814" w:rsidRDefault="00047814" w:rsidP="00047814">
      <w:r>
        <w:br w:type="page"/>
      </w:r>
    </w:p>
    <w:p w:rsidR="00047814" w:rsidRDefault="00047814" w:rsidP="00047814"/>
    <w:p w:rsidR="00047814" w:rsidRDefault="00047814" w:rsidP="00047814">
      <w:pPr>
        <w:spacing w:line="240" w:lineRule="auto"/>
        <w:jc w:val="center"/>
        <w:rPr>
          <w:b/>
          <w:bCs/>
        </w:rPr>
      </w:pPr>
      <w:r w:rsidRPr="002155A5">
        <w:rPr>
          <w:b/>
          <w:bCs/>
        </w:rPr>
        <w:t xml:space="preserve">Syllabus for B. Tech I Year </w:t>
      </w:r>
      <w:r>
        <w:rPr>
          <w:b/>
          <w:bCs/>
        </w:rPr>
        <w:t>I</w:t>
      </w:r>
      <w:r w:rsidRPr="002155A5">
        <w:rPr>
          <w:b/>
          <w:bCs/>
        </w:rPr>
        <w:t>I semester</w:t>
      </w:r>
    </w:p>
    <w:p w:rsidR="00047814" w:rsidRDefault="00047814" w:rsidP="00047814">
      <w:pPr>
        <w:spacing w:line="240" w:lineRule="auto"/>
        <w:jc w:val="center"/>
        <w:rPr>
          <w:b/>
          <w:bCs/>
        </w:rPr>
      </w:pPr>
      <w:r>
        <w:rPr>
          <w:b/>
          <w:bCs/>
        </w:rPr>
        <w:t>(Mechanical Engineering)</w:t>
      </w:r>
    </w:p>
    <w:p w:rsidR="00047814" w:rsidRDefault="00047814" w:rsidP="00047814">
      <w:pPr>
        <w:spacing w:after="0"/>
        <w:jc w:val="center"/>
        <w:rPr>
          <w:rFonts w:cs="Kartika"/>
          <w:b/>
          <w:bCs/>
          <w:u w:val="single"/>
        </w:rPr>
      </w:pPr>
      <w:r>
        <w:rPr>
          <w:rFonts w:cs="Kartika"/>
          <w:b/>
          <w:bCs/>
          <w:u w:val="single"/>
        </w:rPr>
        <w:t>WORKSHOP/MANUFACTURING PRACTICES (THEORY)</w:t>
      </w:r>
    </w:p>
    <w:tbl>
      <w:tblPr>
        <w:tblpPr w:leftFromText="180" w:rightFromText="180" w:vertAnchor="text" w:horzAnchor="margin" w:tblpXSpec="right" w:tblpY="208"/>
        <w:tblW w:w="1323" w:type="dxa"/>
        <w:tblLook w:val="04A0"/>
      </w:tblPr>
      <w:tblGrid>
        <w:gridCol w:w="328"/>
        <w:gridCol w:w="328"/>
        <w:gridCol w:w="334"/>
        <w:gridCol w:w="333"/>
      </w:tblGrid>
      <w:tr w:rsidR="00047814" w:rsidRPr="004A466C" w:rsidTr="008C3FDC">
        <w:trPr>
          <w:trHeight w:val="315"/>
        </w:trPr>
        <w:tc>
          <w:tcPr>
            <w:tcW w:w="328" w:type="dxa"/>
            <w:tcBorders>
              <w:top w:val="single" w:sz="8" w:space="0" w:color="auto"/>
              <w:left w:val="single" w:sz="8" w:space="0" w:color="auto"/>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L</w:t>
            </w:r>
          </w:p>
        </w:tc>
        <w:tc>
          <w:tcPr>
            <w:tcW w:w="328"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T</w:t>
            </w:r>
          </w:p>
        </w:tc>
        <w:tc>
          <w:tcPr>
            <w:tcW w:w="334"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P</w:t>
            </w:r>
          </w:p>
        </w:tc>
        <w:tc>
          <w:tcPr>
            <w:tcW w:w="333"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C</w:t>
            </w:r>
          </w:p>
        </w:tc>
      </w:tr>
      <w:tr w:rsidR="00047814" w:rsidRPr="004A466C" w:rsidTr="008C3FDC">
        <w:trPr>
          <w:trHeight w:val="315"/>
        </w:trPr>
        <w:tc>
          <w:tcPr>
            <w:tcW w:w="328" w:type="dxa"/>
            <w:tcBorders>
              <w:top w:val="nil"/>
              <w:left w:val="single" w:sz="8" w:space="0" w:color="auto"/>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color w:val="000000"/>
              </w:rPr>
              <w:t>1</w:t>
            </w:r>
          </w:p>
        </w:tc>
        <w:tc>
          <w:tcPr>
            <w:tcW w:w="328"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0</w:t>
            </w:r>
          </w:p>
        </w:tc>
        <w:tc>
          <w:tcPr>
            <w:tcW w:w="334"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0</w:t>
            </w:r>
          </w:p>
        </w:tc>
        <w:tc>
          <w:tcPr>
            <w:tcW w:w="333"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1</w:t>
            </w:r>
          </w:p>
        </w:tc>
      </w:tr>
    </w:tbl>
    <w:p w:rsidR="00047814" w:rsidRPr="00C040A6" w:rsidRDefault="00047814" w:rsidP="00047814">
      <w:pPr>
        <w:autoSpaceDE w:val="0"/>
        <w:autoSpaceDN w:val="0"/>
        <w:adjustRightInd w:val="0"/>
        <w:jc w:val="center"/>
        <w:rPr>
          <w:b/>
          <w:bCs/>
          <w:color w:val="000000"/>
          <w:sz w:val="20"/>
          <w:u w:val="single"/>
          <w:lang w:val="fr-FR"/>
        </w:rPr>
      </w:pPr>
      <w:r w:rsidRPr="00C040A6">
        <w:rPr>
          <w:rFonts w:ascii="Bookman Old Style" w:hAnsi="Bookman Old Style"/>
          <w:b/>
          <w:szCs w:val="24"/>
        </w:rPr>
        <w:t xml:space="preserve">B.Tech I year I </w:t>
      </w:r>
      <w:proofErr w:type="gramStart"/>
      <w:r w:rsidRPr="00C040A6">
        <w:rPr>
          <w:rFonts w:ascii="Bookman Old Style" w:hAnsi="Bookman Old Style"/>
          <w:b/>
          <w:szCs w:val="24"/>
        </w:rPr>
        <w:t>sem</w:t>
      </w:r>
      <w:proofErr w:type="gramEnd"/>
      <w:r w:rsidRPr="00C040A6">
        <w:rPr>
          <w:rFonts w:ascii="Bookman Old Style" w:hAnsi="Bookman Old Style"/>
          <w:b/>
          <w:szCs w:val="24"/>
        </w:rPr>
        <w:t xml:space="preserve"> (</w:t>
      </w:r>
      <w:r w:rsidRPr="00C040A6">
        <w:rPr>
          <w:rFonts w:ascii="Bookman Old Style" w:hAnsi="Bookman Old Style"/>
          <w:b/>
          <w:szCs w:val="20"/>
        </w:rPr>
        <w:t>CSE, ECE, IT &amp; CE) II sem (</w:t>
      </w:r>
      <w:r w:rsidRPr="00C040A6">
        <w:rPr>
          <w:rFonts w:ascii="Bookman Old Style" w:hAnsi="Bookman Old Style"/>
          <w:b/>
          <w:szCs w:val="24"/>
        </w:rPr>
        <w:t>EEE, ECE &amp;</w:t>
      </w:r>
      <w:r w:rsidRPr="00C040A6">
        <w:rPr>
          <w:rFonts w:ascii="Bookman Old Style" w:hAnsi="Bookman Old Style"/>
          <w:b/>
          <w:szCs w:val="20"/>
        </w:rPr>
        <w:t xml:space="preserve"> ME)</w:t>
      </w:r>
    </w:p>
    <w:p w:rsidR="00047814" w:rsidRDefault="00047814" w:rsidP="00047814">
      <w:pPr>
        <w:rPr>
          <w:rFonts w:cs="Kartika"/>
          <w:b/>
          <w:bCs/>
          <w:u w:val="single"/>
        </w:rPr>
      </w:pPr>
      <w:r>
        <w:rPr>
          <w:rFonts w:cs="Kartika"/>
          <w:b/>
          <w:bCs/>
          <w:u w:val="single"/>
        </w:rPr>
        <w:t>Code: 8BC01</w:t>
      </w:r>
    </w:p>
    <w:p w:rsidR="00047814" w:rsidRPr="006E7F8B" w:rsidRDefault="00047814" w:rsidP="00047814">
      <w:pPr>
        <w:spacing w:after="0" w:line="240" w:lineRule="auto"/>
        <w:rPr>
          <w:b/>
        </w:rPr>
      </w:pPr>
      <w:r w:rsidRPr="006E7F8B">
        <w:rPr>
          <w:b/>
        </w:rPr>
        <w:t>Course Objectives:</w:t>
      </w:r>
    </w:p>
    <w:p w:rsidR="00047814" w:rsidRDefault="00047814" w:rsidP="00047814">
      <w:pPr>
        <w:spacing w:after="0" w:line="240" w:lineRule="auto"/>
        <w:rPr>
          <w:b/>
          <w:bCs/>
          <w:u w:val="single"/>
        </w:rPr>
      </w:pPr>
      <w:r>
        <w:t xml:space="preserve"> Upon completion of this course, the students will gain knowledge of the different manufacturing processes which are commonly employed in the industry, to fabricate components using different materials.</w:t>
      </w:r>
    </w:p>
    <w:p w:rsidR="00047814" w:rsidRDefault="00047814" w:rsidP="00047814">
      <w:pPr>
        <w:autoSpaceDE w:val="0"/>
        <w:autoSpaceDN w:val="0"/>
        <w:adjustRightInd w:val="0"/>
        <w:spacing w:after="0" w:line="240" w:lineRule="auto"/>
        <w:rPr>
          <w:b/>
          <w:bCs/>
          <w:color w:val="000000"/>
          <w:sz w:val="20"/>
          <w:szCs w:val="20"/>
        </w:rPr>
      </w:pPr>
      <w:r w:rsidRPr="00D44307">
        <w:rPr>
          <w:b/>
          <w:bCs/>
          <w:color w:val="000000"/>
          <w:sz w:val="20"/>
          <w:szCs w:val="20"/>
        </w:rPr>
        <w:t>COURSE OUTCOMES:</w:t>
      </w:r>
    </w:p>
    <w:p w:rsidR="00047814" w:rsidRDefault="00047814" w:rsidP="005E20F8">
      <w:pPr>
        <w:numPr>
          <w:ilvl w:val="0"/>
          <w:numId w:val="34"/>
        </w:numPr>
        <w:autoSpaceDE w:val="0"/>
        <w:autoSpaceDN w:val="0"/>
        <w:adjustRightInd w:val="0"/>
        <w:spacing w:after="0" w:line="240" w:lineRule="auto"/>
      </w:pPr>
      <w:r>
        <w:t>To understand various basic tools to perform simple joints using metal and wood.</w:t>
      </w:r>
    </w:p>
    <w:p w:rsidR="00047814" w:rsidRDefault="00047814" w:rsidP="005E20F8">
      <w:pPr>
        <w:numPr>
          <w:ilvl w:val="0"/>
          <w:numId w:val="34"/>
        </w:numPr>
        <w:autoSpaceDE w:val="0"/>
        <w:autoSpaceDN w:val="0"/>
        <w:adjustRightInd w:val="0"/>
        <w:spacing w:after="0" w:line="240" w:lineRule="auto"/>
      </w:pPr>
      <w:r>
        <w:t>To understand the principle of various electrical and electronic appliances and their applications.</w:t>
      </w:r>
    </w:p>
    <w:p w:rsidR="00047814" w:rsidRDefault="00047814" w:rsidP="005E20F8">
      <w:pPr>
        <w:numPr>
          <w:ilvl w:val="0"/>
          <w:numId w:val="34"/>
        </w:numPr>
        <w:autoSpaceDE w:val="0"/>
        <w:autoSpaceDN w:val="0"/>
        <w:adjustRightInd w:val="0"/>
        <w:spacing w:after="0" w:line="240" w:lineRule="auto"/>
      </w:pPr>
      <w:r>
        <w:t>To understand the manufacturing process of welding, casting and tin smithy and their applications.</w:t>
      </w:r>
    </w:p>
    <w:p w:rsidR="00047814" w:rsidRDefault="00047814" w:rsidP="005E20F8">
      <w:pPr>
        <w:numPr>
          <w:ilvl w:val="0"/>
          <w:numId w:val="34"/>
        </w:numPr>
        <w:autoSpaceDE w:val="0"/>
        <w:autoSpaceDN w:val="0"/>
        <w:adjustRightInd w:val="0"/>
        <w:spacing w:after="0" w:line="240" w:lineRule="auto"/>
      </w:pPr>
      <w:r>
        <w:t xml:space="preserve"> To understand the operation of basic as well as advanced </w:t>
      </w:r>
      <w:proofErr w:type="gramStart"/>
      <w:r>
        <w:t>machines  used</w:t>
      </w:r>
      <w:proofErr w:type="gramEnd"/>
      <w:r>
        <w:t xml:space="preserve"> for fabrication of Metals, Plastics and Glass.</w:t>
      </w:r>
    </w:p>
    <w:p w:rsidR="00047814" w:rsidRDefault="00047814" w:rsidP="00047814">
      <w:pPr>
        <w:spacing w:after="0" w:line="240" w:lineRule="auto"/>
      </w:pPr>
      <w:r>
        <w:rPr>
          <w:b/>
        </w:rPr>
        <w:t xml:space="preserve">Theory: </w:t>
      </w:r>
      <w:r w:rsidRPr="00B3709B">
        <w:t xml:space="preserve">In theory classes the following syllabus is to be covered in 10hrsusing PPTS </w:t>
      </w:r>
      <w:r>
        <w:t>and Videos (Elementary treatment only)</w:t>
      </w:r>
    </w:p>
    <w:p w:rsidR="00047814" w:rsidRDefault="00047814" w:rsidP="005E20F8">
      <w:pPr>
        <w:numPr>
          <w:ilvl w:val="1"/>
          <w:numId w:val="33"/>
        </w:numPr>
        <w:spacing w:after="0" w:line="240" w:lineRule="auto"/>
      </w:pPr>
      <w:r>
        <w:t xml:space="preserve">Fitting &amp; Power Tools </w:t>
      </w:r>
    </w:p>
    <w:p w:rsidR="00047814" w:rsidRDefault="00047814" w:rsidP="005E20F8">
      <w:pPr>
        <w:numPr>
          <w:ilvl w:val="1"/>
          <w:numId w:val="33"/>
        </w:numPr>
        <w:spacing w:after="0" w:line="240" w:lineRule="auto"/>
      </w:pPr>
      <w:r>
        <w:t xml:space="preserve">Electrical &amp; Electronics Appliances </w:t>
      </w:r>
    </w:p>
    <w:p w:rsidR="00047814" w:rsidRDefault="00047814" w:rsidP="005E20F8">
      <w:pPr>
        <w:numPr>
          <w:ilvl w:val="1"/>
          <w:numId w:val="33"/>
        </w:numPr>
        <w:spacing w:after="0" w:line="240" w:lineRule="auto"/>
      </w:pPr>
      <w:r>
        <w:t xml:space="preserve">Carpentry </w:t>
      </w:r>
    </w:p>
    <w:p w:rsidR="00047814" w:rsidRPr="00B3709B" w:rsidRDefault="00047814" w:rsidP="005E20F8">
      <w:pPr>
        <w:numPr>
          <w:ilvl w:val="1"/>
          <w:numId w:val="33"/>
        </w:numPr>
        <w:spacing w:after="0" w:line="240" w:lineRule="auto"/>
      </w:pPr>
      <w:r>
        <w:t xml:space="preserve">Plastic molding &amp; Glass Cutting </w:t>
      </w:r>
    </w:p>
    <w:p w:rsidR="00047814" w:rsidRDefault="00047814" w:rsidP="005E20F8">
      <w:pPr>
        <w:numPr>
          <w:ilvl w:val="1"/>
          <w:numId w:val="33"/>
        </w:numPr>
        <w:spacing w:after="0" w:line="240" w:lineRule="auto"/>
      </w:pPr>
      <w:r>
        <w:t>Metal Casting</w:t>
      </w:r>
    </w:p>
    <w:p w:rsidR="00047814" w:rsidRDefault="00047814" w:rsidP="005E20F8">
      <w:pPr>
        <w:numPr>
          <w:ilvl w:val="1"/>
          <w:numId w:val="33"/>
        </w:numPr>
        <w:spacing w:after="0" w:line="240" w:lineRule="auto"/>
      </w:pPr>
      <w:r>
        <w:t xml:space="preserve">Metal Joining: Arc &amp; gas welding and brazing </w:t>
      </w:r>
    </w:p>
    <w:p w:rsidR="00047814" w:rsidRDefault="00047814" w:rsidP="005E20F8">
      <w:pPr>
        <w:numPr>
          <w:ilvl w:val="1"/>
          <w:numId w:val="33"/>
        </w:numPr>
        <w:spacing w:after="0" w:line="240" w:lineRule="auto"/>
      </w:pPr>
      <w:r>
        <w:t xml:space="preserve">Metal forming </w:t>
      </w:r>
    </w:p>
    <w:p w:rsidR="00047814" w:rsidRDefault="00047814" w:rsidP="005E20F8">
      <w:pPr>
        <w:numPr>
          <w:ilvl w:val="1"/>
          <w:numId w:val="33"/>
        </w:numPr>
        <w:spacing w:after="0" w:line="240" w:lineRule="auto"/>
      </w:pPr>
      <w:r>
        <w:t xml:space="preserve">Machining </w:t>
      </w:r>
    </w:p>
    <w:p w:rsidR="00047814" w:rsidRDefault="00047814" w:rsidP="005E20F8">
      <w:pPr>
        <w:numPr>
          <w:ilvl w:val="1"/>
          <w:numId w:val="33"/>
        </w:numPr>
        <w:spacing w:after="0" w:line="240" w:lineRule="auto"/>
      </w:pPr>
      <w:r w:rsidRPr="00B3709B">
        <w:t xml:space="preserve"> Advanced manufacturing methods</w:t>
      </w:r>
      <w:r>
        <w:t>: (Micro machining, USM,ECM,EDM )</w:t>
      </w:r>
    </w:p>
    <w:p w:rsidR="00047814" w:rsidRDefault="00047814" w:rsidP="005E20F8">
      <w:pPr>
        <w:numPr>
          <w:ilvl w:val="1"/>
          <w:numId w:val="33"/>
        </w:numPr>
        <w:spacing w:after="0" w:line="240" w:lineRule="auto"/>
      </w:pPr>
      <w:r>
        <w:t xml:space="preserve">CNC machining &amp; Additive Manufacturing </w:t>
      </w:r>
    </w:p>
    <w:p w:rsidR="00047814" w:rsidRPr="00991941" w:rsidRDefault="00047814" w:rsidP="00047814">
      <w:pPr>
        <w:ind w:left="360"/>
        <w:rPr>
          <w:b/>
        </w:rPr>
      </w:pPr>
      <w:r w:rsidRPr="00991941">
        <w:rPr>
          <w:b/>
        </w:rPr>
        <w:t xml:space="preserve">Suggested Text/Reference Books: </w:t>
      </w:r>
    </w:p>
    <w:p w:rsidR="00047814" w:rsidRDefault="00047814" w:rsidP="00047814">
      <w:pPr>
        <w:pStyle w:val="ListParagraph"/>
        <w:ind w:left="1080"/>
      </w:pPr>
    </w:p>
    <w:p w:rsidR="00047814" w:rsidRDefault="00047814" w:rsidP="00047814">
      <w:pPr>
        <w:pStyle w:val="ListParagraph"/>
        <w:ind w:left="270" w:hanging="180"/>
      </w:pPr>
      <w:proofErr w:type="gramStart"/>
      <w:r>
        <w:t>1 Hajra Choudhury S.K., Hajra Choudhury A.K. and Nirjhar Roy S.K., “Elements of Workshop                 Technology”, Vol.</w:t>
      </w:r>
      <w:proofErr w:type="gramEnd"/>
      <w:r>
        <w:t xml:space="preserve"> I 2008 and Vol. II 2010, Media promoters and publishers private limited, Mumbai. </w:t>
      </w:r>
    </w:p>
    <w:p w:rsidR="00047814" w:rsidRDefault="00047814" w:rsidP="00047814">
      <w:pPr>
        <w:spacing w:line="240" w:lineRule="auto"/>
        <w:jc w:val="center"/>
      </w:pPr>
      <w:proofErr w:type="gramStart"/>
      <w:r>
        <w:t>2.Rao</w:t>
      </w:r>
      <w:proofErr w:type="gramEnd"/>
      <w:r>
        <w:t xml:space="preserve"> P.N., “Manufacturing Technology”, Vol. </w:t>
      </w:r>
      <w:proofErr w:type="gramStart"/>
      <w:r>
        <w:t>I and Vol. II, Tata McGrawHill House, 2017.</w:t>
      </w:r>
      <w:proofErr w:type="gramEnd"/>
    </w:p>
    <w:p w:rsidR="00047814" w:rsidRPr="005225E1" w:rsidRDefault="00047814" w:rsidP="00047814">
      <w:pPr>
        <w:jc w:val="center"/>
        <w:rPr>
          <w:rFonts w:ascii="Times New Roman" w:hAnsi="Times New Roman"/>
          <w:b/>
          <w:sz w:val="24"/>
          <w:szCs w:val="24"/>
          <w:u w:val="single"/>
        </w:rPr>
      </w:pPr>
      <w:r w:rsidRPr="005225E1">
        <w:rPr>
          <w:rFonts w:ascii="Times New Roman" w:hAnsi="Times New Roman"/>
          <w:b/>
          <w:sz w:val="24"/>
          <w:szCs w:val="24"/>
          <w:u w:val="single"/>
        </w:rPr>
        <w:t>DETAILED SYLLABUS</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t>Unit-I</w:t>
      </w:r>
    </w:p>
    <w:p w:rsidR="00047814" w:rsidRPr="005225E1" w:rsidRDefault="00047814" w:rsidP="00047814">
      <w:pPr>
        <w:framePr w:hSpace="180" w:wrap="around" w:vAnchor="text" w:hAnchor="margin" w:y="84"/>
        <w:autoSpaceDE w:val="0"/>
        <w:autoSpaceDN w:val="0"/>
        <w:adjustRightInd w:val="0"/>
        <w:spacing w:after="0"/>
        <w:rPr>
          <w:rFonts w:ascii="Times New Roman" w:hAnsi="Times New Roman"/>
          <w:sz w:val="24"/>
          <w:szCs w:val="24"/>
        </w:rPr>
      </w:pPr>
      <w:r w:rsidRPr="005225E1">
        <w:rPr>
          <w:rFonts w:ascii="Times New Roman" w:hAnsi="Times New Roman"/>
          <w:b/>
          <w:sz w:val="24"/>
          <w:szCs w:val="24"/>
        </w:rPr>
        <w:t xml:space="preserve">Fitting &amp; Power </w:t>
      </w:r>
      <w:proofErr w:type="gramStart"/>
      <w:r w:rsidRPr="005225E1">
        <w:rPr>
          <w:rFonts w:ascii="Times New Roman" w:hAnsi="Times New Roman"/>
          <w:b/>
          <w:sz w:val="24"/>
          <w:szCs w:val="24"/>
        </w:rPr>
        <w:t>Tools</w:t>
      </w:r>
      <w:r w:rsidRPr="005225E1">
        <w:rPr>
          <w:rFonts w:ascii="Times New Roman" w:hAnsi="Times New Roman"/>
          <w:sz w:val="24"/>
          <w:szCs w:val="24"/>
        </w:rPr>
        <w:t xml:space="preserve"> :</w:t>
      </w:r>
      <w:proofErr w:type="gramEnd"/>
      <w:r w:rsidRPr="005225E1">
        <w:rPr>
          <w:rFonts w:ascii="Times New Roman" w:hAnsi="Times New Roman"/>
          <w:sz w:val="24"/>
          <w:szCs w:val="24"/>
        </w:rPr>
        <w:t xml:space="preserve"> Fitting Tools- Marking and Measuring tools, Cutting tool, Finishing tools-etc-  basic Fitting operations,  Safe working practices</w:t>
      </w:r>
    </w:p>
    <w:p w:rsidR="00047814" w:rsidRPr="005225E1" w:rsidRDefault="00047814" w:rsidP="00047814">
      <w:pPr>
        <w:spacing w:after="0"/>
        <w:rPr>
          <w:rFonts w:ascii="Times New Roman" w:hAnsi="Times New Roman"/>
          <w:b/>
          <w:sz w:val="24"/>
          <w:szCs w:val="24"/>
        </w:rPr>
      </w:pPr>
      <w:r w:rsidRPr="005225E1">
        <w:rPr>
          <w:rFonts w:ascii="Times New Roman" w:hAnsi="Times New Roman"/>
          <w:sz w:val="24"/>
          <w:szCs w:val="24"/>
        </w:rPr>
        <w:t xml:space="preserve"> Introduction to power tools</w:t>
      </w:r>
      <w:proofErr w:type="gramStart"/>
      <w:r w:rsidRPr="005225E1">
        <w:rPr>
          <w:rFonts w:ascii="Times New Roman" w:hAnsi="Times New Roman"/>
          <w:sz w:val="24"/>
          <w:szCs w:val="24"/>
        </w:rPr>
        <w:t>-  Power</w:t>
      </w:r>
      <w:proofErr w:type="gramEnd"/>
      <w:r w:rsidRPr="005225E1">
        <w:rPr>
          <w:rFonts w:ascii="Times New Roman" w:hAnsi="Times New Roman"/>
          <w:sz w:val="24"/>
          <w:szCs w:val="24"/>
        </w:rPr>
        <w:t xml:space="preserve"> Hacksaw, Drill, Grinder ,etc.</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t>Unit-II</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lastRenderedPageBreak/>
        <w:t>Electrical &amp; Electronics Appliances</w:t>
      </w:r>
      <w:r w:rsidRPr="005225E1">
        <w:rPr>
          <w:rFonts w:ascii="Times New Roman" w:hAnsi="Times New Roman"/>
          <w:sz w:val="24"/>
          <w:szCs w:val="24"/>
        </w:rPr>
        <w:t>: Introduction, wires and wires sizes, wiring boards, common house wiring methods, symbols and house hold electrical appliances.</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t>Unit-III</w:t>
      </w:r>
    </w:p>
    <w:p w:rsidR="00047814" w:rsidRPr="005225E1" w:rsidRDefault="00047814" w:rsidP="00047814">
      <w:pPr>
        <w:framePr w:hSpace="180" w:wrap="around" w:vAnchor="text" w:hAnchor="margin" w:y="84"/>
        <w:spacing w:after="0"/>
        <w:rPr>
          <w:rFonts w:ascii="Times New Roman" w:hAnsi="Times New Roman"/>
          <w:b/>
          <w:sz w:val="24"/>
          <w:szCs w:val="24"/>
        </w:rPr>
      </w:pPr>
      <w:r w:rsidRPr="005225E1">
        <w:rPr>
          <w:rFonts w:ascii="Times New Roman" w:hAnsi="Times New Roman"/>
          <w:b/>
          <w:sz w:val="24"/>
          <w:szCs w:val="24"/>
        </w:rPr>
        <w:t>Carpentry:</w:t>
      </w:r>
      <w:r w:rsidRPr="005225E1">
        <w:rPr>
          <w:rFonts w:ascii="Times New Roman" w:hAnsi="Times New Roman"/>
          <w:sz w:val="24"/>
          <w:szCs w:val="24"/>
        </w:rPr>
        <w:t xml:space="preserve"> Introduction-Timber, Wood joints- Lap, dovetail, Tools- Marking  tools, Cutting tool, Finishing tools-etc-  basic carpentry operations, Wood turning lathe</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t>Unit-IV</w:t>
      </w:r>
    </w:p>
    <w:p w:rsidR="00047814" w:rsidRPr="005225E1" w:rsidRDefault="00047814" w:rsidP="00047814">
      <w:pPr>
        <w:spacing w:after="0"/>
        <w:rPr>
          <w:rFonts w:ascii="Times New Roman" w:hAnsi="Times New Roman"/>
          <w:sz w:val="24"/>
          <w:szCs w:val="24"/>
        </w:rPr>
      </w:pPr>
      <w:r w:rsidRPr="005225E1">
        <w:rPr>
          <w:rFonts w:ascii="Times New Roman" w:hAnsi="Times New Roman"/>
          <w:b/>
          <w:sz w:val="24"/>
          <w:szCs w:val="24"/>
        </w:rPr>
        <w:t>Plastic molding &amp; Glass Cutting</w:t>
      </w:r>
      <w:r w:rsidRPr="005225E1">
        <w:rPr>
          <w:rFonts w:ascii="Times New Roman" w:hAnsi="Times New Roman"/>
          <w:sz w:val="24"/>
          <w:szCs w:val="24"/>
        </w:rPr>
        <w:t xml:space="preserve">:  Types of Plastics, Processing of Plastics: Injection moulding and Blow moulding. </w:t>
      </w:r>
      <w:proofErr w:type="gramStart"/>
      <w:r w:rsidRPr="005225E1">
        <w:rPr>
          <w:rFonts w:ascii="Times New Roman" w:hAnsi="Times New Roman"/>
          <w:sz w:val="24"/>
          <w:szCs w:val="24"/>
        </w:rPr>
        <w:t>Introduction  to</w:t>
      </w:r>
      <w:proofErr w:type="gramEnd"/>
      <w:r w:rsidRPr="005225E1">
        <w:rPr>
          <w:rFonts w:ascii="Times New Roman" w:hAnsi="Times New Roman"/>
          <w:sz w:val="24"/>
          <w:szCs w:val="24"/>
        </w:rPr>
        <w:t xml:space="preserve"> Glass materials and physical properties  -Cutting tools.</w:t>
      </w:r>
    </w:p>
    <w:p w:rsidR="00047814" w:rsidRPr="005225E1" w:rsidRDefault="00047814" w:rsidP="00047814">
      <w:pPr>
        <w:framePr w:hSpace="180" w:wrap="around" w:vAnchor="text" w:hAnchor="page" w:x="1383" w:y="435"/>
        <w:spacing w:after="0"/>
        <w:ind w:left="1440" w:hanging="1440"/>
        <w:rPr>
          <w:rFonts w:ascii="Times New Roman" w:hAnsi="Times New Roman"/>
          <w:b/>
          <w:sz w:val="24"/>
          <w:szCs w:val="24"/>
        </w:rPr>
      </w:pPr>
      <w:r w:rsidRPr="005225E1">
        <w:rPr>
          <w:rFonts w:ascii="Times New Roman" w:hAnsi="Times New Roman"/>
          <w:b/>
          <w:sz w:val="24"/>
          <w:szCs w:val="24"/>
        </w:rPr>
        <w:t>Metal Casting, Metal Joining &amp; Metal forming:</w:t>
      </w:r>
    </w:p>
    <w:p w:rsidR="00047814" w:rsidRPr="005225E1" w:rsidRDefault="00047814" w:rsidP="00047814">
      <w:pPr>
        <w:spacing w:after="0"/>
        <w:jc w:val="both"/>
        <w:rPr>
          <w:rFonts w:ascii="Times New Roman" w:hAnsi="Times New Roman"/>
          <w:b/>
          <w:sz w:val="24"/>
          <w:szCs w:val="24"/>
        </w:rPr>
      </w:pPr>
      <w:r w:rsidRPr="005225E1">
        <w:rPr>
          <w:rFonts w:ascii="Times New Roman" w:hAnsi="Times New Roman"/>
          <w:b/>
          <w:sz w:val="24"/>
          <w:szCs w:val="24"/>
        </w:rPr>
        <w:t>Unit-V</w:t>
      </w:r>
    </w:p>
    <w:p w:rsidR="00047814" w:rsidRPr="005225E1" w:rsidRDefault="00047814" w:rsidP="00047814">
      <w:pPr>
        <w:spacing w:after="0"/>
        <w:rPr>
          <w:rFonts w:ascii="Times New Roman" w:hAnsi="Times New Roman"/>
          <w:sz w:val="24"/>
          <w:szCs w:val="24"/>
        </w:rPr>
      </w:pPr>
    </w:p>
    <w:p w:rsidR="00047814" w:rsidRPr="005225E1" w:rsidRDefault="00047814" w:rsidP="00047814">
      <w:pPr>
        <w:autoSpaceDE w:val="0"/>
        <w:autoSpaceDN w:val="0"/>
        <w:adjustRightInd w:val="0"/>
        <w:spacing w:after="0"/>
        <w:rPr>
          <w:rFonts w:ascii="Times New Roman" w:hAnsi="Times New Roman"/>
          <w:sz w:val="24"/>
          <w:szCs w:val="24"/>
        </w:rPr>
      </w:pPr>
      <w:r w:rsidRPr="005225E1">
        <w:rPr>
          <w:rFonts w:ascii="Times New Roman" w:hAnsi="Times New Roman"/>
          <w:b/>
          <w:sz w:val="24"/>
          <w:szCs w:val="24"/>
        </w:rPr>
        <w:t>Casting:</w:t>
      </w:r>
      <w:r w:rsidRPr="005225E1">
        <w:rPr>
          <w:rFonts w:ascii="Times New Roman" w:hAnsi="Times New Roman"/>
          <w:sz w:val="24"/>
          <w:szCs w:val="24"/>
        </w:rPr>
        <w:t xml:space="preserve"> Importance, Advantages and limitations, Patterns, Moulding and Moulding materials, Sand Casting – Casting terms, Procedure, Applications, Die Casting– Types, Principle and Applications, </w:t>
      </w:r>
    </w:p>
    <w:p w:rsidR="00047814" w:rsidRPr="005225E1" w:rsidRDefault="00047814" w:rsidP="00047814">
      <w:pPr>
        <w:autoSpaceDE w:val="0"/>
        <w:autoSpaceDN w:val="0"/>
        <w:adjustRightInd w:val="0"/>
        <w:spacing w:after="0"/>
        <w:rPr>
          <w:rFonts w:ascii="Times New Roman" w:hAnsi="Times New Roman"/>
          <w:sz w:val="24"/>
          <w:szCs w:val="24"/>
        </w:rPr>
      </w:pPr>
      <w:r w:rsidRPr="005225E1">
        <w:rPr>
          <w:rFonts w:ascii="Times New Roman" w:hAnsi="Times New Roman"/>
          <w:b/>
          <w:sz w:val="24"/>
          <w:szCs w:val="24"/>
        </w:rPr>
        <w:t>Metal joining</w:t>
      </w:r>
      <w:r w:rsidRPr="005225E1">
        <w:rPr>
          <w:rFonts w:ascii="Times New Roman" w:hAnsi="Times New Roman"/>
          <w:sz w:val="24"/>
          <w:szCs w:val="24"/>
        </w:rPr>
        <w:t xml:space="preserve">  - Various methods of Joining, Welding - Types of Welding - Weld joints, Electric Arc welding – Principle, Coated electrode, arc welding equipment, Gas welding -  equipment details, Flame types, Applications, Resistance Spot welding, Soldering and Brazing</w:t>
      </w:r>
    </w:p>
    <w:p w:rsidR="00047814" w:rsidRPr="005225E1" w:rsidRDefault="00047814" w:rsidP="00047814">
      <w:pPr>
        <w:autoSpaceDE w:val="0"/>
        <w:autoSpaceDN w:val="0"/>
        <w:adjustRightInd w:val="0"/>
        <w:spacing w:after="0"/>
        <w:rPr>
          <w:rFonts w:ascii="Times New Roman" w:hAnsi="Times New Roman"/>
          <w:sz w:val="24"/>
          <w:szCs w:val="24"/>
        </w:rPr>
      </w:pPr>
      <w:r w:rsidRPr="005225E1">
        <w:rPr>
          <w:rFonts w:ascii="Times New Roman" w:hAnsi="Times New Roman"/>
          <w:b/>
          <w:sz w:val="24"/>
          <w:szCs w:val="24"/>
        </w:rPr>
        <w:t>Metal forming</w:t>
      </w:r>
      <w:r w:rsidRPr="005225E1">
        <w:rPr>
          <w:rFonts w:ascii="Times New Roman" w:hAnsi="Times New Roman"/>
          <w:sz w:val="24"/>
          <w:szCs w:val="24"/>
        </w:rPr>
        <w:t xml:space="preserve"> – Advantages, Rolling- Principle, Rolling products, Forging- principle and applications, hand forging operations, Extrusion - basic principle and applications, </w:t>
      </w:r>
    </w:p>
    <w:p w:rsidR="00047814" w:rsidRPr="005225E1" w:rsidRDefault="00047814" w:rsidP="00047814">
      <w:pPr>
        <w:autoSpaceDE w:val="0"/>
        <w:autoSpaceDN w:val="0"/>
        <w:adjustRightInd w:val="0"/>
        <w:spacing w:after="0"/>
        <w:rPr>
          <w:rFonts w:ascii="Times New Roman" w:hAnsi="Times New Roman"/>
          <w:sz w:val="24"/>
          <w:szCs w:val="24"/>
        </w:rPr>
      </w:pPr>
      <w:r w:rsidRPr="005225E1">
        <w:rPr>
          <w:rFonts w:ascii="Times New Roman" w:hAnsi="Times New Roman"/>
          <w:sz w:val="24"/>
          <w:szCs w:val="24"/>
        </w:rPr>
        <w:t xml:space="preserve">Principles and applications of Sheet Metal Operations - Punching, Blanking, Bending and Drawing </w:t>
      </w:r>
    </w:p>
    <w:p w:rsidR="00047814" w:rsidRPr="005225E1" w:rsidRDefault="00047814" w:rsidP="00047814">
      <w:pPr>
        <w:spacing w:after="0"/>
        <w:rPr>
          <w:rFonts w:ascii="Times New Roman" w:hAnsi="Times New Roman"/>
          <w:b/>
          <w:sz w:val="24"/>
          <w:szCs w:val="24"/>
        </w:rPr>
      </w:pPr>
      <w:r w:rsidRPr="005225E1">
        <w:rPr>
          <w:rFonts w:ascii="Times New Roman" w:hAnsi="Times New Roman"/>
          <w:b/>
          <w:sz w:val="24"/>
          <w:szCs w:val="24"/>
        </w:rPr>
        <w:t>Unit-VI</w:t>
      </w:r>
    </w:p>
    <w:p w:rsidR="00047814" w:rsidRPr="005225E1" w:rsidRDefault="00047814" w:rsidP="00047814">
      <w:pPr>
        <w:autoSpaceDE w:val="0"/>
        <w:autoSpaceDN w:val="0"/>
        <w:adjustRightInd w:val="0"/>
        <w:spacing w:after="0"/>
        <w:jc w:val="both"/>
        <w:rPr>
          <w:rFonts w:ascii="Times New Roman" w:hAnsi="Times New Roman"/>
          <w:sz w:val="24"/>
          <w:szCs w:val="24"/>
        </w:rPr>
      </w:pPr>
      <w:r w:rsidRPr="005225E1">
        <w:rPr>
          <w:rFonts w:ascii="Times New Roman" w:hAnsi="Times New Roman"/>
          <w:sz w:val="24"/>
          <w:szCs w:val="24"/>
        </w:rPr>
        <w:t xml:space="preserve">Machining meaning, Advantages and Drawbacks, Basic concepts of machine tool, chips and cutting tool, Principle and simple Construction of Lathe, </w:t>
      </w:r>
      <w:r w:rsidRPr="005225E1">
        <w:rPr>
          <w:rFonts w:ascii="Times New Roman" w:hAnsi="Times New Roman"/>
          <w:b/>
          <w:sz w:val="24"/>
          <w:szCs w:val="24"/>
        </w:rPr>
        <w:t>D</w:t>
      </w:r>
      <w:r w:rsidRPr="005225E1">
        <w:rPr>
          <w:rFonts w:ascii="Times New Roman" w:hAnsi="Times New Roman"/>
          <w:sz w:val="24"/>
          <w:szCs w:val="24"/>
        </w:rPr>
        <w:t xml:space="preserve">rilling, and Grinding,  CNC machine tools-Advantages, parts of a CNC system, </w:t>
      </w:r>
    </w:p>
    <w:p w:rsidR="00047814" w:rsidRPr="005225E1" w:rsidRDefault="00047814" w:rsidP="00047814">
      <w:pPr>
        <w:autoSpaceDE w:val="0"/>
        <w:autoSpaceDN w:val="0"/>
        <w:adjustRightInd w:val="0"/>
        <w:spacing w:after="0"/>
        <w:jc w:val="both"/>
        <w:rPr>
          <w:rFonts w:ascii="Times New Roman" w:hAnsi="Times New Roman"/>
          <w:sz w:val="24"/>
          <w:szCs w:val="24"/>
        </w:rPr>
      </w:pPr>
      <w:r w:rsidRPr="005225E1">
        <w:rPr>
          <w:rFonts w:ascii="Times New Roman" w:hAnsi="Times New Roman"/>
          <w:sz w:val="24"/>
          <w:szCs w:val="24"/>
        </w:rPr>
        <w:t>Advanced manufacturing methods – Need for micromachining, principle and applications of USM</w:t>
      </w:r>
      <w:proofErr w:type="gramStart"/>
      <w:r w:rsidRPr="005225E1">
        <w:rPr>
          <w:rFonts w:ascii="Times New Roman" w:hAnsi="Times New Roman"/>
          <w:sz w:val="24"/>
          <w:szCs w:val="24"/>
        </w:rPr>
        <w:t>,ECM</w:t>
      </w:r>
      <w:proofErr w:type="gramEnd"/>
      <w:r w:rsidRPr="005225E1">
        <w:rPr>
          <w:rFonts w:ascii="Times New Roman" w:hAnsi="Times New Roman"/>
          <w:sz w:val="24"/>
          <w:szCs w:val="24"/>
        </w:rPr>
        <w:t xml:space="preserve"> and EDM, </w:t>
      </w:r>
    </w:p>
    <w:p w:rsidR="00047814" w:rsidRPr="005225E1" w:rsidRDefault="00047814" w:rsidP="00047814">
      <w:pPr>
        <w:autoSpaceDE w:val="0"/>
        <w:autoSpaceDN w:val="0"/>
        <w:adjustRightInd w:val="0"/>
        <w:spacing w:after="0"/>
        <w:jc w:val="both"/>
        <w:rPr>
          <w:rFonts w:ascii="Times New Roman" w:hAnsi="Times New Roman"/>
          <w:sz w:val="24"/>
          <w:szCs w:val="24"/>
        </w:rPr>
      </w:pPr>
      <w:r w:rsidRPr="005225E1">
        <w:rPr>
          <w:rFonts w:ascii="Times New Roman" w:hAnsi="Times New Roman"/>
          <w:sz w:val="24"/>
          <w:szCs w:val="24"/>
        </w:rPr>
        <w:t>Additive manufacturing – Need, Principles of SLS, FDM methods</w:t>
      </w:r>
    </w:p>
    <w:p w:rsidR="00047814" w:rsidRPr="005225E1" w:rsidRDefault="00047814" w:rsidP="00047814">
      <w:pPr>
        <w:pStyle w:val="ListParagraph"/>
        <w:ind w:left="1080" w:hanging="990"/>
      </w:pPr>
      <w:r w:rsidRPr="005225E1">
        <w:br w:type="page"/>
      </w:r>
    </w:p>
    <w:p w:rsidR="00047814" w:rsidRPr="0058188C" w:rsidRDefault="00047814" w:rsidP="00047814">
      <w:pPr>
        <w:spacing w:line="240" w:lineRule="auto"/>
        <w:jc w:val="center"/>
        <w:rPr>
          <w:b/>
          <w:bCs/>
        </w:rPr>
      </w:pPr>
      <w:r>
        <w:rPr>
          <w:b/>
          <w:bCs/>
        </w:rPr>
        <w:lastRenderedPageBreak/>
        <w:t>(Mechanical Engineering)</w:t>
      </w:r>
    </w:p>
    <w:tbl>
      <w:tblPr>
        <w:tblpPr w:leftFromText="180" w:rightFromText="180" w:vertAnchor="text" w:horzAnchor="margin" w:tblpXSpec="right" w:tblpY="208"/>
        <w:tblW w:w="1323" w:type="dxa"/>
        <w:tblLook w:val="04A0"/>
      </w:tblPr>
      <w:tblGrid>
        <w:gridCol w:w="328"/>
        <w:gridCol w:w="328"/>
        <w:gridCol w:w="334"/>
        <w:gridCol w:w="333"/>
      </w:tblGrid>
      <w:tr w:rsidR="00047814" w:rsidRPr="004A466C" w:rsidTr="008C3FDC">
        <w:trPr>
          <w:trHeight w:val="315"/>
        </w:trPr>
        <w:tc>
          <w:tcPr>
            <w:tcW w:w="328" w:type="dxa"/>
            <w:tcBorders>
              <w:top w:val="single" w:sz="8" w:space="0" w:color="auto"/>
              <w:left w:val="single" w:sz="8" w:space="0" w:color="auto"/>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L</w:t>
            </w:r>
          </w:p>
        </w:tc>
        <w:tc>
          <w:tcPr>
            <w:tcW w:w="328"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T</w:t>
            </w:r>
          </w:p>
        </w:tc>
        <w:tc>
          <w:tcPr>
            <w:tcW w:w="334"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P</w:t>
            </w:r>
          </w:p>
        </w:tc>
        <w:tc>
          <w:tcPr>
            <w:tcW w:w="333"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C</w:t>
            </w:r>
          </w:p>
        </w:tc>
      </w:tr>
      <w:tr w:rsidR="00047814" w:rsidRPr="004A466C" w:rsidTr="008C3FDC">
        <w:trPr>
          <w:trHeight w:val="315"/>
        </w:trPr>
        <w:tc>
          <w:tcPr>
            <w:tcW w:w="328" w:type="dxa"/>
            <w:tcBorders>
              <w:top w:val="nil"/>
              <w:left w:val="single" w:sz="8" w:space="0" w:color="auto"/>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color w:val="000000"/>
              </w:rPr>
              <w:t>0</w:t>
            </w:r>
          </w:p>
        </w:tc>
        <w:tc>
          <w:tcPr>
            <w:tcW w:w="328"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0</w:t>
            </w:r>
          </w:p>
        </w:tc>
        <w:tc>
          <w:tcPr>
            <w:tcW w:w="334"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color w:val="000000"/>
              </w:rPr>
              <w:t>2</w:t>
            </w:r>
          </w:p>
        </w:tc>
        <w:tc>
          <w:tcPr>
            <w:tcW w:w="333"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1</w:t>
            </w:r>
          </w:p>
        </w:tc>
      </w:tr>
    </w:tbl>
    <w:p w:rsidR="00047814" w:rsidRDefault="00047814" w:rsidP="00047814">
      <w:pPr>
        <w:spacing w:after="0"/>
        <w:jc w:val="center"/>
        <w:rPr>
          <w:rFonts w:cs="Kartika"/>
          <w:b/>
          <w:bCs/>
          <w:u w:val="single"/>
        </w:rPr>
      </w:pPr>
      <w:r w:rsidRPr="0058188C">
        <w:rPr>
          <w:rFonts w:cs="Kartika"/>
          <w:b/>
          <w:bCs/>
          <w:sz w:val="24"/>
          <w:u w:val="single"/>
        </w:rPr>
        <w:t>WORKSHOP/MANUFACTURING PRACTICES (LAB)</w:t>
      </w:r>
    </w:p>
    <w:p w:rsidR="00047814" w:rsidRDefault="00047814" w:rsidP="00047814">
      <w:pPr>
        <w:autoSpaceDE w:val="0"/>
        <w:autoSpaceDN w:val="0"/>
        <w:adjustRightInd w:val="0"/>
        <w:jc w:val="center"/>
        <w:rPr>
          <w:b/>
          <w:bCs/>
          <w:color w:val="000000"/>
          <w:u w:val="single"/>
          <w:lang w:val="fr-FR"/>
        </w:rPr>
      </w:pPr>
    </w:p>
    <w:p w:rsidR="00047814" w:rsidRDefault="00047814" w:rsidP="00047814">
      <w:pPr>
        <w:rPr>
          <w:rFonts w:cs="Kartika"/>
          <w:b/>
          <w:bCs/>
          <w:u w:val="single"/>
        </w:rPr>
      </w:pPr>
      <w:r>
        <w:rPr>
          <w:rFonts w:cs="Kartika"/>
          <w:b/>
          <w:bCs/>
          <w:u w:val="single"/>
        </w:rPr>
        <w:t>Code: 8BC61</w:t>
      </w:r>
    </w:p>
    <w:p w:rsidR="00047814" w:rsidRPr="001B0590" w:rsidRDefault="00047814" w:rsidP="00047814">
      <w:r w:rsidRPr="001B0590">
        <w:t>Course Objectives:</w:t>
      </w:r>
    </w:p>
    <w:p w:rsidR="00047814" w:rsidRDefault="00047814" w:rsidP="005E20F8">
      <w:pPr>
        <w:numPr>
          <w:ilvl w:val="0"/>
          <w:numId w:val="36"/>
        </w:numPr>
        <w:autoSpaceDE w:val="0"/>
        <w:autoSpaceDN w:val="0"/>
        <w:adjustRightInd w:val="0"/>
      </w:pPr>
      <w:r>
        <w:t>To identify various basic tools to perform simple joints using metal and wood.</w:t>
      </w:r>
    </w:p>
    <w:p w:rsidR="00047814" w:rsidRDefault="00047814" w:rsidP="005E20F8">
      <w:pPr>
        <w:numPr>
          <w:ilvl w:val="0"/>
          <w:numId w:val="36"/>
        </w:numPr>
        <w:autoSpaceDE w:val="0"/>
        <w:autoSpaceDN w:val="0"/>
        <w:adjustRightInd w:val="0"/>
      </w:pPr>
      <w:r>
        <w:t>To recognize various electrical and electronic and their applications.</w:t>
      </w:r>
    </w:p>
    <w:p w:rsidR="00047814" w:rsidRDefault="00047814" w:rsidP="005E20F8">
      <w:pPr>
        <w:numPr>
          <w:ilvl w:val="0"/>
          <w:numId w:val="36"/>
        </w:numPr>
        <w:autoSpaceDE w:val="0"/>
        <w:autoSpaceDN w:val="0"/>
        <w:adjustRightInd w:val="0"/>
      </w:pPr>
      <w:r>
        <w:t xml:space="preserve">To understand the manufacturing process of </w:t>
      </w:r>
      <w:proofErr w:type="gramStart"/>
      <w:r>
        <w:t>welding ,</w:t>
      </w:r>
      <w:proofErr w:type="gramEnd"/>
      <w:r>
        <w:t xml:space="preserve"> casting and tinsmithy and apply the processes in making simple products.  </w:t>
      </w:r>
    </w:p>
    <w:p w:rsidR="00047814" w:rsidRDefault="00047814" w:rsidP="005E20F8">
      <w:pPr>
        <w:numPr>
          <w:ilvl w:val="0"/>
          <w:numId w:val="36"/>
        </w:numPr>
        <w:autoSpaceDE w:val="0"/>
        <w:autoSpaceDN w:val="0"/>
        <w:adjustRightInd w:val="0"/>
      </w:pPr>
      <w:r>
        <w:t xml:space="preserve">To understand and operate basic </w:t>
      </w:r>
      <w:proofErr w:type="gramStart"/>
      <w:r>
        <w:t>machines  for</w:t>
      </w:r>
      <w:proofErr w:type="gramEnd"/>
      <w:r>
        <w:t xml:space="preserve"> fabrication of Metals, Plastics and Glass.</w:t>
      </w:r>
    </w:p>
    <w:p w:rsidR="00047814" w:rsidRDefault="00047814" w:rsidP="005E20F8">
      <w:pPr>
        <w:numPr>
          <w:ilvl w:val="0"/>
          <w:numId w:val="36"/>
        </w:numPr>
        <w:autoSpaceDE w:val="0"/>
        <w:autoSpaceDN w:val="0"/>
        <w:adjustRightInd w:val="0"/>
      </w:pPr>
      <w:r>
        <w:t xml:space="preserve">To understand the functions and parts of commonly used domestic appliances. </w:t>
      </w:r>
    </w:p>
    <w:p w:rsidR="00047814" w:rsidRDefault="00047814" w:rsidP="00047814">
      <w:pPr>
        <w:autoSpaceDE w:val="0"/>
        <w:autoSpaceDN w:val="0"/>
        <w:adjustRightInd w:val="0"/>
        <w:rPr>
          <w:b/>
          <w:bCs/>
          <w:color w:val="000000"/>
          <w:sz w:val="20"/>
          <w:szCs w:val="20"/>
        </w:rPr>
      </w:pPr>
      <w:r w:rsidRPr="00D44307">
        <w:rPr>
          <w:b/>
          <w:bCs/>
          <w:color w:val="000000"/>
          <w:sz w:val="20"/>
          <w:szCs w:val="20"/>
        </w:rPr>
        <w:t>COURSE OUTCOMES:</w:t>
      </w:r>
    </w:p>
    <w:p w:rsidR="00047814" w:rsidRPr="005F194E" w:rsidRDefault="00047814" w:rsidP="005E20F8">
      <w:pPr>
        <w:numPr>
          <w:ilvl w:val="0"/>
          <w:numId w:val="35"/>
        </w:numPr>
        <w:autoSpaceDE w:val="0"/>
        <w:autoSpaceDN w:val="0"/>
        <w:adjustRightInd w:val="0"/>
        <w:rPr>
          <w:b/>
          <w:bCs/>
          <w:color w:val="000000"/>
          <w:sz w:val="20"/>
          <w:szCs w:val="20"/>
        </w:rPr>
      </w:pPr>
      <w:r w:rsidRPr="005F194E">
        <w:rPr>
          <w:bCs/>
          <w:color w:val="000000"/>
          <w:sz w:val="20"/>
          <w:szCs w:val="20"/>
        </w:rPr>
        <w:t xml:space="preserve">After completion of the </w:t>
      </w:r>
      <w:proofErr w:type="gramStart"/>
      <w:r w:rsidRPr="005F194E">
        <w:rPr>
          <w:bCs/>
          <w:color w:val="000000"/>
          <w:sz w:val="20"/>
          <w:szCs w:val="20"/>
        </w:rPr>
        <w:t>course ,</w:t>
      </w:r>
      <w:proofErr w:type="gramEnd"/>
      <w:r w:rsidRPr="005F194E">
        <w:rPr>
          <w:bCs/>
          <w:color w:val="000000"/>
          <w:sz w:val="20"/>
          <w:szCs w:val="20"/>
        </w:rPr>
        <w:t xml:space="preserve"> the student will be able to</w:t>
      </w:r>
      <w:r w:rsidRPr="00263087">
        <w:rPr>
          <w:color w:val="000000"/>
          <w:sz w:val="20"/>
          <w:szCs w:val="20"/>
        </w:rPr>
        <w:t>fabricate components with their own hands</w:t>
      </w:r>
      <w:r>
        <w:rPr>
          <w:color w:val="000000"/>
          <w:sz w:val="20"/>
          <w:szCs w:val="20"/>
        </w:rPr>
        <w:t>.</w:t>
      </w:r>
    </w:p>
    <w:p w:rsidR="00047814" w:rsidRPr="00263087" w:rsidRDefault="00047814" w:rsidP="005E20F8">
      <w:pPr>
        <w:pStyle w:val="ListParagraph"/>
        <w:numPr>
          <w:ilvl w:val="0"/>
          <w:numId w:val="35"/>
        </w:numPr>
        <w:autoSpaceDE w:val="0"/>
        <w:autoSpaceDN w:val="0"/>
        <w:adjustRightInd w:val="0"/>
        <w:jc w:val="left"/>
        <w:rPr>
          <w:color w:val="000000"/>
          <w:sz w:val="20"/>
          <w:szCs w:val="20"/>
        </w:rPr>
      </w:pPr>
      <w:r>
        <w:rPr>
          <w:color w:val="000000"/>
          <w:sz w:val="20"/>
          <w:szCs w:val="20"/>
        </w:rPr>
        <w:t xml:space="preserve">Assemble </w:t>
      </w:r>
      <w:r w:rsidRPr="00263087">
        <w:rPr>
          <w:color w:val="000000"/>
          <w:sz w:val="20"/>
          <w:szCs w:val="20"/>
        </w:rPr>
        <w:t>different com</w:t>
      </w:r>
      <w:r>
        <w:rPr>
          <w:color w:val="000000"/>
          <w:sz w:val="20"/>
          <w:szCs w:val="20"/>
        </w:rPr>
        <w:t>ponents and</w:t>
      </w:r>
      <w:r w:rsidRPr="00263087">
        <w:rPr>
          <w:color w:val="000000"/>
          <w:sz w:val="20"/>
          <w:szCs w:val="20"/>
        </w:rPr>
        <w:t xml:space="preserve"> produce small devices of their interest</w:t>
      </w:r>
      <w:r>
        <w:rPr>
          <w:color w:val="000000"/>
          <w:sz w:val="20"/>
          <w:szCs w:val="20"/>
        </w:rPr>
        <w:t>.</w:t>
      </w:r>
    </w:p>
    <w:p w:rsidR="00047814" w:rsidRPr="00633332" w:rsidRDefault="00047814" w:rsidP="00047814">
      <w:r w:rsidRPr="007263E4">
        <w:rPr>
          <w:b/>
          <w:bCs/>
        </w:rPr>
        <w:t xml:space="preserve"> Work shop and Manufacturing Practices</w:t>
      </w:r>
      <w:proofErr w:type="gramStart"/>
      <w:r w:rsidRPr="00633332">
        <w:t>:Minimum</w:t>
      </w:r>
      <w:proofErr w:type="gramEnd"/>
      <w:r w:rsidRPr="00633332">
        <w:t xml:space="preserve"> of 10 experiments out of twelve </w:t>
      </w:r>
      <w:r>
        <w:t xml:space="preserve">given here under </w:t>
      </w:r>
      <w:r w:rsidRPr="00633332">
        <w:t>are to be completed</w:t>
      </w:r>
    </w:p>
    <w:p w:rsidR="00047814" w:rsidRPr="00073EF0" w:rsidRDefault="00047814" w:rsidP="00047814">
      <w:pPr>
        <w:jc w:val="center"/>
        <w:rPr>
          <w:b/>
          <w:bCs/>
          <w:u w:val="single"/>
        </w:rPr>
      </w:pPr>
      <w:r>
        <w:rPr>
          <w:b/>
          <w:bCs/>
          <w:u w:val="single"/>
        </w:rPr>
        <w:t>LIST OF EXPERIMENTS</w:t>
      </w:r>
    </w:p>
    <w:tbl>
      <w:tblPr>
        <w:tblW w:w="1027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4"/>
        <w:gridCol w:w="1710"/>
        <w:gridCol w:w="7714"/>
      </w:tblGrid>
      <w:tr w:rsidR="00047814" w:rsidRPr="00512322" w:rsidTr="008C3FDC">
        <w:tc>
          <w:tcPr>
            <w:tcW w:w="854" w:type="dxa"/>
          </w:tcPr>
          <w:p w:rsidR="00047814" w:rsidRPr="00512322" w:rsidRDefault="00047814" w:rsidP="008C3FDC">
            <w:pPr>
              <w:jc w:val="center"/>
              <w:rPr>
                <w:b/>
                <w:bCs/>
              </w:rPr>
            </w:pPr>
            <w:r w:rsidRPr="00512322">
              <w:rPr>
                <w:b/>
                <w:bCs/>
              </w:rPr>
              <w:t>S.No</w:t>
            </w:r>
          </w:p>
        </w:tc>
        <w:tc>
          <w:tcPr>
            <w:tcW w:w="1710" w:type="dxa"/>
          </w:tcPr>
          <w:p w:rsidR="00047814" w:rsidRPr="00512322" w:rsidRDefault="00047814" w:rsidP="008C3FDC">
            <w:pPr>
              <w:jc w:val="center"/>
              <w:rPr>
                <w:b/>
                <w:bCs/>
              </w:rPr>
            </w:pPr>
            <w:r w:rsidRPr="00512322">
              <w:rPr>
                <w:b/>
                <w:bCs/>
              </w:rPr>
              <w:t>Trades</w:t>
            </w:r>
          </w:p>
        </w:tc>
        <w:tc>
          <w:tcPr>
            <w:tcW w:w="7714" w:type="dxa"/>
          </w:tcPr>
          <w:p w:rsidR="00047814" w:rsidRPr="00512322" w:rsidRDefault="00047814" w:rsidP="008C3FDC">
            <w:pPr>
              <w:jc w:val="center"/>
              <w:rPr>
                <w:b/>
                <w:bCs/>
              </w:rPr>
            </w:pPr>
            <w:r w:rsidRPr="00512322">
              <w:rPr>
                <w:b/>
                <w:bCs/>
              </w:rPr>
              <w:t>List of Experiments</w:t>
            </w:r>
          </w:p>
        </w:tc>
      </w:tr>
      <w:tr w:rsidR="00047814" w:rsidRPr="00512322" w:rsidTr="008C3FDC">
        <w:trPr>
          <w:trHeight w:val="899"/>
        </w:trPr>
        <w:tc>
          <w:tcPr>
            <w:tcW w:w="854" w:type="dxa"/>
          </w:tcPr>
          <w:p w:rsidR="00047814" w:rsidRPr="00512322" w:rsidRDefault="00047814" w:rsidP="008C3FDC">
            <w:pPr>
              <w:jc w:val="center"/>
            </w:pPr>
            <w:r w:rsidRPr="00512322">
              <w:t>1</w:t>
            </w:r>
          </w:p>
        </w:tc>
        <w:tc>
          <w:tcPr>
            <w:tcW w:w="1710" w:type="dxa"/>
          </w:tcPr>
          <w:p w:rsidR="00047814" w:rsidRPr="00512322" w:rsidRDefault="00047814" w:rsidP="008C3FDC">
            <w:r w:rsidRPr="00512322">
              <w:t>Fitting Shop</w:t>
            </w:r>
          </w:p>
        </w:tc>
        <w:tc>
          <w:tcPr>
            <w:tcW w:w="7714" w:type="dxa"/>
          </w:tcPr>
          <w:p w:rsidR="00047814" w:rsidRPr="00512322" w:rsidRDefault="00047814" w:rsidP="008C3FDC">
            <w:r w:rsidRPr="00512322">
              <w:rPr>
                <w:b/>
                <w:bCs/>
              </w:rPr>
              <w:t>1</w:t>
            </w:r>
            <w:r w:rsidRPr="00512322">
              <w:t xml:space="preserve">. Preparation of T-Shape Work piece </w:t>
            </w:r>
          </w:p>
          <w:p w:rsidR="00047814" w:rsidRPr="00512322" w:rsidRDefault="00047814" w:rsidP="008C3FDC">
            <w:r w:rsidRPr="00512322">
              <w:rPr>
                <w:b/>
                <w:bCs/>
              </w:rPr>
              <w:t>2.</w:t>
            </w:r>
            <w:r w:rsidRPr="00512322">
              <w:t xml:space="preserve"> Preparation of U-Shape Work piece which contains: Filing, Sawing, Drilling, Grinding.</w:t>
            </w:r>
          </w:p>
        </w:tc>
      </w:tr>
      <w:tr w:rsidR="00047814" w:rsidRPr="00512322" w:rsidTr="008C3FDC">
        <w:tc>
          <w:tcPr>
            <w:tcW w:w="854" w:type="dxa"/>
          </w:tcPr>
          <w:p w:rsidR="00047814" w:rsidRPr="00512322" w:rsidRDefault="00047814" w:rsidP="008C3FDC">
            <w:pPr>
              <w:jc w:val="center"/>
            </w:pPr>
            <w:r w:rsidRPr="00512322">
              <w:t>2</w:t>
            </w:r>
          </w:p>
        </w:tc>
        <w:tc>
          <w:tcPr>
            <w:tcW w:w="1710" w:type="dxa"/>
          </w:tcPr>
          <w:p w:rsidR="00047814" w:rsidRPr="00512322" w:rsidRDefault="00047814" w:rsidP="008C3FDC">
            <w:r w:rsidRPr="00512322">
              <w:t>Carpentry</w:t>
            </w:r>
          </w:p>
        </w:tc>
        <w:tc>
          <w:tcPr>
            <w:tcW w:w="7714" w:type="dxa"/>
          </w:tcPr>
          <w:p w:rsidR="00047814" w:rsidRPr="00512322" w:rsidRDefault="00047814" w:rsidP="008C3FDC">
            <w:r w:rsidRPr="00512322">
              <w:t xml:space="preserve">3.Practice of Cross Half lap joint </w:t>
            </w:r>
          </w:p>
          <w:p w:rsidR="00047814" w:rsidRPr="00512322" w:rsidRDefault="00047814" w:rsidP="008C3FDC">
            <w:r w:rsidRPr="00512322">
              <w:t xml:space="preserve">4. Practice of Half lap Dovetail joint </w:t>
            </w:r>
          </w:p>
        </w:tc>
      </w:tr>
      <w:tr w:rsidR="00047814" w:rsidRPr="00512322" w:rsidTr="008C3FDC">
        <w:tc>
          <w:tcPr>
            <w:tcW w:w="854" w:type="dxa"/>
          </w:tcPr>
          <w:p w:rsidR="00047814" w:rsidRPr="00512322" w:rsidRDefault="00047814" w:rsidP="008C3FDC">
            <w:pPr>
              <w:jc w:val="center"/>
            </w:pPr>
            <w:r w:rsidRPr="00512322">
              <w:t>3</w:t>
            </w:r>
          </w:p>
        </w:tc>
        <w:tc>
          <w:tcPr>
            <w:tcW w:w="1710" w:type="dxa"/>
          </w:tcPr>
          <w:p w:rsidR="00047814" w:rsidRPr="00512322" w:rsidRDefault="00047814" w:rsidP="008C3FDC">
            <w:r w:rsidRPr="00512322">
              <w:t>Electrical  &amp; Electronics</w:t>
            </w:r>
          </w:p>
        </w:tc>
        <w:tc>
          <w:tcPr>
            <w:tcW w:w="7714" w:type="dxa"/>
          </w:tcPr>
          <w:p w:rsidR="00047814" w:rsidRPr="00512322" w:rsidRDefault="00047814" w:rsidP="008C3FDC">
            <w:r w:rsidRPr="00512322">
              <w:t xml:space="preserve"> 5. One lamp one switch Practice </w:t>
            </w:r>
          </w:p>
          <w:p w:rsidR="00047814" w:rsidRPr="00512322" w:rsidRDefault="00047814" w:rsidP="008C3FDC">
            <w:r w:rsidRPr="00512322">
              <w:t>6. Stair case wiring: Practice</w:t>
            </w:r>
          </w:p>
        </w:tc>
      </w:tr>
      <w:tr w:rsidR="00047814" w:rsidRPr="00512322" w:rsidTr="008C3FDC">
        <w:tc>
          <w:tcPr>
            <w:tcW w:w="854" w:type="dxa"/>
          </w:tcPr>
          <w:p w:rsidR="00047814" w:rsidRPr="00512322" w:rsidRDefault="00047814" w:rsidP="008C3FDC">
            <w:pPr>
              <w:jc w:val="center"/>
            </w:pPr>
            <w:r w:rsidRPr="00512322">
              <w:t>4</w:t>
            </w:r>
          </w:p>
        </w:tc>
        <w:tc>
          <w:tcPr>
            <w:tcW w:w="1710" w:type="dxa"/>
          </w:tcPr>
          <w:p w:rsidR="00047814" w:rsidRPr="00512322" w:rsidRDefault="00047814" w:rsidP="008C3FDC">
            <w:r w:rsidRPr="00512322">
              <w:t>Welding shop</w:t>
            </w:r>
          </w:p>
          <w:p w:rsidR="00047814" w:rsidRPr="00512322" w:rsidRDefault="00047814" w:rsidP="008C3FDC">
            <w:r w:rsidRPr="00512322">
              <w:t>( Arc &amp; Gas)</w:t>
            </w:r>
          </w:p>
        </w:tc>
        <w:tc>
          <w:tcPr>
            <w:tcW w:w="7714" w:type="dxa"/>
          </w:tcPr>
          <w:p w:rsidR="00047814" w:rsidRPr="00512322" w:rsidRDefault="00047814" w:rsidP="008C3FDC">
            <w:r w:rsidRPr="00512322">
              <w:t xml:space="preserve"> Demonstration of Gas and Resistance welding</w:t>
            </w:r>
          </w:p>
          <w:p w:rsidR="00047814" w:rsidRPr="00512322" w:rsidRDefault="00047814" w:rsidP="008C3FDC">
            <w:r w:rsidRPr="00512322">
              <w:t>7. Practice of Lap  and Butt joint using Arc welding</w:t>
            </w:r>
          </w:p>
        </w:tc>
      </w:tr>
      <w:tr w:rsidR="00047814" w:rsidRPr="00512322" w:rsidTr="008C3FDC">
        <w:trPr>
          <w:trHeight w:val="647"/>
        </w:trPr>
        <w:tc>
          <w:tcPr>
            <w:tcW w:w="854" w:type="dxa"/>
          </w:tcPr>
          <w:p w:rsidR="00047814" w:rsidRPr="00512322" w:rsidRDefault="00047814" w:rsidP="008C3FDC">
            <w:pPr>
              <w:jc w:val="center"/>
            </w:pPr>
            <w:r w:rsidRPr="00512322">
              <w:lastRenderedPageBreak/>
              <w:t>5</w:t>
            </w:r>
          </w:p>
        </w:tc>
        <w:tc>
          <w:tcPr>
            <w:tcW w:w="1710" w:type="dxa"/>
          </w:tcPr>
          <w:p w:rsidR="00047814" w:rsidRPr="00512322" w:rsidRDefault="00047814" w:rsidP="008C3FDC">
            <w:r w:rsidRPr="00512322">
              <w:t>Casting</w:t>
            </w:r>
          </w:p>
        </w:tc>
        <w:tc>
          <w:tcPr>
            <w:tcW w:w="7714" w:type="dxa"/>
          </w:tcPr>
          <w:p w:rsidR="00047814" w:rsidRPr="00512322" w:rsidRDefault="00047814" w:rsidP="008C3FDC">
            <w:r w:rsidRPr="00512322">
              <w:t xml:space="preserve">8.Preparation of mould by using split pattern </w:t>
            </w:r>
          </w:p>
          <w:p w:rsidR="00047814" w:rsidRPr="00512322" w:rsidRDefault="00047814" w:rsidP="008C3FDC">
            <w:r w:rsidRPr="00512322">
              <w:t>9. Mould preparation and pouring of molten metal.</w:t>
            </w:r>
          </w:p>
        </w:tc>
      </w:tr>
      <w:tr w:rsidR="00047814" w:rsidRPr="00512322" w:rsidTr="008C3FDC">
        <w:tc>
          <w:tcPr>
            <w:tcW w:w="854" w:type="dxa"/>
          </w:tcPr>
          <w:p w:rsidR="00047814" w:rsidRPr="00512322" w:rsidRDefault="00047814" w:rsidP="008C3FDC">
            <w:pPr>
              <w:jc w:val="center"/>
            </w:pPr>
            <w:r w:rsidRPr="00512322">
              <w:t>6</w:t>
            </w:r>
          </w:p>
        </w:tc>
        <w:tc>
          <w:tcPr>
            <w:tcW w:w="1710" w:type="dxa"/>
          </w:tcPr>
          <w:p w:rsidR="00047814" w:rsidRPr="00512322" w:rsidRDefault="00047814" w:rsidP="008C3FDC">
            <w:r w:rsidRPr="00512322">
              <w:t>Tin Smithy</w:t>
            </w:r>
          </w:p>
        </w:tc>
        <w:tc>
          <w:tcPr>
            <w:tcW w:w="7714" w:type="dxa"/>
          </w:tcPr>
          <w:p w:rsidR="00047814" w:rsidRPr="00073EF0" w:rsidRDefault="00047814" w:rsidP="008C3FDC">
            <w:pPr>
              <w:pStyle w:val="Normal1"/>
              <w:ind w:left="864" w:hanging="972"/>
              <w:jc w:val="both"/>
            </w:pPr>
            <w:r>
              <w:t xml:space="preserve">  10</w:t>
            </w:r>
            <w:r w:rsidRPr="00073EF0">
              <w:t xml:space="preserve">.Preparation of Rectangular Tray </w:t>
            </w:r>
            <w:r>
              <w:t>&amp;</w:t>
            </w:r>
            <w:r w:rsidRPr="00073EF0">
              <w:t xml:space="preserve"> Square box</w:t>
            </w:r>
          </w:p>
        </w:tc>
      </w:tr>
      <w:tr w:rsidR="00047814" w:rsidRPr="00512322" w:rsidTr="008C3FDC">
        <w:trPr>
          <w:trHeight w:val="602"/>
        </w:trPr>
        <w:tc>
          <w:tcPr>
            <w:tcW w:w="854" w:type="dxa"/>
          </w:tcPr>
          <w:p w:rsidR="00047814" w:rsidRPr="00512322" w:rsidRDefault="00047814" w:rsidP="008C3FDC">
            <w:pPr>
              <w:jc w:val="center"/>
            </w:pPr>
            <w:r w:rsidRPr="00512322">
              <w:t>7</w:t>
            </w:r>
          </w:p>
        </w:tc>
        <w:tc>
          <w:tcPr>
            <w:tcW w:w="1710" w:type="dxa"/>
          </w:tcPr>
          <w:p w:rsidR="00047814" w:rsidRPr="00512322" w:rsidRDefault="00047814" w:rsidP="008C3FDC">
            <w:r w:rsidRPr="00512322">
              <w:t>Machine Shop</w:t>
            </w:r>
          </w:p>
        </w:tc>
        <w:tc>
          <w:tcPr>
            <w:tcW w:w="7714" w:type="dxa"/>
          </w:tcPr>
          <w:p w:rsidR="00047814" w:rsidRPr="00512322" w:rsidRDefault="00047814" w:rsidP="008C3FDC">
            <w:r w:rsidRPr="00512322">
              <w:t xml:space="preserve"> 11.  Demonstration of  turning , Drilling and Reaming  operations </w:t>
            </w:r>
          </w:p>
        </w:tc>
      </w:tr>
      <w:tr w:rsidR="00047814" w:rsidRPr="00512322" w:rsidTr="008C3FDC">
        <w:tc>
          <w:tcPr>
            <w:tcW w:w="854" w:type="dxa"/>
          </w:tcPr>
          <w:p w:rsidR="00047814" w:rsidRPr="00512322" w:rsidRDefault="00047814" w:rsidP="008C3FDC">
            <w:pPr>
              <w:jc w:val="center"/>
            </w:pPr>
            <w:r w:rsidRPr="00512322">
              <w:t>8</w:t>
            </w:r>
          </w:p>
        </w:tc>
        <w:tc>
          <w:tcPr>
            <w:tcW w:w="1710" w:type="dxa"/>
          </w:tcPr>
          <w:p w:rsidR="00047814" w:rsidRPr="00512322" w:rsidRDefault="00047814" w:rsidP="008C3FDC">
            <w:r w:rsidRPr="00512322">
              <w:t>Plastic molding  &amp; Glass Cutting</w:t>
            </w:r>
          </w:p>
        </w:tc>
        <w:tc>
          <w:tcPr>
            <w:tcW w:w="7714" w:type="dxa"/>
          </w:tcPr>
          <w:p w:rsidR="00047814" w:rsidRPr="00512322" w:rsidRDefault="00047814" w:rsidP="008C3FDC">
            <w:pPr>
              <w:autoSpaceDE w:val="0"/>
              <w:autoSpaceDN w:val="0"/>
              <w:adjustRightInd w:val="0"/>
            </w:pPr>
            <w:r w:rsidRPr="00512322">
              <w:t xml:space="preserve">12  a) Demonstration of  Injection Moulding </w:t>
            </w:r>
          </w:p>
          <w:p w:rsidR="00047814" w:rsidRPr="00512322" w:rsidRDefault="00047814" w:rsidP="008C3FDC">
            <w:pPr>
              <w:autoSpaceDE w:val="0"/>
              <w:autoSpaceDN w:val="0"/>
              <w:adjustRightInd w:val="0"/>
            </w:pPr>
            <w:r w:rsidRPr="00512322">
              <w:t xml:space="preserve">       b)   Demonstration of  Glass Cutting with hand tools</w:t>
            </w:r>
          </w:p>
        </w:tc>
      </w:tr>
      <w:tr w:rsidR="00047814" w:rsidRPr="00512322" w:rsidTr="008C3FDC">
        <w:tc>
          <w:tcPr>
            <w:tcW w:w="854" w:type="dxa"/>
          </w:tcPr>
          <w:p w:rsidR="00047814" w:rsidRPr="00512322" w:rsidRDefault="00047814" w:rsidP="008C3FDC">
            <w:pPr>
              <w:jc w:val="center"/>
            </w:pPr>
            <w:r w:rsidRPr="00512322">
              <w:t>9</w:t>
            </w:r>
          </w:p>
        </w:tc>
        <w:tc>
          <w:tcPr>
            <w:tcW w:w="1710" w:type="dxa"/>
          </w:tcPr>
          <w:p w:rsidR="00047814" w:rsidRPr="00512322" w:rsidRDefault="00047814" w:rsidP="008C3FDC">
            <w:r w:rsidRPr="00512322">
              <w:t>Domestic Appliances</w:t>
            </w:r>
          </w:p>
        </w:tc>
        <w:tc>
          <w:tcPr>
            <w:tcW w:w="7714" w:type="dxa"/>
          </w:tcPr>
          <w:p w:rsidR="00047814" w:rsidRPr="00512322" w:rsidRDefault="00047814" w:rsidP="008C3FDC">
            <w:pPr>
              <w:autoSpaceDE w:val="0"/>
              <w:autoSpaceDN w:val="0"/>
              <w:adjustRightInd w:val="0"/>
            </w:pPr>
            <w:r w:rsidRPr="00512322">
              <w:t xml:space="preserve">13.Demonstration of   </w:t>
            </w:r>
            <w:r w:rsidRPr="00C040A6">
              <w:t>Fans, Mixers, Air blower, Iron box, Rice cooker, Emergency light</w:t>
            </w:r>
            <w:r>
              <w:t xml:space="preserve"> etc</w:t>
            </w:r>
          </w:p>
        </w:tc>
      </w:tr>
      <w:tr w:rsidR="00047814" w:rsidRPr="00512322" w:rsidTr="008C3FDC">
        <w:tc>
          <w:tcPr>
            <w:tcW w:w="854" w:type="dxa"/>
          </w:tcPr>
          <w:p w:rsidR="00047814" w:rsidRPr="00512322" w:rsidRDefault="00047814" w:rsidP="008C3FDC">
            <w:pPr>
              <w:jc w:val="center"/>
            </w:pPr>
            <w:r w:rsidRPr="00512322">
              <w:t>10</w:t>
            </w:r>
          </w:p>
        </w:tc>
        <w:tc>
          <w:tcPr>
            <w:tcW w:w="1710" w:type="dxa"/>
          </w:tcPr>
          <w:p w:rsidR="00047814" w:rsidRPr="00512322" w:rsidRDefault="00047814" w:rsidP="008C3FDC">
            <w:r w:rsidRPr="00512322">
              <w:t>Lab project</w:t>
            </w:r>
          </w:p>
        </w:tc>
        <w:tc>
          <w:tcPr>
            <w:tcW w:w="7714" w:type="dxa"/>
          </w:tcPr>
          <w:p w:rsidR="00047814" w:rsidRPr="00512322" w:rsidRDefault="00047814" w:rsidP="008C3FDC">
            <w:pPr>
              <w:autoSpaceDE w:val="0"/>
              <w:autoSpaceDN w:val="0"/>
              <w:adjustRightInd w:val="0"/>
              <w:jc w:val="both"/>
            </w:pPr>
            <w:r w:rsidRPr="00512322">
              <w:t>14.  Making various components and / or assembling the components which can be useful in domestic / engineering applications</w:t>
            </w:r>
          </w:p>
        </w:tc>
      </w:tr>
    </w:tbl>
    <w:p w:rsidR="00047814" w:rsidRDefault="00047814" w:rsidP="00047814">
      <w:pPr>
        <w:jc w:val="both"/>
        <w:rPr>
          <w:rFonts w:ascii="Arial" w:hAnsi="Arial" w:cs="Arial"/>
          <w:b/>
          <w:bCs/>
          <w:sz w:val="24"/>
          <w:szCs w:val="24"/>
        </w:rPr>
      </w:pPr>
    </w:p>
    <w:p w:rsidR="00047814" w:rsidRDefault="00047814" w:rsidP="00047814">
      <w:pPr>
        <w:rPr>
          <w:b/>
          <w:bCs/>
          <w:sz w:val="28"/>
          <w:szCs w:val="28"/>
        </w:rPr>
      </w:pPr>
      <w:r>
        <w:rPr>
          <w:b/>
          <w:bCs/>
          <w:sz w:val="28"/>
          <w:szCs w:val="28"/>
        </w:rPr>
        <w:br w:type="page"/>
      </w:r>
    </w:p>
    <w:p w:rsidR="00047814" w:rsidRDefault="00047814" w:rsidP="00047814">
      <w:pPr>
        <w:rPr>
          <w:b/>
          <w:bCs/>
          <w:sz w:val="28"/>
          <w:szCs w:val="28"/>
        </w:rPr>
      </w:pPr>
    </w:p>
    <w:p w:rsidR="00047814" w:rsidRDefault="00047814" w:rsidP="00047814">
      <w:pPr>
        <w:autoSpaceDE w:val="0"/>
        <w:autoSpaceDN w:val="0"/>
        <w:adjustRightInd w:val="0"/>
        <w:jc w:val="center"/>
        <w:rPr>
          <w:b/>
          <w:bCs/>
          <w:color w:val="000000"/>
          <w:u w:val="single"/>
          <w:lang w:val="fr-FR"/>
        </w:rPr>
      </w:pPr>
      <w:r w:rsidRPr="00073EF0">
        <w:rPr>
          <w:b/>
          <w:bCs/>
          <w:color w:val="000000"/>
          <w:u w:val="single"/>
          <w:lang w:val="fr-FR"/>
        </w:rPr>
        <w:t>ENGINEERING GRAPHICS &amp; DESIGN</w:t>
      </w:r>
    </w:p>
    <w:p w:rsidR="00047814" w:rsidRDefault="00047814" w:rsidP="00047814">
      <w:pPr>
        <w:autoSpaceDE w:val="0"/>
        <w:autoSpaceDN w:val="0"/>
        <w:adjustRightInd w:val="0"/>
        <w:jc w:val="center"/>
        <w:rPr>
          <w:b/>
          <w:bCs/>
          <w:color w:val="000000"/>
          <w:u w:val="single"/>
          <w:lang w:val="fr-FR"/>
        </w:rPr>
      </w:pPr>
      <w:r w:rsidRPr="00040060">
        <w:rPr>
          <w:rFonts w:ascii="Bookman Old Style" w:hAnsi="Bookman Old Style"/>
          <w:b/>
          <w:sz w:val="24"/>
          <w:szCs w:val="24"/>
        </w:rPr>
        <w:t>B.Tech</w:t>
      </w:r>
      <w:r>
        <w:rPr>
          <w:rFonts w:ascii="Bookman Old Style" w:hAnsi="Bookman Old Style"/>
          <w:b/>
          <w:sz w:val="24"/>
          <w:szCs w:val="24"/>
        </w:rPr>
        <w:t xml:space="preserve"> I year I </w:t>
      </w:r>
      <w:proofErr w:type="gramStart"/>
      <w:r>
        <w:rPr>
          <w:rFonts w:ascii="Bookman Old Style" w:hAnsi="Bookman Old Style"/>
          <w:b/>
          <w:sz w:val="24"/>
          <w:szCs w:val="24"/>
        </w:rPr>
        <w:t>sem</w:t>
      </w:r>
      <w:proofErr w:type="gramEnd"/>
      <w:r>
        <w:rPr>
          <w:rFonts w:ascii="Bookman Old Style" w:hAnsi="Bookman Old Style"/>
          <w:b/>
          <w:sz w:val="24"/>
          <w:szCs w:val="24"/>
        </w:rPr>
        <w:t xml:space="preserve"> (EEE, ECE </w:t>
      </w:r>
      <w:r>
        <w:rPr>
          <w:rFonts w:ascii="Bookman Old Style" w:hAnsi="Bookman Old Style"/>
          <w:b/>
          <w:sz w:val="24"/>
          <w:szCs w:val="20"/>
        </w:rPr>
        <w:t>IT</w:t>
      </w:r>
      <w:r>
        <w:rPr>
          <w:rFonts w:ascii="Bookman Old Style" w:hAnsi="Bookman Old Style"/>
          <w:b/>
          <w:sz w:val="24"/>
          <w:szCs w:val="24"/>
        </w:rPr>
        <w:t>&amp;</w:t>
      </w:r>
      <w:r>
        <w:rPr>
          <w:rFonts w:ascii="Bookman Old Style" w:hAnsi="Bookman Old Style"/>
          <w:b/>
          <w:sz w:val="24"/>
          <w:szCs w:val="20"/>
        </w:rPr>
        <w:t xml:space="preserve"> ME) II sem (CSE, ECE, &amp; CE)</w:t>
      </w:r>
    </w:p>
    <w:p w:rsidR="00047814" w:rsidRDefault="00047814" w:rsidP="00047814">
      <w:pPr>
        <w:autoSpaceDE w:val="0"/>
        <w:autoSpaceDN w:val="0"/>
        <w:adjustRightInd w:val="0"/>
        <w:rPr>
          <w:b/>
          <w:bCs/>
          <w:color w:val="000000"/>
          <w:u w:val="single"/>
          <w:lang w:val="fr-FR"/>
        </w:rPr>
      </w:pPr>
      <w:r>
        <w:rPr>
          <w:b/>
          <w:bCs/>
          <w:color w:val="000000"/>
          <w:u w:val="single"/>
          <w:lang w:val="fr-FR"/>
        </w:rPr>
        <w:t>Code : 8BC02</w:t>
      </w:r>
    </w:p>
    <w:tbl>
      <w:tblPr>
        <w:tblpPr w:leftFromText="180" w:rightFromText="180" w:vertAnchor="text" w:horzAnchor="margin" w:tblpXSpec="right" w:tblpY="208"/>
        <w:tblW w:w="1323" w:type="dxa"/>
        <w:tblLook w:val="04A0"/>
      </w:tblPr>
      <w:tblGrid>
        <w:gridCol w:w="328"/>
        <w:gridCol w:w="328"/>
        <w:gridCol w:w="334"/>
        <w:gridCol w:w="333"/>
      </w:tblGrid>
      <w:tr w:rsidR="00047814" w:rsidRPr="004A466C" w:rsidTr="008C3FDC">
        <w:trPr>
          <w:trHeight w:val="315"/>
        </w:trPr>
        <w:tc>
          <w:tcPr>
            <w:tcW w:w="328" w:type="dxa"/>
            <w:tcBorders>
              <w:top w:val="single" w:sz="8" w:space="0" w:color="auto"/>
              <w:left w:val="single" w:sz="8" w:space="0" w:color="auto"/>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L</w:t>
            </w:r>
          </w:p>
        </w:tc>
        <w:tc>
          <w:tcPr>
            <w:tcW w:w="328"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T</w:t>
            </w:r>
          </w:p>
        </w:tc>
        <w:tc>
          <w:tcPr>
            <w:tcW w:w="334"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P</w:t>
            </w:r>
          </w:p>
        </w:tc>
        <w:tc>
          <w:tcPr>
            <w:tcW w:w="333" w:type="dxa"/>
            <w:tcBorders>
              <w:top w:val="single" w:sz="8" w:space="0" w:color="auto"/>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b/>
                <w:bCs/>
                <w:color w:val="000000"/>
              </w:rPr>
            </w:pPr>
            <w:r w:rsidRPr="004A466C">
              <w:rPr>
                <w:b/>
                <w:bCs/>
                <w:color w:val="000000"/>
                <w:lang w:val="fr-FR"/>
              </w:rPr>
              <w:t>C</w:t>
            </w:r>
          </w:p>
        </w:tc>
      </w:tr>
      <w:tr w:rsidR="00047814" w:rsidRPr="004A466C" w:rsidTr="008C3FDC">
        <w:trPr>
          <w:trHeight w:val="315"/>
        </w:trPr>
        <w:tc>
          <w:tcPr>
            <w:tcW w:w="328" w:type="dxa"/>
            <w:tcBorders>
              <w:top w:val="nil"/>
              <w:left w:val="single" w:sz="8" w:space="0" w:color="auto"/>
              <w:bottom w:val="single" w:sz="8" w:space="0" w:color="auto"/>
              <w:right w:val="single" w:sz="8" w:space="0" w:color="auto"/>
            </w:tcBorders>
            <w:shd w:val="clear" w:color="auto" w:fill="auto"/>
            <w:hideMark/>
          </w:tcPr>
          <w:p w:rsidR="00047814" w:rsidRPr="004A466C" w:rsidRDefault="004A5B73" w:rsidP="008C3FDC">
            <w:pPr>
              <w:spacing w:after="0" w:line="240" w:lineRule="auto"/>
              <w:jc w:val="center"/>
              <w:rPr>
                <w:color w:val="000000"/>
              </w:rPr>
            </w:pPr>
            <w:r>
              <w:rPr>
                <w:color w:val="000000"/>
              </w:rPr>
              <w:t>1</w:t>
            </w:r>
          </w:p>
        </w:tc>
        <w:tc>
          <w:tcPr>
            <w:tcW w:w="328" w:type="dxa"/>
            <w:tcBorders>
              <w:top w:val="nil"/>
              <w:left w:val="nil"/>
              <w:bottom w:val="single" w:sz="8" w:space="0" w:color="auto"/>
              <w:right w:val="single" w:sz="8" w:space="0" w:color="auto"/>
            </w:tcBorders>
            <w:shd w:val="clear" w:color="auto" w:fill="auto"/>
            <w:hideMark/>
          </w:tcPr>
          <w:p w:rsidR="00047814" w:rsidRPr="004A466C" w:rsidRDefault="00047814" w:rsidP="008C3FDC">
            <w:pPr>
              <w:spacing w:after="0" w:line="240" w:lineRule="auto"/>
              <w:jc w:val="center"/>
              <w:rPr>
                <w:color w:val="000000"/>
              </w:rPr>
            </w:pPr>
            <w:r>
              <w:rPr>
                <w:bCs/>
                <w:color w:val="000000"/>
                <w:lang w:val="fr-FR"/>
              </w:rPr>
              <w:t>0</w:t>
            </w:r>
          </w:p>
        </w:tc>
        <w:tc>
          <w:tcPr>
            <w:tcW w:w="334" w:type="dxa"/>
            <w:tcBorders>
              <w:top w:val="nil"/>
              <w:left w:val="nil"/>
              <w:bottom w:val="single" w:sz="8" w:space="0" w:color="auto"/>
              <w:right w:val="single" w:sz="8" w:space="0" w:color="auto"/>
            </w:tcBorders>
            <w:shd w:val="clear" w:color="auto" w:fill="auto"/>
            <w:hideMark/>
          </w:tcPr>
          <w:p w:rsidR="00047814" w:rsidRPr="004A466C" w:rsidRDefault="004A5B73" w:rsidP="008C3FDC">
            <w:pPr>
              <w:spacing w:after="0" w:line="240" w:lineRule="auto"/>
              <w:jc w:val="center"/>
              <w:rPr>
                <w:color w:val="000000"/>
              </w:rPr>
            </w:pPr>
            <w:r>
              <w:rPr>
                <w:color w:val="000000"/>
              </w:rPr>
              <w:t>4</w:t>
            </w:r>
          </w:p>
        </w:tc>
        <w:tc>
          <w:tcPr>
            <w:tcW w:w="333" w:type="dxa"/>
            <w:tcBorders>
              <w:top w:val="nil"/>
              <w:left w:val="nil"/>
              <w:bottom w:val="single" w:sz="8" w:space="0" w:color="auto"/>
              <w:right w:val="single" w:sz="8" w:space="0" w:color="auto"/>
            </w:tcBorders>
            <w:shd w:val="clear" w:color="auto" w:fill="auto"/>
            <w:hideMark/>
          </w:tcPr>
          <w:p w:rsidR="00047814" w:rsidRPr="004A466C" w:rsidRDefault="004A5B73" w:rsidP="008C3FDC">
            <w:pPr>
              <w:spacing w:after="0" w:line="240" w:lineRule="auto"/>
              <w:jc w:val="center"/>
              <w:rPr>
                <w:color w:val="000000"/>
              </w:rPr>
            </w:pPr>
            <w:r>
              <w:rPr>
                <w:bCs/>
                <w:color w:val="000000"/>
                <w:lang w:val="fr-FR"/>
              </w:rPr>
              <w:t>3</w:t>
            </w:r>
          </w:p>
        </w:tc>
      </w:tr>
    </w:tbl>
    <w:p w:rsidR="00047814" w:rsidRDefault="00047814" w:rsidP="00047814">
      <w:pPr>
        <w:autoSpaceDE w:val="0"/>
        <w:autoSpaceDN w:val="0"/>
        <w:adjustRightInd w:val="0"/>
        <w:jc w:val="center"/>
        <w:rPr>
          <w:b/>
          <w:bCs/>
          <w:color w:val="000000"/>
          <w:u w:val="single"/>
          <w:lang w:val="fr-FR"/>
        </w:rPr>
      </w:pPr>
    </w:p>
    <w:p w:rsidR="00047814" w:rsidRDefault="00047814" w:rsidP="00047814">
      <w:pPr>
        <w:jc w:val="both"/>
        <w:outlineLvl w:val="0"/>
        <w:rPr>
          <w:b/>
          <w:color w:val="000000"/>
          <w:lang w:val="en-GB"/>
        </w:rPr>
      </w:pPr>
      <w:r w:rsidRPr="00A616BC">
        <w:rPr>
          <w:b/>
          <w:color w:val="000000"/>
          <w:lang w:val="en-GB"/>
        </w:rPr>
        <w:t>Course objectives</w:t>
      </w:r>
      <w:r>
        <w:rPr>
          <w:b/>
          <w:color w:val="000000"/>
          <w:lang w:val="en-GB"/>
        </w:rPr>
        <w:t>:</w:t>
      </w:r>
    </w:p>
    <w:p w:rsidR="00047814" w:rsidRDefault="00047814" w:rsidP="00047814">
      <w:pPr>
        <w:tabs>
          <w:tab w:val="left" w:pos="720"/>
        </w:tabs>
        <w:spacing w:line="240" w:lineRule="auto"/>
        <w:ind w:left="720" w:hanging="720"/>
        <w:jc w:val="both"/>
      </w:pPr>
      <w:r>
        <w:t xml:space="preserve">1: </w:t>
      </w:r>
      <w:r>
        <w:tab/>
        <w:t>To teach students the basic principles of Engineering graphics and instruments used</w:t>
      </w:r>
    </w:p>
    <w:p w:rsidR="00047814" w:rsidRDefault="00047814" w:rsidP="00047814">
      <w:pPr>
        <w:tabs>
          <w:tab w:val="left" w:pos="720"/>
        </w:tabs>
        <w:spacing w:line="240" w:lineRule="auto"/>
        <w:ind w:left="720" w:hanging="720"/>
        <w:jc w:val="both"/>
        <w:rPr>
          <w:color w:val="000000"/>
          <w:lang w:val="en-GB"/>
        </w:rPr>
      </w:pPr>
      <w:r>
        <w:rPr>
          <w:color w:val="000000"/>
          <w:lang w:val="en-GB"/>
        </w:rPr>
        <w:t xml:space="preserve">2: </w:t>
      </w:r>
      <w:r>
        <w:rPr>
          <w:color w:val="000000"/>
          <w:lang w:val="en-GB"/>
        </w:rPr>
        <w:tab/>
        <w:t>To introduce the concept of projections in drawing and its applications for simple drawing entities</w:t>
      </w:r>
    </w:p>
    <w:p w:rsidR="00047814" w:rsidRDefault="00047814" w:rsidP="00047814">
      <w:pPr>
        <w:tabs>
          <w:tab w:val="left" w:pos="720"/>
        </w:tabs>
        <w:spacing w:line="240" w:lineRule="auto"/>
        <w:ind w:left="720" w:hanging="720"/>
        <w:jc w:val="both"/>
        <w:rPr>
          <w:color w:val="000000"/>
          <w:lang w:val="en-GB"/>
        </w:rPr>
      </w:pPr>
      <w:r>
        <w:rPr>
          <w:color w:val="000000"/>
          <w:lang w:val="en-GB"/>
        </w:rPr>
        <w:t xml:space="preserve">3: </w:t>
      </w:r>
      <w:r>
        <w:rPr>
          <w:color w:val="000000"/>
          <w:lang w:val="en-GB"/>
        </w:rPr>
        <w:tab/>
        <w:t>To impart the knowledge of various types of solids and their projections in different position wrt principle planes</w:t>
      </w:r>
    </w:p>
    <w:p w:rsidR="00047814" w:rsidRPr="00A616BC" w:rsidRDefault="00047814" w:rsidP="00047814">
      <w:pPr>
        <w:tabs>
          <w:tab w:val="left" w:pos="720"/>
        </w:tabs>
        <w:spacing w:line="240" w:lineRule="auto"/>
        <w:ind w:left="720" w:hanging="720"/>
        <w:jc w:val="both"/>
        <w:rPr>
          <w:color w:val="000000"/>
          <w:lang w:val="en-GB"/>
        </w:rPr>
      </w:pPr>
      <w:r>
        <w:rPr>
          <w:color w:val="000000"/>
          <w:lang w:val="en-GB"/>
        </w:rPr>
        <w:t xml:space="preserve">4: </w:t>
      </w:r>
      <w:r>
        <w:rPr>
          <w:color w:val="000000"/>
          <w:lang w:val="en-GB"/>
        </w:rPr>
        <w:tab/>
        <w:t>To teach the concept of sections of solids and their applications</w:t>
      </w:r>
    </w:p>
    <w:p w:rsidR="00047814" w:rsidRDefault="00047814" w:rsidP="00047814">
      <w:pPr>
        <w:tabs>
          <w:tab w:val="left" w:pos="720"/>
        </w:tabs>
        <w:spacing w:line="240" w:lineRule="auto"/>
        <w:ind w:left="720" w:hanging="720"/>
        <w:jc w:val="both"/>
        <w:rPr>
          <w:color w:val="000000"/>
          <w:lang w:val="en-GB"/>
        </w:rPr>
      </w:pPr>
      <w:r>
        <w:rPr>
          <w:color w:val="000000"/>
          <w:lang w:val="en-GB"/>
        </w:rPr>
        <w:t xml:space="preserve">5: </w:t>
      </w:r>
      <w:r>
        <w:rPr>
          <w:color w:val="000000"/>
          <w:lang w:val="en-GB"/>
        </w:rPr>
        <w:tab/>
        <w:t>To develop a clear understanding of the basic principles involved in three dimensional Engineering drawings.</w:t>
      </w:r>
    </w:p>
    <w:p w:rsidR="00047814" w:rsidRDefault="00047814" w:rsidP="00047814">
      <w:pPr>
        <w:tabs>
          <w:tab w:val="left" w:pos="720"/>
        </w:tabs>
        <w:spacing w:line="240" w:lineRule="auto"/>
        <w:ind w:left="720" w:hanging="720"/>
        <w:jc w:val="both"/>
        <w:rPr>
          <w:color w:val="000000"/>
          <w:lang w:val="en-GB"/>
        </w:rPr>
      </w:pPr>
      <w:r>
        <w:rPr>
          <w:color w:val="000000"/>
          <w:lang w:val="en-GB"/>
        </w:rPr>
        <w:t xml:space="preserve">6: </w:t>
      </w:r>
      <w:r>
        <w:rPr>
          <w:color w:val="000000"/>
          <w:lang w:val="en-GB"/>
        </w:rPr>
        <w:tab/>
        <w:t>To train the students for the extraction of multiple views from a solid model using AutoCAD</w:t>
      </w:r>
    </w:p>
    <w:p w:rsidR="00047814" w:rsidRDefault="00047814" w:rsidP="00047814">
      <w:pPr>
        <w:jc w:val="both"/>
        <w:outlineLvl w:val="0"/>
        <w:rPr>
          <w:b/>
          <w:color w:val="000000"/>
          <w:lang w:val="en-GB"/>
        </w:rPr>
      </w:pPr>
      <w:r w:rsidRPr="00A616BC">
        <w:rPr>
          <w:b/>
          <w:color w:val="000000"/>
          <w:lang w:val="en-GB"/>
        </w:rPr>
        <w:t>Course outcomes</w:t>
      </w:r>
    </w:p>
    <w:p w:rsidR="00047814" w:rsidRPr="000614AF" w:rsidRDefault="00047814" w:rsidP="00047814">
      <w:pPr>
        <w:jc w:val="both"/>
        <w:outlineLvl w:val="0"/>
        <w:rPr>
          <w:color w:val="000000"/>
          <w:lang w:val="en-GB"/>
        </w:rPr>
      </w:pPr>
      <w:r w:rsidRPr="000614AF">
        <w:rPr>
          <w:color w:val="000000"/>
          <w:lang w:val="en-GB"/>
        </w:rPr>
        <w:t>After completing this course, the student will able to:</w:t>
      </w:r>
    </w:p>
    <w:p w:rsidR="00047814" w:rsidRDefault="00047814" w:rsidP="005E20F8">
      <w:pPr>
        <w:numPr>
          <w:ilvl w:val="0"/>
          <w:numId w:val="32"/>
        </w:numPr>
        <w:spacing w:after="0" w:line="240" w:lineRule="auto"/>
        <w:jc w:val="both"/>
        <w:outlineLvl w:val="0"/>
        <w:rPr>
          <w:rFonts w:ascii="Book Antiqua" w:hAnsi="Book Antiqua"/>
          <w:color w:val="444444"/>
          <w:shd w:val="clear" w:color="auto" w:fill="FFFFFF"/>
        </w:rPr>
      </w:pPr>
      <w:r>
        <w:rPr>
          <w:rFonts w:ascii="Book Antiqua" w:hAnsi="Book Antiqua"/>
          <w:color w:val="444444"/>
          <w:shd w:val="clear" w:color="auto" w:fill="FFFFFF"/>
        </w:rPr>
        <w:t>Get familiar to use the instruments to solve the engineering problem and draw various type of curves used in engineering</w:t>
      </w:r>
    </w:p>
    <w:p w:rsidR="00047814" w:rsidRPr="00A706A2" w:rsidRDefault="00047814" w:rsidP="005E20F8">
      <w:pPr>
        <w:numPr>
          <w:ilvl w:val="0"/>
          <w:numId w:val="32"/>
        </w:numPr>
        <w:spacing w:after="0" w:line="240" w:lineRule="auto"/>
        <w:jc w:val="both"/>
        <w:outlineLvl w:val="0"/>
        <w:rPr>
          <w:rFonts w:ascii="Book Antiqua" w:hAnsi="Book Antiqua"/>
          <w:color w:val="444444"/>
          <w:shd w:val="clear" w:color="auto" w:fill="FFFFFF"/>
        </w:rPr>
      </w:pPr>
      <w:r>
        <w:t xml:space="preserve">Understand and Implement Orthographic projections and draw projections of simple drawing entities such as points Lines, and Planes </w:t>
      </w:r>
    </w:p>
    <w:p w:rsidR="00047814" w:rsidRPr="00A706A2" w:rsidRDefault="00047814" w:rsidP="005E20F8">
      <w:pPr>
        <w:numPr>
          <w:ilvl w:val="0"/>
          <w:numId w:val="32"/>
        </w:numPr>
        <w:spacing w:after="0" w:line="240" w:lineRule="auto"/>
        <w:jc w:val="both"/>
        <w:outlineLvl w:val="0"/>
        <w:rPr>
          <w:rFonts w:ascii="Book Antiqua" w:hAnsi="Book Antiqua"/>
          <w:color w:val="444444"/>
          <w:shd w:val="clear" w:color="auto" w:fill="FFFFFF"/>
        </w:rPr>
      </w:pPr>
      <w:r>
        <w:t>Draw  projections of different types of regular solids in various positions wrt principal planes of projection</w:t>
      </w:r>
    </w:p>
    <w:p w:rsidR="00047814" w:rsidRDefault="00047814" w:rsidP="005E20F8">
      <w:pPr>
        <w:numPr>
          <w:ilvl w:val="0"/>
          <w:numId w:val="32"/>
        </w:numPr>
        <w:spacing w:after="0" w:line="240" w:lineRule="auto"/>
        <w:jc w:val="both"/>
        <w:outlineLvl w:val="0"/>
      </w:pPr>
      <w:r>
        <w:t>Draw Sections of various Solids including Cylinders, cones, prisms and pyramids and draw the developments of these solids and their sections.</w:t>
      </w:r>
    </w:p>
    <w:p w:rsidR="00047814" w:rsidRDefault="00047814" w:rsidP="005E20F8">
      <w:pPr>
        <w:numPr>
          <w:ilvl w:val="0"/>
          <w:numId w:val="32"/>
        </w:numPr>
        <w:spacing w:after="0" w:line="240" w:lineRule="auto"/>
        <w:jc w:val="both"/>
        <w:outlineLvl w:val="0"/>
        <w:rPr>
          <w:rFonts w:ascii="Book Antiqua" w:hAnsi="Book Antiqua"/>
          <w:color w:val="444444"/>
          <w:shd w:val="clear" w:color="auto" w:fill="FFFFFF"/>
        </w:rPr>
      </w:pPr>
      <w:r>
        <w:t>Construct Isometric Scale, Isometric Projections and Views and convert 3D views to 2D orthographic views</w:t>
      </w:r>
    </w:p>
    <w:p w:rsidR="00047814" w:rsidRPr="005A699A" w:rsidRDefault="00047814" w:rsidP="005E20F8">
      <w:pPr>
        <w:numPr>
          <w:ilvl w:val="0"/>
          <w:numId w:val="32"/>
        </w:numPr>
        <w:spacing w:after="0" w:line="240" w:lineRule="auto"/>
        <w:jc w:val="both"/>
        <w:outlineLvl w:val="0"/>
        <w:rPr>
          <w:b/>
          <w:color w:val="000000"/>
          <w:lang w:val="en-GB"/>
        </w:rPr>
      </w:pPr>
      <w:r>
        <w:t>Understand from basic sketching through 2D and 3-D solid modeling using computer aided design (CAD) software</w:t>
      </w:r>
    </w:p>
    <w:p w:rsidR="00047814" w:rsidRPr="00073EF0" w:rsidRDefault="00047814" w:rsidP="00047814">
      <w:pPr>
        <w:autoSpaceDE w:val="0"/>
        <w:autoSpaceDN w:val="0"/>
        <w:adjustRightInd w:val="0"/>
        <w:jc w:val="both"/>
        <w:rPr>
          <w:b/>
          <w:bCs/>
          <w:color w:val="000000"/>
        </w:rPr>
      </w:pPr>
      <w:r w:rsidRPr="00073EF0">
        <w:rPr>
          <w:b/>
          <w:bCs/>
          <w:color w:val="000000"/>
        </w:rPr>
        <w:t>UNIT – I</w:t>
      </w:r>
    </w:p>
    <w:p w:rsidR="00047814" w:rsidRPr="00073EF0" w:rsidRDefault="00047814" w:rsidP="00047814">
      <w:pPr>
        <w:autoSpaceDE w:val="0"/>
        <w:autoSpaceDN w:val="0"/>
        <w:adjustRightInd w:val="0"/>
        <w:jc w:val="both"/>
        <w:rPr>
          <w:color w:val="000000"/>
        </w:rPr>
      </w:pPr>
      <w:r w:rsidRPr="00073EF0">
        <w:rPr>
          <w:b/>
          <w:bCs/>
          <w:color w:val="000000"/>
        </w:rPr>
        <w:t xml:space="preserve">Introduction to Engineering Drawing: </w:t>
      </w:r>
      <w:r w:rsidRPr="00073EF0">
        <w:rPr>
          <w:color w:val="000000"/>
        </w:rPr>
        <w:t xml:space="preserve">Drawing Instruments and their uses, types of lines, Types </w:t>
      </w:r>
      <w:r>
        <w:rPr>
          <w:color w:val="000000"/>
        </w:rPr>
        <w:t xml:space="preserve">and </w:t>
      </w:r>
      <w:r w:rsidRPr="00073EF0">
        <w:rPr>
          <w:color w:val="000000"/>
        </w:rPr>
        <w:t>use</w:t>
      </w:r>
      <w:r>
        <w:rPr>
          <w:color w:val="000000"/>
        </w:rPr>
        <w:t>s</w:t>
      </w:r>
      <w:r w:rsidRPr="00073EF0">
        <w:rPr>
          <w:color w:val="000000"/>
        </w:rPr>
        <w:t xml:space="preserve"> of pencils, Lettering, Rules of dimensioning. </w:t>
      </w:r>
    </w:p>
    <w:p w:rsidR="00047814" w:rsidRPr="00073EF0" w:rsidRDefault="00047814" w:rsidP="00047814">
      <w:pPr>
        <w:autoSpaceDE w:val="0"/>
        <w:autoSpaceDN w:val="0"/>
        <w:adjustRightInd w:val="0"/>
        <w:jc w:val="both"/>
        <w:rPr>
          <w:color w:val="000000"/>
        </w:rPr>
      </w:pPr>
      <w:r w:rsidRPr="00073EF0">
        <w:rPr>
          <w:b/>
          <w:bCs/>
          <w:color w:val="000000"/>
        </w:rPr>
        <w:t>Curves used in Engineering Practice and their Constructions</w:t>
      </w:r>
      <w:r w:rsidRPr="00073EF0">
        <w:rPr>
          <w:color w:val="000000"/>
        </w:rPr>
        <w:t xml:space="preserve">: </w:t>
      </w:r>
    </w:p>
    <w:p w:rsidR="00047814" w:rsidRPr="00073EF0" w:rsidRDefault="00047814" w:rsidP="00047814">
      <w:pPr>
        <w:autoSpaceDE w:val="0"/>
        <w:autoSpaceDN w:val="0"/>
        <w:adjustRightInd w:val="0"/>
        <w:jc w:val="both"/>
        <w:rPr>
          <w:color w:val="000000"/>
        </w:rPr>
      </w:pPr>
      <w:proofErr w:type="gramStart"/>
      <w:r w:rsidRPr="00073EF0">
        <w:rPr>
          <w:color w:val="000000"/>
        </w:rPr>
        <w:t>Conic Sections including Rectangular Hyperbola - General method, Cycloid, Epicyloid, and Involutes of circles.</w:t>
      </w:r>
      <w:proofErr w:type="gramEnd"/>
    </w:p>
    <w:p w:rsidR="00047814" w:rsidRPr="00073EF0" w:rsidRDefault="00047814" w:rsidP="00047814">
      <w:pPr>
        <w:autoSpaceDE w:val="0"/>
        <w:autoSpaceDN w:val="0"/>
        <w:adjustRightInd w:val="0"/>
        <w:jc w:val="both"/>
        <w:rPr>
          <w:b/>
          <w:bCs/>
          <w:color w:val="000000"/>
        </w:rPr>
      </w:pPr>
      <w:r w:rsidRPr="00073EF0">
        <w:rPr>
          <w:b/>
          <w:bCs/>
          <w:color w:val="000000"/>
        </w:rPr>
        <w:t>UNIT – II</w:t>
      </w:r>
    </w:p>
    <w:p w:rsidR="00047814" w:rsidRPr="00073EF0" w:rsidRDefault="00047814" w:rsidP="00047814">
      <w:pPr>
        <w:autoSpaceDE w:val="0"/>
        <w:autoSpaceDN w:val="0"/>
        <w:adjustRightInd w:val="0"/>
        <w:jc w:val="both"/>
        <w:rPr>
          <w:color w:val="000000"/>
        </w:rPr>
      </w:pPr>
      <w:r w:rsidRPr="00073EF0">
        <w:rPr>
          <w:b/>
          <w:bCs/>
          <w:color w:val="000000"/>
        </w:rPr>
        <w:lastRenderedPageBreak/>
        <w:t xml:space="preserve">Orthographic Projection: </w:t>
      </w:r>
      <w:r w:rsidRPr="00073EF0">
        <w:rPr>
          <w:color w:val="000000"/>
        </w:rPr>
        <w:t>Principles of Orthographic Projections –</w:t>
      </w:r>
      <w:r w:rsidRPr="00073EF0">
        <w:t xml:space="preserve"> Conventions – First angle and third angle projections (however all drawing exercises must be in first angle only) -</w:t>
      </w:r>
      <w:r w:rsidRPr="00073EF0">
        <w:rPr>
          <w:color w:val="000000"/>
        </w:rPr>
        <w:t xml:space="preserve"> Projection of Points, Lines - Inclined to both planes, Projections of regular Plane, inclined planes - Auxiliary views.</w:t>
      </w:r>
    </w:p>
    <w:p w:rsidR="00047814" w:rsidRPr="00073EF0" w:rsidRDefault="00047814" w:rsidP="00047814">
      <w:pPr>
        <w:autoSpaceDE w:val="0"/>
        <w:autoSpaceDN w:val="0"/>
        <w:adjustRightInd w:val="0"/>
        <w:jc w:val="both"/>
        <w:rPr>
          <w:b/>
          <w:bCs/>
          <w:color w:val="000000"/>
        </w:rPr>
      </w:pPr>
      <w:r w:rsidRPr="00073EF0">
        <w:rPr>
          <w:b/>
          <w:bCs/>
          <w:color w:val="000000"/>
        </w:rPr>
        <w:t>UNIT –III</w:t>
      </w:r>
    </w:p>
    <w:p w:rsidR="00047814" w:rsidRPr="00073EF0" w:rsidRDefault="00047814" w:rsidP="00047814">
      <w:pPr>
        <w:autoSpaceDE w:val="0"/>
        <w:autoSpaceDN w:val="0"/>
        <w:adjustRightInd w:val="0"/>
        <w:jc w:val="both"/>
        <w:rPr>
          <w:color w:val="000000"/>
        </w:rPr>
      </w:pPr>
      <w:r w:rsidRPr="00073EF0">
        <w:rPr>
          <w:b/>
          <w:bCs/>
          <w:color w:val="000000"/>
        </w:rPr>
        <w:t xml:space="preserve">Projections of Regular Solids: </w:t>
      </w:r>
      <w:r w:rsidRPr="00073EF0">
        <w:rPr>
          <w:color w:val="000000"/>
        </w:rPr>
        <w:t>Projections of Regular Solids</w:t>
      </w:r>
      <w:proofErr w:type="gramStart"/>
      <w:r>
        <w:rPr>
          <w:color w:val="000000"/>
        </w:rPr>
        <w:t>:</w:t>
      </w:r>
      <w:r w:rsidRPr="00073EF0">
        <w:t>Prisms</w:t>
      </w:r>
      <w:proofErr w:type="gramEnd"/>
      <w:r w:rsidRPr="00073EF0">
        <w:t>, Cylinders, Pyramids, Cones</w:t>
      </w:r>
      <w:r w:rsidRPr="00073EF0">
        <w:rPr>
          <w:color w:val="000000"/>
        </w:rPr>
        <w:t xml:space="preserve"> –Axis inclined to both planes, Auxiliary views.</w:t>
      </w:r>
    </w:p>
    <w:p w:rsidR="00047814" w:rsidRPr="00073EF0" w:rsidRDefault="00047814" w:rsidP="00047814">
      <w:pPr>
        <w:rPr>
          <w:b/>
          <w:bCs/>
          <w:color w:val="000000"/>
        </w:rPr>
      </w:pPr>
      <w:r w:rsidRPr="00073EF0">
        <w:rPr>
          <w:b/>
          <w:bCs/>
          <w:color w:val="000000"/>
        </w:rPr>
        <w:t>UNIT –IV</w:t>
      </w:r>
    </w:p>
    <w:p w:rsidR="00047814" w:rsidRPr="00073EF0" w:rsidRDefault="00047814" w:rsidP="00047814">
      <w:pPr>
        <w:autoSpaceDE w:val="0"/>
        <w:autoSpaceDN w:val="0"/>
        <w:adjustRightInd w:val="0"/>
        <w:jc w:val="both"/>
        <w:rPr>
          <w:color w:val="000000"/>
        </w:rPr>
      </w:pPr>
      <w:r w:rsidRPr="00073EF0">
        <w:rPr>
          <w:b/>
          <w:bCs/>
          <w:color w:val="000000"/>
        </w:rPr>
        <w:t xml:space="preserve">Sections and sectional views of Solids: </w:t>
      </w:r>
      <w:r w:rsidRPr="00073EF0">
        <w:rPr>
          <w:color w:val="000000"/>
        </w:rPr>
        <w:t>Sections and Sectional views of Right Regular Solids – Prism, Cylinder, Pyramid, Cone – Auxiliary views.</w:t>
      </w:r>
    </w:p>
    <w:p w:rsidR="00047814" w:rsidRPr="00073EF0" w:rsidRDefault="00047814" w:rsidP="00047814">
      <w:pPr>
        <w:autoSpaceDE w:val="0"/>
        <w:autoSpaceDN w:val="0"/>
        <w:adjustRightInd w:val="0"/>
        <w:jc w:val="both"/>
        <w:rPr>
          <w:rFonts w:cs="Kartika"/>
          <w:b/>
          <w:bCs/>
        </w:rPr>
      </w:pPr>
      <w:r w:rsidRPr="00073EF0">
        <w:rPr>
          <w:b/>
          <w:bCs/>
        </w:rPr>
        <w:t xml:space="preserve">Development of Surfaces: </w:t>
      </w:r>
      <w:r w:rsidRPr="00073EF0">
        <w:t>Development of Surfaces of Right Regular Solids – Prisms, Cylinders, Pyramids, Cones and their sections.</w:t>
      </w:r>
    </w:p>
    <w:p w:rsidR="00047814" w:rsidRPr="00073EF0" w:rsidRDefault="00047814" w:rsidP="00047814">
      <w:pPr>
        <w:autoSpaceDE w:val="0"/>
        <w:autoSpaceDN w:val="0"/>
        <w:adjustRightInd w:val="0"/>
        <w:jc w:val="both"/>
        <w:rPr>
          <w:rFonts w:cs="Kartika"/>
          <w:color w:val="000000"/>
        </w:rPr>
      </w:pPr>
    </w:p>
    <w:p w:rsidR="00047814" w:rsidRPr="00073EF0" w:rsidRDefault="00047814" w:rsidP="00047814">
      <w:pPr>
        <w:autoSpaceDE w:val="0"/>
        <w:autoSpaceDN w:val="0"/>
        <w:adjustRightInd w:val="0"/>
        <w:jc w:val="both"/>
        <w:rPr>
          <w:b/>
          <w:bCs/>
        </w:rPr>
      </w:pPr>
      <w:r w:rsidRPr="00073EF0">
        <w:rPr>
          <w:b/>
          <w:bCs/>
        </w:rPr>
        <w:t>UNIT – V</w:t>
      </w:r>
    </w:p>
    <w:p w:rsidR="00047814" w:rsidRPr="00073EF0" w:rsidRDefault="00047814" w:rsidP="00047814">
      <w:pPr>
        <w:autoSpaceDE w:val="0"/>
        <w:autoSpaceDN w:val="0"/>
        <w:adjustRightInd w:val="0"/>
        <w:jc w:val="both"/>
      </w:pPr>
      <w:r w:rsidRPr="00073EF0">
        <w:rPr>
          <w:b/>
          <w:bCs/>
        </w:rPr>
        <w:t xml:space="preserve">Isometric Projections/views: </w:t>
      </w:r>
      <w:r w:rsidRPr="00073EF0">
        <w:t xml:space="preserve">Principles of Isometric Projection – Isometric Scale – Isometric Views – Conventions – Isometric Views of Lines, Plane, Simple Solids. </w:t>
      </w:r>
      <w:proofErr w:type="gramStart"/>
      <w:r w:rsidRPr="00073EF0">
        <w:t>Conversion of isometric views to orthographic views.</w:t>
      </w:r>
      <w:proofErr w:type="gramEnd"/>
    </w:p>
    <w:p w:rsidR="00047814" w:rsidRPr="00073EF0" w:rsidRDefault="00047814" w:rsidP="00047814">
      <w:pPr>
        <w:autoSpaceDE w:val="0"/>
        <w:autoSpaceDN w:val="0"/>
        <w:adjustRightInd w:val="0"/>
        <w:jc w:val="both"/>
        <w:rPr>
          <w:b/>
          <w:bCs/>
        </w:rPr>
      </w:pPr>
      <w:r w:rsidRPr="00073EF0">
        <w:rPr>
          <w:b/>
          <w:bCs/>
        </w:rPr>
        <w:t>UNIT –VI</w:t>
      </w:r>
    </w:p>
    <w:p w:rsidR="00047814" w:rsidRPr="00073EF0" w:rsidRDefault="00047814" w:rsidP="00047814">
      <w:pPr>
        <w:autoSpaceDE w:val="0"/>
        <w:autoSpaceDN w:val="0"/>
        <w:adjustRightInd w:val="0"/>
        <w:jc w:val="both"/>
        <w:rPr>
          <w:rFonts w:cs="Kartika"/>
        </w:rPr>
      </w:pPr>
      <w:r w:rsidRPr="00073EF0">
        <w:rPr>
          <w:b/>
          <w:bCs/>
        </w:rPr>
        <w:t xml:space="preserve">Overview of Computer Graphics : </w:t>
      </w:r>
      <w:r w:rsidRPr="00073EF0">
        <w:t>Demonstrating features of the CAD software - The Menu System, Toolbars, , Dialog boxes and windows, Drawing  entities -  lines, circles, arcs  etc and editing commands, Dimensioning of objects,2D drawings-simple exercises , 3D wire-frame and shaded solids- Commands, Boolean operations.</w:t>
      </w:r>
    </w:p>
    <w:p w:rsidR="00047814" w:rsidRPr="00271540" w:rsidRDefault="00047814" w:rsidP="00047814">
      <w:pPr>
        <w:jc w:val="both"/>
        <w:rPr>
          <w:rFonts w:cs="Kartika"/>
          <w:b/>
        </w:rPr>
      </w:pPr>
      <w:r w:rsidRPr="00271540">
        <w:rPr>
          <w:b/>
        </w:rPr>
        <w:t xml:space="preserve">Text/Reference Books: </w:t>
      </w:r>
    </w:p>
    <w:p w:rsidR="00047814" w:rsidRDefault="00047814" w:rsidP="00047814">
      <w:pPr>
        <w:ind w:left="720" w:hanging="720"/>
        <w:jc w:val="both"/>
        <w:rPr>
          <w:rFonts w:cs="Kartika"/>
        </w:rPr>
      </w:pPr>
      <w:r>
        <w:t xml:space="preserve">(i) </w:t>
      </w:r>
      <w:r>
        <w:rPr>
          <w:rFonts w:cs="Kartika"/>
        </w:rPr>
        <w:tab/>
      </w:r>
      <w:r>
        <w:t xml:space="preserve">Bhatt N.D., Panchal V.M. &amp; Ingle P.R., (2014), Engineering Drawing, Charotar Publishing House </w:t>
      </w:r>
    </w:p>
    <w:p w:rsidR="00047814" w:rsidRDefault="00047814" w:rsidP="00047814">
      <w:pPr>
        <w:ind w:left="720" w:hanging="720"/>
        <w:jc w:val="both"/>
        <w:rPr>
          <w:rFonts w:cs="Kartika"/>
        </w:rPr>
      </w:pPr>
      <w:r>
        <w:t xml:space="preserve">(ii) </w:t>
      </w:r>
      <w:r>
        <w:rPr>
          <w:rFonts w:cs="Kartika"/>
        </w:rPr>
        <w:tab/>
      </w:r>
      <w:r>
        <w:t xml:space="preserve">Shah, M.B. &amp; Rana B.C. (2008), Engineering Drawing and Computer Graphics, Pearson Education </w:t>
      </w:r>
    </w:p>
    <w:p w:rsidR="00047814" w:rsidRDefault="00047814" w:rsidP="00047814">
      <w:pPr>
        <w:ind w:left="720" w:hanging="720"/>
        <w:jc w:val="both"/>
        <w:rPr>
          <w:rFonts w:cs="Kartika"/>
        </w:rPr>
      </w:pPr>
      <w:r>
        <w:t>(</w:t>
      </w:r>
      <w:proofErr w:type="gramStart"/>
      <w:r>
        <w:t>iii</w:t>
      </w:r>
      <w:proofErr w:type="gramEnd"/>
      <w:r>
        <w:t xml:space="preserve">) </w:t>
      </w:r>
      <w:r>
        <w:tab/>
        <w:t xml:space="preserve">Agrawal B. &amp; Agrawal C. M. (2012), Engineering Graphics, TMH Publication </w:t>
      </w:r>
    </w:p>
    <w:p w:rsidR="00047814" w:rsidRDefault="00047814" w:rsidP="00047814">
      <w:pPr>
        <w:ind w:left="720" w:hanging="720"/>
        <w:jc w:val="both"/>
        <w:rPr>
          <w:rFonts w:cs="Kartika"/>
        </w:rPr>
      </w:pPr>
      <w:proofErr w:type="gramStart"/>
      <w:r>
        <w:t xml:space="preserve">(iv) </w:t>
      </w:r>
      <w:r>
        <w:tab/>
        <w:t>Narayana</w:t>
      </w:r>
      <w:proofErr w:type="gramEnd"/>
      <w:r>
        <w:t xml:space="preserve">, K.L. &amp; P Kannaiah (2008), Text book on Engineering Drawing, Scitech Publishers </w:t>
      </w:r>
    </w:p>
    <w:p w:rsidR="00047814" w:rsidRDefault="00047814" w:rsidP="00047814">
      <w:pPr>
        <w:autoSpaceDE w:val="0"/>
        <w:autoSpaceDN w:val="0"/>
        <w:adjustRightInd w:val="0"/>
        <w:rPr>
          <w:rFonts w:cs="Kartika"/>
        </w:rPr>
      </w:pPr>
      <w:r>
        <w:t xml:space="preserve">(v) </w:t>
      </w:r>
      <w:r>
        <w:rPr>
          <w:rFonts w:cs="Kartika"/>
        </w:rPr>
        <w:tab/>
      </w:r>
      <w:r>
        <w:t>AUTOCAD Software Theory and User Manuals</w:t>
      </w:r>
    </w:p>
    <w:p w:rsidR="00047814" w:rsidRDefault="00047814">
      <w:pPr>
        <w:spacing w:after="0" w:line="240" w:lineRule="auto"/>
        <w:rPr>
          <w:b/>
        </w:rPr>
      </w:pPr>
      <w:r>
        <w:rPr>
          <w:b/>
        </w:rPr>
        <w:br w:type="page"/>
      </w:r>
    </w:p>
    <w:p w:rsidR="00047814" w:rsidRPr="006B399F" w:rsidRDefault="00047814" w:rsidP="00047814">
      <w:pPr>
        <w:jc w:val="center"/>
        <w:rPr>
          <w:b/>
          <w:bCs/>
        </w:rPr>
      </w:pPr>
      <w:proofErr w:type="gramStart"/>
      <w:r w:rsidRPr="006B399F">
        <w:rPr>
          <w:b/>
        </w:rPr>
        <w:lastRenderedPageBreak/>
        <w:t>Syllabus for B. Tech.</w:t>
      </w:r>
      <w:proofErr w:type="gramEnd"/>
    </w:p>
    <w:p w:rsidR="00047814" w:rsidRPr="00067965" w:rsidRDefault="00047814" w:rsidP="00047814">
      <w:pPr>
        <w:rPr>
          <w:b/>
          <w:sz w:val="28"/>
          <w:szCs w:val="28"/>
        </w:rPr>
      </w:pPr>
      <w:r>
        <w:rPr>
          <w:b/>
        </w:rPr>
        <w:tab/>
      </w:r>
      <w:r>
        <w:rPr>
          <w:b/>
        </w:rPr>
        <w:tab/>
      </w:r>
      <w:r>
        <w:rPr>
          <w:b/>
        </w:rPr>
        <w:tab/>
        <w:t xml:space="preserve">                            ELEMENTS OF MECHANICAL ENGINEERING          </w:t>
      </w:r>
    </w:p>
    <w:p w:rsidR="00047814" w:rsidRPr="0062351B" w:rsidRDefault="00047814" w:rsidP="00047814">
      <w:pPr>
        <w:spacing w:before="40"/>
        <w:jc w:val="center"/>
      </w:pPr>
      <w:r w:rsidRPr="0062351B">
        <w:t xml:space="preserve">(Common to </w:t>
      </w:r>
      <w:r>
        <w:t>A</w:t>
      </w:r>
      <w:r w:rsidRPr="0062351B">
        <w:t xml:space="preserve">ll </w:t>
      </w:r>
      <w:r>
        <w:t>B</w:t>
      </w:r>
      <w:r w:rsidRPr="0062351B">
        <w:t>ranches</w:t>
      </w:r>
      <w:r>
        <w:t>Except Mechanical Engineering</w:t>
      </w:r>
      <w:r w:rsidRPr="0062351B">
        <w:t>)</w:t>
      </w:r>
    </w:p>
    <w:p w:rsidR="00047814" w:rsidRDefault="00047814" w:rsidP="00047814">
      <w:pPr>
        <w:autoSpaceDE w:val="0"/>
        <w:autoSpaceDN w:val="0"/>
        <w:adjustRightInd w:val="0"/>
        <w:rPr>
          <w:b/>
          <w:bCs/>
          <w:color w:val="000000"/>
          <w:u w:val="single"/>
          <w:lang w:val="fr-FR"/>
        </w:rPr>
      </w:pPr>
      <w:r>
        <w:rPr>
          <w:b/>
          <w:bCs/>
          <w:color w:val="000000"/>
          <w:u w:val="single"/>
          <w:lang w:val="fr-FR"/>
        </w:rPr>
        <w:t>Code : 8BC04</w:t>
      </w:r>
    </w:p>
    <w:p w:rsidR="00047814" w:rsidRPr="0062351B" w:rsidRDefault="00047814" w:rsidP="00047814">
      <w:pPr>
        <w:tabs>
          <w:tab w:val="left" w:pos="720"/>
          <w:tab w:val="left" w:pos="1440"/>
          <w:tab w:val="left" w:pos="2160"/>
          <w:tab w:val="left" w:pos="2880"/>
          <w:tab w:val="left" w:pos="3600"/>
          <w:tab w:val="left" w:pos="4320"/>
          <w:tab w:val="left" w:pos="5040"/>
          <w:tab w:val="left" w:pos="5760"/>
          <w:tab w:val="left" w:pos="6480"/>
          <w:tab w:val="left" w:pos="7482"/>
        </w:tabs>
        <w:ind w:left="720" w:right="440" w:firstLine="720"/>
        <w:jc w:val="right"/>
      </w:pPr>
      <w:r>
        <w:tab/>
      </w:r>
      <w:r>
        <w:tab/>
      </w:r>
      <w:r w:rsidRPr="0062351B">
        <w:tab/>
      </w:r>
      <w:r>
        <w:tab/>
      </w:r>
      <w:r>
        <w:tab/>
      </w:r>
      <w:r>
        <w:tab/>
      </w:r>
      <w:r w:rsidRPr="0062351B">
        <w:rPr>
          <w:b/>
          <w:bCs/>
        </w:rPr>
        <w:t>L   T   P/D    C</w:t>
      </w:r>
      <w:r>
        <w:rPr>
          <w:b/>
          <w:bCs/>
        </w:rPr>
        <w:tab/>
      </w:r>
    </w:p>
    <w:p w:rsidR="00047814" w:rsidRDefault="00047814" w:rsidP="00047814">
      <w:pPr>
        <w:ind w:left="2160" w:right="440" w:firstLine="720"/>
        <w:jc w:val="right"/>
        <w:rPr>
          <w:b/>
          <w:bCs/>
        </w:rPr>
      </w:pPr>
      <w:r>
        <w:tab/>
      </w:r>
      <w:r>
        <w:tab/>
        <w:t xml:space="preserve">           2</w:t>
      </w:r>
      <w:r>
        <w:rPr>
          <w:b/>
          <w:bCs/>
        </w:rPr>
        <w:t>--</w:t>
      </w:r>
      <w:r w:rsidRPr="0062351B">
        <w:rPr>
          <w:b/>
          <w:bCs/>
        </w:rPr>
        <w:t xml:space="preserve">     --      </w:t>
      </w:r>
      <w:r>
        <w:rPr>
          <w:b/>
          <w:bCs/>
        </w:rPr>
        <w:t>2</w:t>
      </w:r>
    </w:p>
    <w:p w:rsidR="00047814" w:rsidRDefault="00047814" w:rsidP="00047814">
      <w:pPr>
        <w:autoSpaceDE w:val="0"/>
        <w:autoSpaceDN w:val="0"/>
        <w:adjustRightInd w:val="0"/>
        <w:jc w:val="both"/>
      </w:pPr>
      <w:r w:rsidRPr="00497FB4">
        <w:rPr>
          <w:b/>
        </w:rPr>
        <w:t>Course Objectives:</w:t>
      </w:r>
    </w:p>
    <w:p w:rsidR="00047814" w:rsidRDefault="00047814" w:rsidP="00047814">
      <w:pPr>
        <w:autoSpaceDE w:val="0"/>
        <w:autoSpaceDN w:val="0"/>
        <w:adjustRightInd w:val="0"/>
        <w:jc w:val="both"/>
        <w:rPr>
          <w:i/>
          <w:szCs w:val="20"/>
        </w:rPr>
      </w:pPr>
      <w:r w:rsidRPr="000C78D4">
        <w:rPr>
          <w:i/>
          <w:szCs w:val="20"/>
        </w:rPr>
        <w:t xml:space="preserve">The main objective of the course is to offer the students fundamental knowledge of </w:t>
      </w:r>
      <w:r>
        <w:t>First Law of Thermodynamics</w:t>
      </w:r>
      <w:r>
        <w:rPr>
          <w:i/>
          <w:szCs w:val="20"/>
        </w:rPr>
        <w:t xml:space="preserve">. </w:t>
      </w:r>
      <w:proofErr w:type="gramStart"/>
      <w:r w:rsidRPr="000C78D4">
        <w:rPr>
          <w:i/>
          <w:szCs w:val="20"/>
        </w:rPr>
        <w:t xml:space="preserve">Working of </w:t>
      </w:r>
      <w:r>
        <w:rPr>
          <w:i/>
          <w:szCs w:val="20"/>
        </w:rPr>
        <w:t>SI and CI engines</w:t>
      </w:r>
      <w:r w:rsidRPr="000C78D4">
        <w:rPr>
          <w:i/>
          <w:szCs w:val="20"/>
        </w:rPr>
        <w:t xml:space="preserve">, working principle </w:t>
      </w:r>
      <w:r>
        <w:rPr>
          <w:i/>
          <w:szCs w:val="20"/>
        </w:rPr>
        <w:t>of different types of Turbines&amp;pumps.</w:t>
      </w:r>
      <w:proofErr w:type="gramEnd"/>
    </w:p>
    <w:p w:rsidR="00047814" w:rsidRPr="000C78D4" w:rsidRDefault="00047814" w:rsidP="00047814">
      <w:pPr>
        <w:autoSpaceDE w:val="0"/>
        <w:autoSpaceDN w:val="0"/>
        <w:adjustRightInd w:val="0"/>
        <w:jc w:val="both"/>
        <w:rPr>
          <w:i/>
          <w:szCs w:val="20"/>
        </w:rPr>
      </w:pPr>
      <w:proofErr w:type="gramStart"/>
      <w:r>
        <w:rPr>
          <w:i/>
          <w:szCs w:val="20"/>
        </w:rPr>
        <w:t>properties</w:t>
      </w:r>
      <w:proofErr w:type="gramEnd"/>
      <w:r>
        <w:rPr>
          <w:i/>
          <w:szCs w:val="20"/>
        </w:rPr>
        <w:t xml:space="preserve"> of material and engineering application. </w:t>
      </w:r>
      <w:r w:rsidRPr="000C78D4">
        <w:rPr>
          <w:i/>
          <w:szCs w:val="20"/>
        </w:rPr>
        <w:t>Working</w:t>
      </w:r>
      <w:r>
        <w:rPr>
          <w:i/>
          <w:szCs w:val="20"/>
        </w:rPr>
        <w:t xml:space="preserve"> principles of various types of power transmission systems</w:t>
      </w:r>
    </w:p>
    <w:p w:rsidR="00047814" w:rsidRPr="007C26A4" w:rsidRDefault="00047814" w:rsidP="00047814">
      <w:pPr>
        <w:autoSpaceDE w:val="0"/>
        <w:autoSpaceDN w:val="0"/>
        <w:adjustRightInd w:val="0"/>
        <w:rPr>
          <w:b/>
          <w:bCs/>
          <w:color w:val="000000"/>
          <w:sz w:val="20"/>
        </w:rPr>
      </w:pPr>
      <w:r w:rsidRPr="007C26A4">
        <w:rPr>
          <w:b/>
          <w:bCs/>
          <w:color w:val="000000"/>
          <w:sz w:val="20"/>
        </w:rPr>
        <w:t>COURSE OUTCOMES:</w:t>
      </w:r>
    </w:p>
    <w:p w:rsidR="00047814" w:rsidRDefault="00047814" w:rsidP="00047814">
      <w:r>
        <w:t>At the end of basic mechanical engineering a student should be able to</w:t>
      </w:r>
    </w:p>
    <w:p w:rsidR="00047814" w:rsidRDefault="00047814" w:rsidP="005E20F8">
      <w:pPr>
        <w:numPr>
          <w:ilvl w:val="0"/>
          <w:numId w:val="38"/>
        </w:numPr>
        <w:spacing w:after="0" w:line="240" w:lineRule="auto"/>
      </w:pPr>
      <w:r>
        <w:t>To acquire the knowledge of basic concepts of thermodynamics and analyze the p-v &amp; t-s diagrams of the different cycles.</w:t>
      </w:r>
    </w:p>
    <w:p w:rsidR="00047814" w:rsidRDefault="00047814" w:rsidP="005E20F8">
      <w:pPr>
        <w:numPr>
          <w:ilvl w:val="0"/>
          <w:numId w:val="38"/>
        </w:numPr>
        <w:spacing w:after="0" w:line="240" w:lineRule="auto"/>
      </w:pPr>
      <w:r>
        <w:t>To acquire the knowledge two and four stroke engines,the function of components used in the steam power plant</w:t>
      </w:r>
    </w:p>
    <w:p w:rsidR="00047814" w:rsidRDefault="00047814" w:rsidP="005E20F8">
      <w:pPr>
        <w:numPr>
          <w:ilvl w:val="0"/>
          <w:numId w:val="38"/>
        </w:numPr>
        <w:spacing w:after="0" w:line="240" w:lineRule="auto"/>
      </w:pPr>
      <w:r>
        <w:t xml:space="preserve">To identify &amp; understand the function of components used in VCR &amp; VAR system, &amp; about the working of hydraulic pumps &amp; hydraulic turbines. </w:t>
      </w:r>
    </w:p>
    <w:p w:rsidR="00047814" w:rsidRDefault="00047814" w:rsidP="005E20F8">
      <w:pPr>
        <w:numPr>
          <w:ilvl w:val="0"/>
          <w:numId w:val="38"/>
        </w:numPr>
        <w:autoSpaceDE w:val="0"/>
        <w:autoSpaceDN w:val="0"/>
        <w:adjustRightInd w:val="0"/>
        <w:spacing w:after="0" w:line="240" w:lineRule="auto"/>
        <w:jc w:val="both"/>
        <w:rPr>
          <w:i/>
          <w:szCs w:val="20"/>
        </w:rPr>
      </w:pPr>
      <w:r>
        <w:t xml:space="preserve">To identify &amp; understand </w:t>
      </w:r>
      <w:r w:rsidRPr="00A807E9">
        <w:rPr>
          <w:i/>
          <w:szCs w:val="20"/>
        </w:rPr>
        <w:t>properties of material and engineering application</w:t>
      </w:r>
    </w:p>
    <w:p w:rsidR="00047814" w:rsidRPr="00A807E9" w:rsidRDefault="00047814" w:rsidP="005E20F8">
      <w:pPr>
        <w:numPr>
          <w:ilvl w:val="0"/>
          <w:numId w:val="38"/>
        </w:numPr>
        <w:autoSpaceDE w:val="0"/>
        <w:autoSpaceDN w:val="0"/>
        <w:adjustRightInd w:val="0"/>
        <w:spacing w:after="0" w:line="240" w:lineRule="auto"/>
        <w:jc w:val="both"/>
        <w:rPr>
          <w:i/>
          <w:szCs w:val="20"/>
        </w:rPr>
      </w:pPr>
      <w:r>
        <w:t xml:space="preserve">To acquire the knowledge </w:t>
      </w:r>
      <w:r w:rsidRPr="00A807E9">
        <w:rPr>
          <w:i/>
          <w:szCs w:val="20"/>
        </w:rPr>
        <w:t>of various types of power transmission systems</w:t>
      </w:r>
    </w:p>
    <w:p w:rsidR="00047814" w:rsidRDefault="00047814" w:rsidP="005E20F8">
      <w:pPr>
        <w:numPr>
          <w:ilvl w:val="0"/>
          <w:numId w:val="38"/>
        </w:numPr>
        <w:spacing w:after="0" w:line="240" w:lineRule="auto"/>
      </w:pPr>
      <w:r>
        <w:t>To acquire the knowledge the different NC and CNC machine.</w:t>
      </w:r>
    </w:p>
    <w:p w:rsidR="00047814" w:rsidRDefault="00047814" w:rsidP="00047814">
      <w:pPr>
        <w:spacing w:after="0" w:line="240" w:lineRule="auto"/>
        <w:ind w:left="720"/>
      </w:pPr>
    </w:p>
    <w:p w:rsidR="00047814" w:rsidRPr="00D458B7" w:rsidRDefault="00047814" w:rsidP="00047814">
      <w:pPr>
        <w:spacing w:before="40"/>
      </w:pPr>
      <w:r w:rsidRPr="00D458B7">
        <w:rPr>
          <w:b/>
        </w:rPr>
        <w:t>UNIT - I</w:t>
      </w:r>
    </w:p>
    <w:p w:rsidR="00047814" w:rsidRPr="00D458B7" w:rsidRDefault="00047814" w:rsidP="00047814">
      <w:pPr>
        <w:pStyle w:val="Default"/>
        <w:ind w:left="1185"/>
        <w:jc w:val="both"/>
        <w:rPr>
          <w:rFonts w:ascii="Times New Roman" w:hAnsi="Times New Roman" w:cs="Times New Roman"/>
          <w:color w:val="auto"/>
        </w:rPr>
      </w:pPr>
      <w:r w:rsidRPr="00D458B7">
        <w:rPr>
          <w:rFonts w:ascii="Times New Roman" w:hAnsi="Times New Roman" w:cs="Times New Roman"/>
          <w:color w:val="auto"/>
        </w:rPr>
        <w:t xml:space="preserve">Energy Resources and Conversion,Basic concepts of Thermodynamics – general classification of heat engines, Property and state, System, Boundary and surroundings , Zeroth Law,  First Law of Thermodynamics and its applications- Joule’s experiment, reversible non-flow processes-Constant volume, constant pressure, constant temperature process, polytropic process, Second Law of Thermodynamics – Statements, Heat engines, Carnot cycle, Air standard cycles – Otto, Diesel Cycles. </w:t>
      </w:r>
    </w:p>
    <w:p w:rsidR="00047814" w:rsidRPr="00D458B7" w:rsidRDefault="00047814" w:rsidP="00047814">
      <w:pPr>
        <w:pStyle w:val="Default"/>
        <w:ind w:left="1185"/>
        <w:jc w:val="both"/>
        <w:rPr>
          <w:rFonts w:ascii="Times New Roman" w:hAnsi="Times New Roman" w:cs="Times New Roman"/>
          <w:color w:val="auto"/>
        </w:rPr>
      </w:pPr>
    </w:p>
    <w:p w:rsidR="00047814" w:rsidRPr="00D458B7" w:rsidRDefault="00047814" w:rsidP="00047814">
      <w:pPr>
        <w:pStyle w:val="CM2"/>
        <w:spacing w:line="240" w:lineRule="auto"/>
        <w:jc w:val="both"/>
        <w:rPr>
          <w:rFonts w:ascii="Times New Roman" w:hAnsi="Times New Roman"/>
          <w:b/>
        </w:rPr>
      </w:pPr>
      <w:r w:rsidRPr="00D458B7">
        <w:rPr>
          <w:rFonts w:ascii="Times New Roman" w:hAnsi="Times New Roman"/>
          <w:b/>
        </w:rPr>
        <w:t xml:space="preserve">UNIT-II </w:t>
      </w:r>
    </w:p>
    <w:p w:rsidR="00047814" w:rsidRPr="00D458B7" w:rsidRDefault="00047814" w:rsidP="00047814">
      <w:pPr>
        <w:pStyle w:val="Default"/>
        <w:ind w:left="1494"/>
        <w:jc w:val="both"/>
        <w:rPr>
          <w:rFonts w:ascii="Times New Roman" w:hAnsi="Times New Roman" w:cs="Times New Roman"/>
          <w:color w:val="auto"/>
        </w:rPr>
      </w:pPr>
      <w:r w:rsidRPr="00D458B7">
        <w:rPr>
          <w:rFonts w:ascii="Times New Roman" w:hAnsi="Times New Roman" w:cs="Times New Roman"/>
          <w:b/>
          <w:color w:val="auto"/>
        </w:rPr>
        <w:t xml:space="preserve">Internal combustion engines: </w:t>
      </w:r>
      <w:r w:rsidRPr="00D458B7">
        <w:rPr>
          <w:rFonts w:ascii="Times New Roman" w:hAnsi="Times New Roman" w:cs="Times New Roman"/>
          <w:color w:val="auto"/>
        </w:rPr>
        <w:t>Internal combustion engines, definition, classification, components, working of four stroke cycle engines, SI and CI Engines, Performance parameters, Need for cooling, and lubrication of IC engines.</w:t>
      </w:r>
    </w:p>
    <w:p w:rsidR="00047814" w:rsidRPr="00D458B7" w:rsidRDefault="00047814" w:rsidP="00047814">
      <w:pPr>
        <w:pStyle w:val="Default"/>
        <w:ind w:left="1494"/>
        <w:jc w:val="both"/>
        <w:rPr>
          <w:rFonts w:ascii="Times New Roman" w:hAnsi="Times New Roman" w:cs="Times New Roman"/>
          <w:bCs/>
          <w:color w:val="auto"/>
        </w:rPr>
      </w:pPr>
      <w:r w:rsidRPr="00D458B7">
        <w:rPr>
          <w:rFonts w:ascii="Times New Roman" w:hAnsi="Times New Roman" w:cs="Times New Roman"/>
          <w:b/>
          <w:bCs/>
          <w:color w:val="auto"/>
        </w:rPr>
        <w:t xml:space="preserve">Steam Power plant, Boiler, Steam Turbines: </w:t>
      </w:r>
      <w:r w:rsidRPr="00D458B7">
        <w:rPr>
          <w:rFonts w:ascii="Times New Roman" w:hAnsi="Times New Roman" w:cs="Times New Roman"/>
          <w:bCs/>
          <w:color w:val="auto"/>
        </w:rPr>
        <w:t xml:space="preserve">Layout of steam power plant, Water tube and Fire tube </w:t>
      </w:r>
      <w:proofErr w:type="gramStart"/>
      <w:r w:rsidRPr="00D458B7">
        <w:rPr>
          <w:rFonts w:ascii="Times New Roman" w:hAnsi="Times New Roman" w:cs="Times New Roman"/>
          <w:bCs/>
          <w:color w:val="auto"/>
        </w:rPr>
        <w:t>Boilers :-</w:t>
      </w:r>
      <w:proofErr w:type="gramEnd"/>
      <w:r w:rsidRPr="00D458B7">
        <w:rPr>
          <w:rFonts w:ascii="Times New Roman" w:hAnsi="Times New Roman" w:cs="Times New Roman"/>
          <w:bCs/>
          <w:color w:val="auto"/>
        </w:rPr>
        <w:t xml:space="preserve"> Simple cross-tube boiler, Cochran, Babcock and Wilcox Boiler and High Pressure Boilers. </w:t>
      </w:r>
      <w:proofErr w:type="gramStart"/>
      <w:r w:rsidRPr="00D458B7">
        <w:rPr>
          <w:rFonts w:ascii="Times New Roman" w:hAnsi="Times New Roman" w:cs="Times New Roman"/>
          <w:bCs/>
          <w:color w:val="auto"/>
        </w:rPr>
        <w:t>(Benson &amp; La-mount only).</w:t>
      </w:r>
      <w:proofErr w:type="gramEnd"/>
    </w:p>
    <w:p w:rsidR="00047814" w:rsidRPr="00D458B7" w:rsidRDefault="00047814" w:rsidP="00047814">
      <w:pPr>
        <w:pStyle w:val="Default"/>
        <w:jc w:val="both"/>
        <w:rPr>
          <w:rFonts w:ascii="Times New Roman" w:hAnsi="Times New Roman" w:cs="Times New Roman"/>
          <w:b/>
          <w:bCs/>
          <w:color w:val="auto"/>
        </w:rPr>
      </w:pPr>
      <w:r w:rsidRPr="00D458B7">
        <w:rPr>
          <w:rFonts w:ascii="Times New Roman" w:hAnsi="Times New Roman" w:cs="Times New Roman"/>
          <w:b/>
          <w:bCs/>
          <w:color w:val="auto"/>
        </w:rPr>
        <w:t>UNIT- III</w:t>
      </w:r>
    </w:p>
    <w:p w:rsidR="00047814" w:rsidRPr="00D458B7" w:rsidRDefault="00047814" w:rsidP="005E20F8">
      <w:pPr>
        <w:numPr>
          <w:ilvl w:val="0"/>
          <w:numId w:val="37"/>
        </w:numPr>
        <w:spacing w:after="0" w:line="240" w:lineRule="auto"/>
        <w:jc w:val="both"/>
      </w:pPr>
      <w:r w:rsidRPr="00D458B7">
        <w:rPr>
          <w:b/>
        </w:rPr>
        <w:lastRenderedPageBreak/>
        <w:t>Hydraulic pumps &amp; turbines:-</w:t>
      </w:r>
      <w:r w:rsidRPr="00D458B7">
        <w:t xml:space="preserve"> Centrifugal Pumps, Pelton wheel, Francis turbine and Kaplan Turbine  -- Layout of Hydro electric power plant</w:t>
      </w:r>
    </w:p>
    <w:p w:rsidR="00047814" w:rsidRPr="00D458B7" w:rsidRDefault="00047814" w:rsidP="00047814">
      <w:pPr>
        <w:ind w:left="1440" w:hanging="360"/>
        <w:jc w:val="both"/>
      </w:pPr>
      <w:r w:rsidRPr="00D458B7">
        <w:t>b)</w:t>
      </w:r>
      <w:r w:rsidRPr="00D458B7">
        <w:tab/>
      </w:r>
      <w:r w:rsidRPr="00D458B7">
        <w:rPr>
          <w:b/>
        </w:rPr>
        <w:t>Refrigeration &amp; Air conditioning systems</w:t>
      </w:r>
      <w:proofErr w:type="gramStart"/>
      <w:r w:rsidRPr="00D458B7">
        <w:rPr>
          <w:b/>
        </w:rPr>
        <w:t>:-</w:t>
      </w:r>
      <w:proofErr w:type="gramEnd"/>
      <w:r w:rsidRPr="00D458B7">
        <w:t xml:space="preserve"> Description of Vapour Compression and Vapour Absorption systems</w:t>
      </w:r>
    </w:p>
    <w:p w:rsidR="00047814" w:rsidRPr="00D458B7" w:rsidRDefault="00047814" w:rsidP="00047814">
      <w:pPr>
        <w:jc w:val="both"/>
        <w:rPr>
          <w:b/>
          <w:bCs/>
        </w:rPr>
      </w:pPr>
      <w:r w:rsidRPr="00D458B7">
        <w:rPr>
          <w:b/>
          <w:bCs/>
        </w:rPr>
        <w:t xml:space="preserve">UNIT-IV </w:t>
      </w:r>
    </w:p>
    <w:p w:rsidR="00047814" w:rsidRPr="00D458B7" w:rsidRDefault="00047814" w:rsidP="00047814">
      <w:pPr>
        <w:jc w:val="both"/>
        <w:rPr>
          <w:bCs/>
        </w:rPr>
      </w:pPr>
      <w:r>
        <w:rPr>
          <w:b/>
          <w:bCs/>
        </w:rPr>
        <w:tab/>
      </w:r>
      <w:r w:rsidRPr="00D458B7">
        <w:rPr>
          <w:b/>
          <w:bCs/>
        </w:rPr>
        <w:t>Engineering Materials –</w:t>
      </w:r>
      <w:r w:rsidRPr="00D458B7">
        <w:rPr>
          <w:bCs/>
        </w:rPr>
        <w:t xml:space="preserve"> Classification, mechanical properties, Ferrous Materials – Constituents </w:t>
      </w:r>
      <w:r>
        <w:rPr>
          <w:bCs/>
        </w:rPr>
        <w:tab/>
      </w:r>
      <w:r>
        <w:rPr>
          <w:bCs/>
        </w:rPr>
        <w:tab/>
      </w:r>
      <w:r w:rsidRPr="00D458B7">
        <w:rPr>
          <w:bCs/>
        </w:rPr>
        <w:t xml:space="preserve">of Cast Iron &amp; types of Cast Iron, Steels – manufacture by Bessemer converter, Arc furnace, </w:t>
      </w:r>
      <w:r>
        <w:rPr>
          <w:bCs/>
        </w:rPr>
        <w:tab/>
      </w:r>
      <w:r w:rsidRPr="00D458B7">
        <w:rPr>
          <w:bCs/>
        </w:rPr>
        <w:t xml:space="preserve">types of steel, effect of alloying elements on steel, Stainless steel, Non- Ferrous Materials: </w:t>
      </w:r>
      <w:r>
        <w:rPr>
          <w:bCs/>
        </w:rPr>
        <w:tab/>
      </w:r>
      <w:r w:rsidRPr="00D458B7">
        <w:rPr>
          <w:bCs/>
        </w:rPr>
        <w:t xml:space="preserve">Properties and applications of Aluminum &amp; alloys, Copper and alloys, composite materials – </w:t>
      </w:r>
      <w:r>
        <w:rPr>
          <w:bCs/>
        </w:rPr>
        <w:tab/>
      </w:r>
      <w:r w:rsidRPr="00D458B7">
        <w:rPr>
          <w:bCs/>
        </w:rPr>
        <w:t xml:space="preserve">types, fabrication methods, Ceramics – Properties and applications </w:t>
      </w:r>
    </w:p>
    <w:p w:rsidR="00047814" w:rsidRPr="00D458B7" w:rsidRDefault="00047814" w:rsidP="00047814">
      <w:pPr>
        <w:pStyle w:val="CM2"/>
        <w:spacing w:line="240" w:lineRule="auto"/>
        <w:jc w:val="both"/>
        <w:rPr>
          <w:rFonts w:ascii="Times New Roman" w:hAnsi="Times New Roman"/>
          <w:b/>
          <w:bCs/>
        </w:rPr>
      </w:pPr>
      <w:r w:rsidRPr="00D458B7">
        <w:rPr>
          <w:rFonts w:ascii="Times New Roman" w:hAnsi="Times New Roman"/>
          <w:b/>
          <w:bCs/>
        </w:rPr>
        <w:t>UNIT-V</w:t>
      </w:r>
    </w:p>
    <w:p w:rsidR="00047814" w:rsidRPr="00D458B7" w:rsidRDefault="00047814" w:rsidP="00047814">
      <w:pPr>
        <w:pStyle w:val="Default"/>
        <w:rPr>
          <w:rFonts w:ascii="Times New Roman" w:hAnsi="Times New Roman" w:cs="Times New Roman"/>
        </w:rPr>
      </w:pPr>
      <w:r>
        <w:rPr>
          <w:rFonts w:ascii="Times New Roman" w:hAnsi="Times New Roman" w:cs="Times New Roman"/>
          <w:b/>
        </w:rPr>
        <w:tab/>
      </w:r>
      <w:r w:rsidRPr="00D458B7">
        <w:rPr>
          <w:rFonts w:ascii="Times New Roman" w:hAnsi="Times New Roman" w:cs="Times New Roman"/>
          <w:b/>
        </w:rPr>
        <w:t>Transmission of Motion and Power –</w:t>
      </w:r>
      <w:r w:rsidRPr="00D458B7">
        <w:rPr>
          <w:rFonts w:ascii="Times New Roman" w:hAnsi="Times New Roman" w:cs="Times New Roman"/>
        </w:rPr>
        <w:t xml:space="preserve"> Shafting, Belt drive, types of belt drive, types of </w:t>
      </w:r>
      <w:r>
        <w:rPr>
          <w:rFonts w:ascii="Times New Roman" w:hAnsi="Times New Roman" w:cs="Times New Roman"/>
        </w:rPr>
        <w:tab/>
      </w:r>
      <w:r w:rsidRPr="00D458B7">
        <w:rPr>
          <w:rFonts w:ascii="Times New Roman" w:hAnsi="Times New Roman" w:cs="Times New Roman"/>
        </w:rPr>
        <w:t xml:space="preserve">belts, chain drives, types of chain drive, Pulleys, parts, types of pulleys, gear drive- </w:t>
      </w:r>
      <w:r>
        <w:rPr>
          <w:rFonts w:ascii="Times New Roman" w:hAnsi="Times New Roman" w:cs="Times New Roman"/>
        </w:rPr>
        <w:tab/>
      </w:r>
      <w:r w:rsidRPr="00D458B7">
        <w:rPr>
          <w:rFonts w:ascii="Times New Roman" w:hAnsi="Times New Roman" w:cs="Times New Roman"/>
        </w:rPr>
        <w:t xml:space="preserve">classification, Terminology of spur gear, Gear trains – simple and compound, Clutches – </w:t>
      </w:r>
      <w:r>
        <w:rPr>
          <w:rFonts w:ascii="Times New Roman" w:hAnsi="Times New Roman" w:cs="Times New Roman"/>
        </w:rPr>
        <w:tab/>
      </w:r>
      <w:r w:rsidRPr="00D458B7">
        <w:rPr>
          <w:rFonts w:ascii="Times New Roman" w:hAnsi="Times New Roman" w:cs="Times New Roman"/>
        </w:rPr>
        <w:t>purpose and basic principle of contact clutch, brakes - purpose and basic principle of block brake</w:t>
      </w:r>
    </w:p>
    <w:p w:rsidR="00047814" w:rsidRPr="00D458B7" w:rsidRDefault="00047814" w:rsidP="00047814">
      <w:pPr>
        <w:pStyle w:val="Default"/>
        <w:rPr>
          <w:rFonts w:ascii="Times New Roman" w:hAnsi="Times New Roman" w:cs="Times New Roman"/>
        </w:rPr>
      </w:pPr>
    </w:p>
    <w:p w:rsidR="00047814" w:rsidRPr="00D458B7" w:rsidRDefault="00047814" w:rsidP="00047814">
      <w:pPr>
        <w:pStyle w:val="CM2"/>
        <w:spacing w:line="240" w:lineRule="auto"/>
        <w:jc w:val="both"/>
        <w:rPr>
          <w:rFonts w:ascii="Times New Roman" w:hAnsi="Times New Roman"/>
        </w:rPr>
      </w:pPr>
      <w:r w:rsidRPr="00D458B7">
        <w:rPr>
          <w:rFonts w:ascii="Times New Roman" w:hAnsi="Times New Roman"/>
          <w:b/>
          <w:bCs/>
        </w:rPr>
        <w:t xml:space="preserve">UNIT-VI </w:t>
      </w:r>
    </w:p>
    <w:p w:rsidR="00047814" w:rsidRPr="00D458B7" w:rsidRDefault="00047814" w:rsidP="00047814">
      <w:pPr>
        <w:pStyle w:val="CM43"/>
        <w:jc w:val="both"/>
        <w:rPr>
          <w:rFonts w:ascii="Times New Roman" w:hAnsi="Times New Roman"/>
        </w:rPr>
      </w:pPr>
      <w:r>
        <w:rPr>
          <w:rFonts w:ascii="Times New Roman" w:hAnsi="Times New Roman"/>
          <w:b/>
        </w:rPr>
        <w:tab/>
      </w:r>
      <w:r w:rsidRPr="00D458B7">
        <w:rPr>
          <w:rFonts w:ascii="Times New Roman" w:hAnsi="Times New Roman"/>
          <w:b/>
        </w:rPr>
        <w:t>Robot and sensors –</w:t>
      </w:r>
      <w:r w:rsidRPr="00D458B7">
        <w:rPr>
          <w:rFonts w:ascii="Times New Roman" w:hAnsi="Times New Roman"/>
        </w:rPr>
        <w:t xml:space="preserve"> Introduction, definition, </w:t>
      </w:r>
      <w:r>
        <w:rPr>
          <w:rFonts w:ascii="Times New Roman" w:hAnsi="Times New Roman"/>
        </w:rPr>
        <w:t>R</w:t>
      </w:r>
      <w:r w:rsidRPr="00D458B7">
        <w:rPr>
          <w:rFonts w:ascii="Times New Roman" w:hAnsi="Times New Roman"/>
        </w:rPr>
        <w:t>obot component,</w:t>
      </w:r>
      <w:r w:rsidRPr="00D458B7">
        <w:rPr>
          <w:rFonts w:ascii="Times New Roman" w:hAnsi="Times New Roman"/>
          <w:b/>
        </w:rPr>
        <w:t>CNC Machine tools</w:t>
      </w:r>
      <w:r w:rsidRPr="00D458B7">
        <w:rPr>
          <w:rFonts w:ascii="Times New Roman" w:hAnsi="Times New Roman"/>
        </w:rPr>
        <w:t xml:space="preserve"> – </w:t>
      </w:r>
      <w:r>
        <w:rPr>
          <w:rFonts w:ascii="Times New Roman" w:hAnsi="Times New Roman"/>
        </w:rPr>
        <w:tab/>
      </w:r>
      <w:r w:rsidRPr="00D458B7">
        <w:rPr>
          <w:rFonts w:ascii="Times New Roman" w:hAnsi="Times New Roman"/>
        </w:rPr>
        <w:t>Introduction, Machine con</w:t>
      </w:r>
      <w:r>
        <w:rPr>
          <w:rFonts w:ascii="Times New Roman" w:hAnsi="Times New Roman"/>
        </w:rPr>
        <w:t>trol, Vertical and Horizontal sp</w:t>
      </w:r>
      <w:r w:rsidRPr="00D458B7">
        <w:rPr>
          <w:rFonts w:ascii="Times New Roman" w:hAnsi="Times New Roman"/>
        </w:rPr>
        <w:t xml:space="preserve">indles, CNC drill, mill, boring </w:t>
      </w:r>
      <w:r>
        <w:rPr>
          <w:rFonts w:ascii="Times New Roman" w:hAnsi="Times New Roman"/>
        </w:rPr>
        <w:tab/>
      </w:r>
      <w:r w:rsidRPr="00D458B7">
        <w:rPr>
          <w:rFonts w:ascii="Times New Roman" w:hAnsi="Times New Roman"/>
        </w:rPr>
        <w:t>and tapping, Adaptive control, NC and CNC turning centers</w:t>
      </w:r>
    </w:p>
    <w:p w:rsidR="00047814" w:rsidRDefault="00047814" w:rsidP="00047814">
      <w:pPr>
        <w:autoSpaceDE w:val="0"/>
        <w:autoSpaceDN w:val="0"/>
        <w:adjustRightInd w:val="0"/>
        <w:rPr>
          <w:rFonts w:ascii="Arial" w:hAnsi="Arial" w:cs="Arial"/>
          <w:b/>
          <w:bCs/>
          <w:sz w:val="18"/>
          <w:szCs w:val="18"/>
        </w:rPr>
      </w:pPr>
    </w:p>
    <w:p w:rsidR="00047814" w:rsidRPr="00766585" w:rsidRDefault="00047814" w:rsidP="00047814">
      <w:pPr>
        <w:pStyle w:val="Default"/>
        <w:jc w:val="both"/>
        <w:rPr>
          <w:rFonts w:ascii="Times New Roman" w:hAnsi="Times New Roman" w:cs="Times New Roman"/>
          <w:b/>
          <w:bCs/>
          <w:sz w:val="22"/>
          <w:szCs w:val="18"/>
        </w:rPr>
      </w:pPr>
      <w:r w:rsidRPr="00766585">
        <w:rPr>
          <w:rFonts w:ascii="Times New Roman" w:hAnsi="Times New Roman" w:cs="Times New Roman"/>
          <w:b/>
          <w:bCs/>
          <w:sz w:val="22"/>
          <w:szCs w:val="18"/>
        </w:rPr>
        <w:t xml:space="preserve">TEXT </w:t>
      </w:r>
      <w:proofErr w:type="gramStart"/>
      <w:r w:rsidRPr="00766585">
        <w:rPr>
          <w:rFonts w:ascii="Times New Roman" w:hAnsi="Times New Roman" w:cs="Times New Roman"/>
          <w:b/>
          <w:bCs/>
          <w:sz w:val="22"/>
          <w:szCs w:val="18"/>
        </w:rPr>
        <w:t>BOOKS :</w:t>
      </w:r>
      <w:proofErr w:type="gramEnd"/>
    </w:p>
    <w:p w:rsidR="00047814" w:rsidRPr="00766585" w:rsidRDefault="00047814" w:rsidP="00047814">
      <w:pPr>
        <w:pStyle w:val="Default"/>
        <w:jc w:val="both"/>
        <w:rPr>
          <w:rFonts w:ascii="Times New Roman" w:hAnsi="Times New Roman" w:cs="Times New Roman"/>
          <w:b/>
          <w:bCs/>
          <w:sz w:val="22"/>
          <w:szCs w:val="18"/>
        </w:rPr>
      </w:pPr>
    </w:p>
    <w:p w:rsidR="00047814" w:rsidRPr="00766585" w:rsidRDefault="00047814" w:rsidP="00047814">
      <w:pPr>
        <w:pStyle w:val="Default"/>
        <w:jc w:val="both"/>
        <w:rPr>
          <w:rFonts w:ascii="Times New Roman" w:hAnsi="Times New Roman" w:cs="Times New Roman"/>
          <w:bCs/>
          <w:sz w:val="22"/>
          <w:szCs w:val="18"/>
        </w:rPr>
      </w:pPr>
      <w:r w:rsidRPr="00766585">
        <w:rPr>
          <w:rFonts w:ascii="Times New Roman" w:hAnsi="Times New Roman" w:cs="Times New Roman"/>
          <w:bCs/>
          <w:sz w:val="22"/>
          <w:szCs w:val="18"/>
        </w:rPr>
        <w:t xml:space="preserve">Mathur, M.L., Mehta, F.S. </w:t>
      </w:r>
      <w:proofErr w:type="gramStart"/>
      <w:r w:rsidRPr="00766585">
        <w:rPr>
          <w:rFonts w:ascii="Times New Roman" w:hAnsi="Times New Roman" w:cs="Times New Roman"/>
          <w:bCs/>
          <w:sz w:val="22"/>
          <w:szCs w:val="18"/>
        </w:rPr>
        <w:t>and  Tiwari</w:t>
      </w:r>
      <w:proofErr w:type="gramEnd"/>
      <w:r w:rsidRPr="00766585">
        <w:rPr>
          <w:rFonts w:ascii="Times New Roman" w:hAnsi="Times New Roman" w:cs="Times New Roman"/>
          <w:bCs/>
          <w:sz w:val="22"/>
          <w:szCs w:val="18"/>
        </w:rPr>
        <w:t xml:space="preserve">, R.P., Elements of Mechanical Engineering, Jain Brothers, </w:t>
      </w:r>
      <w:smartTag w:uri="urn:schemas-microsoft-com:office:smarttags" w:element="place">
        <w:smartTag w:uri="urn:schemas-microsoft-com:office:smarttags" w:element="City">
          <w:r w:rsidRPr="00766585">
            <w:rPr>
              <w:rFonts w:ascii="Times New Roman" w:hAnsi="Times New Roman" w:cs="Times New Roman"/>
              <w:bCs/>
              <w:sz w:val="22"/>
              <w:szCs w:val="18"/>
            </w:rPr>
            <w:t>New Delhi</w:t>
          </w:r>
        </w:smartTag>
      </w:smartTag>
      <w:r w:rsidRPr="00766585">
        <w:rPr>
          <w:rFonts w:ascii="Times New Roman" w:hAnsi="Times New Roman" w:cs="Times New Roman"/>
          <w:bCs/>
          <w:sz w:val="22"/>
          <w:szCs w:val="18"/>
        </w:rPr>
        <w:t>, 2005.</w:t>
      </w:r>
    </w:p>
    <w:p w:rsidR="00047814" w:rsidRPr="00766585" w:rsidRDefault="00047814" w:rsidP="00047814">
      <w:pPr>
        <w:pStyle w:val="Default"/>
        <w:jc w:val="both"/>
        <w:rPr>
          <w:rFonts w:ascii="Times New Roman" w:hAnsi="Times New Roman" w:cs="Times New Roman"/>
          <w:szCs w:val="20"/>
        </w:rPr>
      </w:pPr>
      <w:r w:rsidRPr="00766585">
        <w:rPr>
          <w:rFonts w:ascii="Times New Roman" w:hAnsi="Times New Roman" w:cs="Times New Roman"/>
          <w:szCs w:val="20"/>
        </w:rPr>
        <w:t>R.K. Rajput, “Elements of Mechanical Engineering”, Laxmi Publications, 1994.</w:t>
      </w:r>
    </w:p>
    <w:p w:rsidR="00047814" w:rsidRPr="00766585" w:rsidRDefault="00047814" w:rsidP="00047814">
      <w:pPr>
        <w:rPr>
          <w:rFonts w:ascii="Times New Roman" w:hAnsi="Times New Roman" w:cs="Times New Roman"/>
          <w:bCs/>
          <w:szCs w:val="18"/>
        </w:rPr>
      </w:pPr>
    </w:p>
    <w:p w:rsidR="00047814" w:rsidRDefault="00047814" w:rsidP="00047814">
      <w:pPr>
        <w:rPr>
          <w:b/>
          <w:bCs/>
          <w:sz w:val="28"/>
          <w:szCs w:val="28"/>
        </w:rPr>
      </w:pPr>
      <w:r>
        <w:rPr>
          <w:b/>
          <w:bCs/>
          <w:sz w:val="28"/>
          <w:szCs w:val="28"/>
        </w:rPr>
        <w:br w:type="page"/>
      </w:r>
    </w:p>
    <w:p w:rsidR="00047814" w:rsidRPr="00A25E06" w:rsidRDefault="00047814" w:rsidP="00047814">
      <w:pPr>
        <w:pStyle w:val="Default"/>
        <w:jc w:val="center"/>
        <w:rPr>
          <w:rFonts w:ascii="Times New Roman" w:hAnsi="Times New Roman" w:cs="Times New Roman"/>
          <w:b/>
          <w:bCs/>
          <w:lang w:val="en-US"/>
        </w:rPr>
      </w:pPr>
      <w:r w:rsidRPr="00A25E06">
        <w:rPr>
          <w:rFonts w:ascii="Times New Roman" w:hAnsi="Times New Roman" w:cs="Times New Roman"/>
          <w:b/>
          <w:bCs/>
        </w:rPr>
        <w:lastRenderedPageBreak/>
        <w:t>Mechanical Engineering</w:t>
      </w:r>
    </w:p>
    <w:p w:rsidR="00047814" w:rsidRPr="00F33FBA" w:rsidRDefault="00047814" w:rsidP="00047814">
      <w:pPr>
        <w:tabs>
          <w:tab w:val="center" w:pos="4320"/>
        </w:tabs>
        <w:autoSpaceDE w:val="0"/>
        <w:autoSpaceDN w:val="0"/>
        <w:adjustRightInd w:val="0"/>
        <w:spacing w:after="0" w:line="240" w:lineRule="auto"/>
        <w:jc w:val="center"/>
        <w:rPr>
          <w:b/>
          <w:bCs/>
          <w:sz w:val="24"/>
          <w:szCs w:val="24"/>
        </w:rPr>
      </w:pPr>
      <w:r>
        <w:rPr>
          <w:b/>
          <w:bCs/>
          <w:sz w:val="24"/>
          <w:szCs w:val="24"/>
        </w:rPr>
        <w:t xml:space="preserve">INTRODUCTION TO </w:t>
      </w:r>
      <w:r w:rsidRPr="00F33FBA">
        <w:rPr>
          <w:b/>
          <w:bCs/>
          <w:sz w:val="24"/>
          <w:szCs w:val="24"/>
        </w:rPr>
        <w:t xml:space="preserve">ADDITIVE MANUFACTURING </w:t>
      </w:r>
      <w:r>
        <w:rPr>
          <w:b/>
          <w:bCs/>
          <w:sz w:val="24"/>
          <w:szCs w:val="24"/>
        </w:rPr>
        <w:t>PROCESSES</w:t>
      </w:r>
    </w:p>
    <w:p w:rsidR="00047814" w:rsidRDefault="00047814" w:rsidP="00047814">
      <w:pPr>
        <w:tabs>
          <w:tab w:val="center" w:pos="4320"/>
        </w:tabs>
        <w:autoSpaceDE w:val="0"/>
        <w:autoSpaceDN w:val="0"/>
        <w:adjustRightInd w:val="0"/>
      </w:pPr>
      <w:r w:rsidRPr="003E32B5">
        <w:rPr>
          <w:b/>
          <w:bCs/>
        </w:rPr>
        <w:t xml:space="preserve">Code: </w:t>
      </w:r>
      <w:r>
        <w:rPr>
          <w:b/>
          <w:bCs/>
          <w:sz w:val="20"/>
          <w:szCs w:val="20"/>
        </w:rPr>
        <w:t>8BC51</w:t>
      </w:r>
    </w:p>
    <w:p w:rsidR="00047814" w:rsidRPr="001E39D6" w:rsidRDefault="00047814" w:rsidP="00047814">
      <w:pPr>
        <w:pStyle w:val="Default"/>
        <w:jc w:val="right"/>
        <w:rPr>
          <w:rFonts w:ascii="Times New Roman" w:hAnsi="Times New Roman" w:cs="Times New Roman"/>
          <w:b/>
          <w:bCs/>
          <w:lang w:val="en-US"/>
        </w:rPr>
      </w:pP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3E32B5">
        <w:rPr>
          <w:rFonts w:ascii="Times New Roman" w:hAnsi="Times New Roman" w:cs="Times New Roman"/>
          <w:lang w:val="en-US"/>
        </w:rPr>
        <w:tab/>
      </w:r>
      <w:r w:rsidRPr="001E39D6">
        <w:rPr>
          <w:rFonts w:ascii="Times New Roman" w:hAnsi="Times New Roman" w:cs="Times New Roman"/>
          <w:b/>
          <w:bCs/>
          <w:lang w:val="en-US"/>
        </w:rPr>
        <w:t>L   T   P/D   C</w:t>
      </w:r>
    </w:p>
    <w:p w:rsidR="00047814" w:rsidRDefault="00047814" w:rsidP="00047814">
      <w:pPr>
        <w:ind w:left="5760" w:firstLine="720"/>
        <w:rPr>
          <w:rFonts w:eastAsia="PMingLiU"/>
          <w:b/>
          <w:bCs/>
          <w:color w:val="000000"/>
          <w:lang w:val="fr-FR" w:eastAsia="zh-TW"/>
        </w:rPr>
      </w:pPr>
      <w:r>
        <w:rPr>
          <w:lang w:val="fr-FR"/>
        </w:rPr>
        <w:t xml:space="preserve">                            </w:t>
      </w:r>
      <w:r w:rsidR="008024A0">
        <w:rPr>
          <w:lang w:val="fr-FR"/>
        </w:rPr>
        <w:t xml:space="preserve">                          </w:t>
      </w:r>
      <w:r>
        <w:rPr>
          <w:lang w:val="fr-FR"/>
        </w:rPr>
        <w:t>2</w:t>
      </w:r>
      <w:r>
        <w:rPr>
          <w:rFonts w:eastAsia="PMingLiU"/>
          <w:b/>
          <w:bCs/>
          <w:color w:val="000000"/>
          <w:lang w:val="fr-FR" w:eastAsia="zh-TW"/>
        </w:rPr>
        <w:t xml:space="preserve">     -    </w:t>
      </w:r>
      <w:r w:rsidRPr="003E32B5">
        <w:rPr>
          <w:rFonts w:eastAsia="PMingLiU"/>
          <w:b/>
          <w:bCs/>
          <w:color w:val="000000"/>
          <w:lang w:val="fr-FR" w:eastAsia="zh-TW"/>
        </w:rPr>
        <w:t xml:space="preserve">     -</w:t>
      </w:r>
      <w:r>
        <w:rPr>
          <w:rFonts w:eastAsia="PMingLiU"/>
          <w:b/>
          <w:bCs/>
          <w:color w:val="000000"/>
          <w:lang w:val="fr-FR" w:eastAsia="zh-TW"/>
        </w:rPr>
        <w:t xml:space="preserve">        2</w:t>
      </w:r>
    </w:p>
    <w:p w:rsidR="00047814" w:rsidRDefault="00047814" w:rsidP="00047814">
      <w:pPr>
        <w:autoSpaceDE w:val="0"/>
        <w:autoSpaceDN w:val="0"/>
        <w:adjustRightInd w:val="0"/>
        <w:spacing w:after="0" w:line="240" w:lineRule="auto"/>
        <w:rPr>
          <w:rFonts w:ascii="TimesNewRomanPSMT" w:hAnsi="TimesNewRomanPSMT" w:cs="TimesNewRomanPSMT"/>
          <w:sz w:val="21"/>
          <w:szCs w:val="21"/>
          <w:lang w:val="en-US"/>
        </w:rPr>
      </w:pPr>
      <w:r>
        <w:rPr>
          <w:rFonts w:ascii="TimesNewRomanPS-BoldMT" w:hAnsi="TimesNewRomanPS-BoldMT" w:cs="TimesNewRomanPS-BoldMT"/>
          <w:b/>
          <w:bCs/>
          <w:sz w:val="21"/>
          <w:szCs w:val="21"/>
          <w:lang w:val="en-US"/>
        </w:rPr>
        <w:t xml:space="preserve">Prerequisites: </w:t>
      </w:r>
      <w:r>
        <w:rPr>
          <w:rFonts w:ascii="TimesNewRomanPSMT" w:hAnsi="TimesNewRomanPSMT" w:cs="TimesNewRomanPSMT"/>
          <w:sz w:val="21"/>
          <w:szCs w:val="21"/>
          <w:lang w:val="en-US"/>
        </w:rPr>
        <w:t>Metal Cutting</w:t>
      </w:r>
    </w:p>
    <w:p w:rsidR="00047814" w:rsidRDefault="00047814" w:rsidP="00047814">
      <w:pPr>
        <w:autoSpaceDE w:val="0"/>
        <w:autoSpaceDN w:val="0"/>
        <w:adjustRightInd w:val="0"/>
        <w:spacing w:after="0" w:line="240" w:lineRule="auto"/>
        <w:rPr>
          <w:rFonts w:eastAsia="PMingLiU"/>
          <w:b/>
          <w:bCs/>
          <w:color w:val="000000"/>
          <w:lang w:val="fr-FR" w:eastAsia="zh-TW"/>
        </w:rPr>
      </w:pPr>
    </w:p>
    <w:p w:rsidR="00047814" w:rsidRDefault="00047814" w:rsidP="00047814">
      <w:pPr>
        <w:pStyle w:val="BodyText"/>
        <w:spacing w:before="4"/>
        <w:jc w:val="both"/>
        <w:rPr>
          <w:i/>
          <w:iCs/>
          <w:sz w:val="24"/>
          <w:szCs w:val="24"/>
        </w:rPr>
      </w:pPr>
      <w:r>
        <w:rPr>
          <w:b/>
          <w:bCs/>
          <w:noProof/>
          <w:color w:val="000000"/>
          <w:sz w:val="22"/>
          <w:szCs w:val="22"/>
        </w:rPr>
        <w:drawing>
          <wp:inline distT="0" distB="0" distL="0" distR="0">
            <wp:extent cx="5629275" cy="343852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629275" cy="3438525"/>
                    </a:xfrm>
                    <a:prstGeom prst="rect">
                      <a:avLst/>
                    </a:prstGeom>
                    <a:noFill/>
                    <a:ln w="9525">
                      <a:noFill/>
                      <a:miter lim="800000"/>
                      <a:headEnd/>
                      <a:tailEnd/>
                    </a:ln>
                  </pic:spPr>
                </pic:pic>
              </a:graphicData>
            </a:graphic>
          </wp:inline>
        </w:drawing>
      </w:r>
    </w:p>
    <w:p w:rsidR="00047814" w:rsidRPr="003E32B5" w:rsidRDefault="00047814" w:rsidP="00047814">
      <w:pPr>
        <w:adjustRightInd w:val="0"/>
        <w:jc w:val="both"/>
        <w:rPr>
          <w:color w:val="000000"/>
        </w:rPr>
      </w:pPr>
      <w:r w:rsidRPr="003E32B5">
        <w:rPr>
          <w:b/>
          <w:bCs/>
          <w:color w:val="000000"/>
        </w:rPr>
        <w:t>UNIT-I</w:t>
      </w:r>
    </w:p>
    <w:p w:rsidR="00047814" w:rsidRPr="0006086A" w:rsidRDefault="00047814" w:rsidP="00047814">
      <w:pPr>
        <w:adjustRightInd w:val="0"/>
        <w:jc w:val="both"/>
        <w:rPr>
          <w:b/>
          <w:bCs/>
          <w:color w:val="000000"/>
          <w:sz w:val="24"/>
          <w:szCs w:val="24"/>
        </w:rPr>
      </w:pPr>
      <w:r w:rsidRPr="0006086A">
        <w:rPr>
          <w:b/>
          <w:bCs/>
          <w:color w:val="000000"/>
          <w:sz w:val="24"/>
          <w:szCs w:val="24"/>
        </w:rPr>
        <w:t>Introduction:</w:t>
      </w:r>
    </w:p>
    <w:p w:rsidR="00047814" w:rsidRPr="0006086A" w:rsidRDefault="00047814" w:rsidP="00047814">
      <w:pPr>
        <w:adjustRightInd w:val="0"/>
        <w:jc w:val="both"/>
        <w:rPr>
          <w:color w:val="000000"/>
          <w:sz w:val="24"/>
          <w:szCs w:val="24"/>
        </w:rPr>
      </w:pPr>
      <w:r w:rsidRPr="0006086A">
        <w:rPr>
          <w:color w:val="000000"/>
          <w:sz w:val="24"/>
          <w:szCs w:val="24"/>
        </w:rPr>
        <w:t>Development of AM, Fundamentals of AM, Classification of AMS, Advantages</w:t>
      </w:r>
      <w:proofErr w:type="gramStart"/>
      <w:r w:rsidRPr="0006086A">
        <w:rPr>
          <w:color w:val="000000"/>
          <w:sz w:val="24"/>
          <w:szCs w:val="24"/>
        </w:rPr>
        <w:t>,Standards</w:t>
      </w:r>
      <w:proofErr w:type="gramEnd"/>
      <w:r w:rsidRPr="0006086A">
        <w:rPr>
          <w:color w:val="000000"/>
          <w:sz w:val="24"/>
          <w:szCs w:val="24"/>
        </w:rPr>
        <w:t xml:space="preserve"> on AM, Commonly used terms, AM process chain</w:t>
      </w:r>
    </w:p>
    <w:p w:rsidR="00047814" w:rsidRPr="0006086A" w:rsidRDefault="00047814" w:rsidP="00047814">
      <w:pPr>
        <w:adjustRightInd w:val="0"/>
        <w:jc w:val="both"/>
        <w:rPr>
          <w:color w:val="000000"/>
          <w:sz w:val="24"/>
          <w:szCs w:val="24"/>
        </w:rPr>
      </w:pPr>
      <w:r w:rsidRPr="0006086A">
        <w:rPr>
          <w:b/>
          <w:bCs/>
          <w:color w:val="000000"/>
          <w:sz w:val="24"/>
          <w:szCs w:val="24"/>
        </w:rPr>
        <w:t xml:space="preserve">UNIT-II Liquid-based Additive manufacturing Systems: </w:t>
      </w:r>
      <w:r w:rsidRPr="0006086A">
        <w:rPr>
          <w:color w:val="000000"/>
          <w:sz w:val="24"/>
          <w:szCs w:val="24"/>
        </w:rPr>
        <w:t>Stereo lithography Apparatus (SLA), process, working principle, photopolymers, photo polymerization, Layering technology, laser and laser scanning, Applications, Advantages and Disadvantages, 3D bioprinting</w:t>
      </w:r>
      <w:r w:rsidRPr="0006086A">
        <w:rPr>
          <w:b/>
          <w:bCs/>
          <w:color w:val="000000"/>
          <w:sz w:val="24"/>
          <w:szCs w:val="24"/>
        </w:rPr>
        <w:t>Solid-based Additive manufacturingSystems:</w:t>
      </w:r>
      <w:r w:rsidRPr="0006086A">
        <w:rPr>
          <w:color w:val="000000"/>
          <w:sz w:val="24"/>
          <w:szCs w:val="24"/>
        </w:rPr>
        <w:t>, Laminated Object Manufacturing (LOM):  process, working principle, Applications, Advantages and Disadvantages, Fused Deposition Modeling (FDM): working principle, Applications, Advantages and Disadvantages</w:t>
      </w:r>
    </w:p>
    <w:p w:rsidR="00047814" w:rsidRPr="0006086A" w:rsidRDefault="00047814" w:rsidP="00047814">
      <w:pPr>
        <w:adjustRightInd w:val="0"/>
        <w:jc w:val="both"/>
        <w:rPr>
          <w:color w:val="000000"/>
          <w:sz w:val="24"/>
          <w:szCs w:val="24"/>
        </w:rPr>
      </w:pPr>
    </w:p>
    <w:p w:rsidR="00047814" w:rsidRPr="0006086A" w:rsidRDefault="00047814" w:rsidP="00047814">
      <w:pPr>
        <w:adjustRightInd w:val="0"/>
        <w:jc w:val="both"/>
        <w:rPr>
          <w:b/>
          <w:bCs/>
          <w:color w:val="000000"/>
          <w:sz w:val="24"/>
          <w:szCs w:val="24"/>
        </w:rPr>
      </w:pPr>
      <w:r w:rsidRPr="0006086A">
        <w:rPr>
          <w:b/>
          <w:bCs/>
          <w:color w:val="000000"/>
          <w:sz w:val="24"/>
          <w:szCs w:val="24"/>
        </w:rPr>
        <w:t>UNIT-III</w:t>
      </w:r>
    </w:p>
    <w:p w:rsidR="00047814" w:rsidRPr="0006086A" w:rsidRDefault="00047814" w:rsidP="00047814">
      <w:pPr>
        <w:adjustRightInd w:val="0"/>
        <w:jc w:val="both"/>
        <w:rPr>
          <w:color w:val="000000"/>
          <w:sz w:val="24"/>
          <w:szCs w:val="24"/>
        </w:rPr>
      </w:pPr>
      <w:r w:rsidRPr="0006086A">
        <w:rPr>
          <w:b/>
          <w:bCs/>
          <w:color w:val="000000"/>
          <w:sz w:val="24"/>
          <w:szCs w:val="24"/>
        </w:rPr>
        <w:lastRenderedPageBreak/>
        <w:t>Powder Based Additive manufacturingSystems</w:t>
      </w:r>
      <w:r w:rsidRPr="0006086A">
        <w:rPr>
          <w:color w:val="000000"/>
          <w:sz w:val="24"/>
          <w:szCs w:val="24"/>
        </w:rPr>
        <w:t xml:space="preserve">: Selective laser sintering (SLS): working principle, Applications, Advantages and Disadvantages, Color Jet printing, working principle, Applications, Advantages and Disadvantages, </w:t>
      </w:r>
      <w:r w:rsidRPr="0006086A">
        <w:rPr>
          <w:b/>
          <w:bCs/>
          <w:color w:val="000000"/>
          <w:sz w:val="24"/>
          <w:szCs w:val="24"/>
        </w:rPr>
        <w:t xml:space="preserve">Build time calculations – </w:t>
      </w:r>
      <w:r w:rsidRPr="0006086A">
        <w:rPr>
          <w:color w:val="000000"/>
          <w:sz w:val="24"/>
          <w:szCs w:val="24"/>
        </w:rPr>
        <w:t>SLA, FDM</w:t>
      </w:r>
      <w:r w:rsidRPr="0006086A">
        <w:rPr>
          <w:b/>
          <w:bCs/>
          <w:color w:val="000000"/>
          <w:sz w:val="24"/>
          <w:szCs w:val="24"/>
        </w:rPr>
        <w:t xml:space="preserve">, </w:t>
      </w:r>
      <w:r w:rsidRPr="0006086A">
        <w:rPr>
          <w:color w:val="000000"/>
          <w:sz w:val="24"/>
          <w:szCs w:val="24"/>
        </w:rPr>
        <w:t>Problems</w:t>
      </w:r>
    </w:p>
    <w:p w:rsidR="00047814" w:rsidRPr="0006086A" w:rsidRDefault="00047814" w:rsidP="00047814">
      <w:pPr>
        <w:adjustRightInd w:val="0"/>
        <w:jc w:val="both"/>
        <w:rPr>
          <w:color w:val="000000"/>
          <w:sz w:val="24"/>
          <w:szCs w:val="24"/>
        </w:rPr>
      </w:pPr>
      <w:r w:rsidRPr="0006086A">
        <w:rPr>
          <w:b/>
          <w:bCs/>
          <w:color w:val="000000"/>
          <w:sz w:val="24"/>
          <w:szCs w:val="24"/>
        </w:rPr>
        <w:t>UNIT-IV</w:t>
      </w:r>
    </w:p>
    <w:p w:rsidR="00047814" w:rsidRPr="0006086A" w:rsidRDefault="00047814" w:rsidP="00047814">
      <w:pPr>
        <w:adjustRightInd w:val="0"/>
        <w:jc w:val="both"/>
        <w:rPr>
          <w:color w:val="000000"/>
          <w:sz w:val="24"/>
          <w:szCs w:val="24"/>
        </w:rPr>
      </w:pPr>
      <w:r w:rsidRPr="0006086A">
        <w:rPr>
          <w:b/>
          <w:bCs/>
          <w:color w:val="000000"/>
          <w:sz w:val="24"/>
          <w:szCs w:val="24"/>
        </w:rPr>
        <w:t>Additive manufacturing Data Formats:</w:t>
      </w:r>
      <w:r w:rsidRPr="0006086A">
        <w:rPr>
          <w:color w:val="000000"/>
          <w:sz w:val="24"/>
          <w:szCs w:val="24"/>
        </w:rPr>
        <w:t xml:space="preserve"> STL Format, STL File Problems, Consequence of Building Valid and Invalid Tessellated Models, STL file Repairs: Generic Solution, Features of various AM software’s like Magics, Mimics, Solid View, View Expert, 3 D View, Velocity 2, Rhino, STL View 3 Data Expert and 3 D doctor. </w:t>
      </w:r>
      <w:r w:rsidRPr="0006086A">
        <w:rPr>
          <w:b/>
          <w:bCs/>
          <w:color w:val="000000"/>
          <w:sz w:val="24"/>
          <w:szCs w:val="24"/>
        </w:rPr>
        <w:t>Design for AM</w:t>
      </w:r>
      <w:r w:rsidRPr="0006086A">
        <w:rPr>
          <w:color w:val="000000"/>
          <w:sz w:val="24"/>
          <w:szCs w:val="24"/>
        </w:rPr>
        <w:t xml:space="preserve"> – Basic Principles and Practices</w:t>
      </w:r>
    </w:p>
    <w:p w:rsidR="00047814" w:rsidRPr="0006086A" w:rsidRDefault="00047814" w:rsidP="00047814">
      <w:pPr>
        <w:adjustRightInd w:val="0"/>
        <w:jc w:val="both"/>
        <w:rPr>
          <w:b/>
          <w:bCs/>
          <w:color w:val="000000"/>
          <w:sz w:val="24"/>
          <w:szCs w:val="24"/>
        </w:rPr>
      </w:pPr>
      <w:r w:rsidRPr="0006086A">
        <w:rPr>
          <w:b/>
          <w:bCs/>
          <w:color w:val="000000"/>
          <w:sz w:val="24"/>
          <w:szCs w:val="24"/>
        </w:rPr>
        <w:t>UNIT-V</w:t>
      </w:r>
    </w:p>
    <w:p w:rsidR="00047814" w:rsidRPr="0006086A" w:rsidRDefault="00047814" w:rsidP="00047814">
      <w:pPr>
        <w:adjustRightInd w:val="0"/>
        <w:jc w:val="both"/>
        <w:rPr>
          <w:color w:val="000000"/>
          <w:sz w:val="24"/>
          <w:szCs w:val="24"/>
        </w:rPr>
      </w:pPr>
      <w:r w:rsidRPr="0006086A">
        <w:rPr>
          <w:b/>
          <w:bCs/>
          <w:color w:val="000000"/>
          <w:sz w:val="24"/>
          <w:szCs w:val="24"/>
        </w:rPr>
        <w:t>Rapid Tooling:</w:t>
      </w:r>
      <w:r w:rsidRPr="0006086A">
        <w:rPr>
          <w:color w:val="000000"/>
          <w:sz w:val="24"/>
          <w:szCs w:val="24"/>
        </w:rPr>
        <w:t xml:space="preserve"> Introduction to Rapid Tooling (RT), Conventional Tooling Vs RT, Need for RT. Rapid Tooling Classification, Spray Metal Deposition, Silicone rubber molds, , Casting-Sand Casting ,Investment Casting,evaporative Casting</w:t>
      </w:r>
    </w:p>
    <w:p w:rsidR="00047814" w:rsidRPr="0006086A" w:rsidRDefault="00047814" w:rsidP="00047814">
      <w:pPr>
        <w:adjustRightInd w:val="0"/>
        <w:jc w:val="both"/>
        <w:rPr>
          <w:color w:val="000000"/>
          <w:sz w:val="24"/>
          <w:szCs w:val="24"/>
        </w:rPr>
      </w:pPr>
      <w:r w:rsidRPr="0006086A">
        <w:rPr>
          <w:b/>
          <w:bCs/>
          <w:color w:val="000000"/>
          <w:sz w:val="24"/>
          <w:szCs w:val="24"/>
        </w:rPr>
        <w:t>Reverse engineering</w:t>
      </w:r>
      <w:r w:rsidRPr="0006086A">
        <w:rPr>
          <w:color w:val="000000"/>
          <w:sz w:val="24"/>
          <w:szCs w:val="24"/>
        </w:rPr>
        <w:t xml:space="preserve"> – what is RE, Why use RE, RE Generic process, Overview of RE-Software and Hardware, CMMs-applications and types</w:t>
      </w:r>
    </w:p>
    <w:p w:rsidR="00047814" w:rsidRPr="0006086A" w:rsidRDefault="00047814" w:rsidP="00047814">
      <w:pPr>
        <w:adjustRightInd w:val="0"/>
        <w:jc w:val="both"/>
        <w:rPr>
          <w:b/>
          <w:bCs/>
          <w:color w:val="000000"/>
          <w:sz w:val="24"/>
          <w:szCs w:val="24"/>
        </w:rPr>
      </w:pPr>
      <w:r w:rsidRPr="0006086A">
        <w:rPr>
          <w:b/>
          <w:bCs/>
          <w:color w:val="000000"/>
          <w:sz w:val="24"/>
          <w:szCs w:val="24"/>
        </w:rPr>
        <w:t>UNIT-VI</w:t>
      </w:r>
    </w:p>
    <w:p w:rsidR="00047814" w:rsidRPr="0006086A" w:rsidRDefault="00047814" w:rsidP="00047814">
      <w:pPr>
        <w:adjustRightInd w:val="0"/>
        <w:jc w:val="both"/>
        <w:rPr>
          <w:sz w:val="24"/>
          <w:szCs w:val="24"/>
        </w:rPr>
      </w:pPr>
      <w:r w:rsidRPr="0006086A">
        <w:rPr>
          <w:b/>
          <w:bCs/>
          <w:sz w:val="24"/>
          <w:szCs w:val="24"/>
        </w:rPr>
        <w:t>Applications and examples :</w:t>
      </w:r>
      <w:r w:rsidRPr="0006086A">
        <w:rPr>
          <w:sz w:val="24"/>
          <w:szCs w:val="24"/>
        </w:rPr>
        <w:t xml:space="preserve"> Application - Material Relationship, Application in Design, Application in Engineering, Analysis and Planning, Aerospace Industry, Automotive Industry, Jewelry Industry, Coin  Industry, Arts and Architecture. Medical and Bioengineering Applications: Planning and simulation of complex surgery, Customized Implants and Prosthesis, Design and Production of Medical Devices, Bionic ear, dentistry</w:t>
      </w:r>
    </w:p>
    <w:p w:rsidR="00047814" w:rsidRPr="0006086A" w:rsidRDefault="00047814" w:rsidP="00047814">
      <w:pPr>
        <w:adjustRightInd w:val="0"/>
        <w:jc w:val="both"/>
        <w:rPr>
          <w:sz w:val="24"/>
          <w:szCs w:val="24"/>
        </w:rPr>
      </w:pPr>
      <w:r w:rsidRPr="0006086A">
        <w:rPr>
          <w:b/>
          <w:bCs/>
          <w:sz w:val="24"/>
          <w:szCs w:val="24"/>
        </w:rPr>
        <w:t>Suggested Reading:</w:t>
      </w:r>
    </w:p>
    <w:p w:rsidR="00047814" w:rsidRPr="0006086A" w:rsidRDefault="00047814" w:rsidP="00047814">
      <w:pPr>
        <w:adjustRightInd w:val="0"/>
        <w:jc w:val="both"/>
        <w:rPr>
          <w:sz w:val="24"/>
          <w:szCs w:val="24"/>
        </w:rPr>
      </w:pPr>
      <w:proofErr w:type="gramStart"/>
      <w:r w:rsidRPr="0006086A">
        <w:rPr>
          <w:sz w:val="24"/>
          <w:szCs w:val="24"/>
        </w:rPr>
        <w:t>1.Chua</w:t>
      </w:r>
      <w:proofErr w:type="gramEnd"/>
      <w:r w:rsidRPr="0006086A">
        <w:rPr>
          <w:sz w:val="24"/>
          <w:szCs w:val="24"/>
        </w:rPr>
        <w:t xml:space="preserve"> C.K., Leong K.F. and LIM C.S, Rapid prototyping; Principles and Applications, World Scientific Publications , Third Edition, 2010.</w:t>
      </w:r>
    </w:p>
    <w:p w:rsidR="00047814" w:rsidRPr="0006086A" w:rsidRDefault="00047814" w:rsidP="00047814">
      <w:pPr>
        <w:jc w:val="both"/>
        <w:rPr>
          <w:sz w:val="24"/>
          <w:szCs w:val="24"/>
        </w:rPr>
      </w:pPr>
      <w:r w:rsidRPr="0006086A">
        <w:rPr>
          <w:sz w:val="24"/>
          <w:szCs w:val="24"/>
        </w:rPr>
        <w:t>2. Reverse Engineering: An Industrial Perspective, Springer- Verlag, 2008. ISBN: 978-1-84628-855-5</w:t>
      </w:r>
    </w:p>
    <w:p w:rsidR="00047814" w:rsidRPr="0006086A" w:rsidRDefault="00047814" w:rsidP="00047814">
      <w:pPr>
        <w:adjustRightInd w:val="0"/>
        <w:jc w:val="both"/>
        <w:rPr>
          <w:sz w:val="24"/>
          <w:szCs w:val="24"/>
        </w:rPr>
      </w:pPr>
      <w:r w:rsidRPr="0006086A">
        <w:rPr>
          <w:sz w:val="24"/>
          <w:szCs w:val="24"/>
        </w:rPr>
        <w:t>3. Ian_Gibson_· David_Rosen, Brent_Stucker, AdditiveManufacturingTechnologies3D Printing, Rapid Prototyping, andDirect Digital Manufacturing</w:t>
      </w:r>
      <w:proofErr w:type="gramStart"/>
      <w:r w:rsidRPr="0006086A">
        <w:rPr>
          <w:sz w:val="24"/>
          <w:szCs w:val="24"/>
        </w:rPr>
        <w:t>,Springer</w:t>
      </w:r>
      <w:proofErr w:type="gramEnd"/>
    </w:p>
    <w:p w:rsidR="00047814" w:rsidRPr="0006086A" w:rsidRDefault="00047814" w:rsidP="00047814">
      <w:pPr>
        <w:adjustRightInd w:val="0"/>
        <w:jc w:val="both"/>
        <w:rPr>
          <w:sz w:val="24"/>
          <w:szCs w:val="24"/>
        </w:rPr>
      </w:pPr>
      <w:proofErr w:type="gramStart"/>
      <w:r w:rsidRPr="0006086A">
        <w:rPr>
          <w:sz w:val="24"/>
          <w:szCs w:val="24"/>
        </w:rPr>
        <w:t>4.PaulF.Jacobs</w:t>
      </w:r>
      <w:proofErr w:type="gramEnd"/>
      <w:r w:rsidRPr="0006086A">
        <w:rPr>
          <w:sz w:val="24"/>
          <w:szCs w:val="24"/>
        </w:rPr>
        <w:t>, Rapid Prototyping and Manufacturing ASME Press, 1996.</w:t>
      </w:r>
    </w:p>
    <w:p w:rsidR="00047814" w:rsidRDefault="00047814" w:rsidP="00047814">
      <w:pPr>
        <w:rPr>
          <w:b/>
          <w:bCs/>
          <w:sz w:val="28"/>
          <w:szCs w:val="28"/>
        </w:rPr>
      </w:pPr>
      <w:r>
        <w:rPr>
          <w:b/>
          <w:bCs/>
          <w:sz w:val="28"/>
          <w:szCs w:val="28"/>
        </w:rPr>
        <w:br w:type="page"/>
      </w:r>
    </w:p>
    <w:p w:rsidR="00047814" w:rsidRDefault="00047814" w:rsidP="00047814">
      <w:pPr>
        <w:autoSpaceDE w:val="0"/>
        <w:autoSpaceDN w:val="0"/>
        <w:adjustRightInd w:val="0"/>
        <w:spacing w:after="0" w:line="240" w:lineRule="auto"/>
        <w:jc w:val="center"/>
        <w:rPr>
          <w:b/>
          <w:bCs/>
          <w:sz w:val="28"/>
          <w:szCs w:val="28"/>
        </w:rPr>
      </w:pPr>
      <w:r>
        <w:rPr>
          <w:b/>
          <w:bCs/>
          <w:sz w:val="28"/>
          <w:szCs w:val="28"/>
        </w:rPr>
        <w:lastRenderedPageBreak/>
        <w:t>Department of Mechanical Engineering</w:t>
      </w:r>
    </w:p>
    <w:p w:rsidR="00047814" w:rsidRDefault="00047814" w:rsidP="00047814">
      <w:pPr>
        <w:pStyle w:val="Default"/>
        <w:jc w:val="center"/>
        <w:rPr>
          <w:rFonts w:ascii="Times New Roman" w:hAnsi="Times New Roman" w:cs="Times New Roman"/>
          <w:b/>
          <w:bCs/>
          <w:sz w:val="20"/>
          <w:szCs w:val="20"/>
        </w:rPr>
      </w:pPr>
      <w:r>
        <w:rPr>
          <w:rFonts w:ascii="Times New Roman" w:hAnsi="Times New Roman" w:cs="Times New Roman"/>
          <w:b/>
          <w:bCs/>
          <w:sz w:val="20"/>
          <w:szCs w:val="20"/>
        </w:rPr>
        <w:t xml:space="preserve">PRINCIPLES OF </w:t>
      </w:r>
      <w:r w:rsidRPr="00D44307">
        <w:rPr>
          <w:rFonts w:ascii="Times New Roman" w:hAnsi="Times New Roman" w:cs="Times New Roman"/>
          <w:b/>
          <w:bCs/>
          <w:sz w:val="20"/>
          <w:szCs w:val="20"/>
        </w:rPr>
        <w:t xml:space="preserve">OPERATIONS RESEARCH </w:t>
      </w:r>
    </w:p>
    <w:p w:rsidR="00047814" w:rsidRPr="0062351B" w:rsidRDefault="00047814" w:rsidP="00047814">
      <w:pPr>
        <w:tabs>
          <w:tab w:val="left" w:pos="720"/>
          <w:tab w:val="left" w:pos="1440"/>
          <w:tab w:val="left" w:pos="2160"/>
          <w:tab w:val="left" w:pos="2880"/>
          <w:tab w:val="left" w:pos="3600"/>
          <w:tab w:val="left" w:pos="4320"/>
          <w:tab w:val="left" w:pos="5040"/>
          <w:tab w:val="left" w:pos="5760"/>
          <w:tab w:val="left" w:pos="6480"/>
          <w:tab w:val="left" w:pos="7482"/>
        </w:tabs>
        <w:ind w:left="720" w:right="440" w:firstLine="720"/>
        <w:jc w:val="right"/>
      </w:pPr>
      <w:r w:rsidRPr="0062351B">
        <w:rPr>
          <w:b/>
          <w:bCs/>
        </w:rPr>
        <w:t>L   T   P/D    C</w:t>
      </w:r>
    </w:p>
    <w:p w:rsidR="00047814" w:rsidRDefault="00047814" w:rsidP="00047814">
      <w:pPr>
        <w:ind w:left="2160" w:right="440" w:firstLine="720"/>
        <w:jc w:val="right"/>
        <w:rPr>
          <w:b/>
          <w:bCs/>
        </w:rPr>
      </w:pPr>
      <w:r>
        <w:tab/>
      </w:r>
      <w:r>
        <w:tab/>
        <w:t xml:space="preserve">           2</w:t>
      </w:r>
      <w:r>
        <w:rPr>
          <w:b/>
          <w:bCs/>
        </w:rPr>
        <w:t>--</w:t>
      </w:r>
      <w:r w:rsidRPr="0062351B">
        <w:rPr>
          <w:b/>
          <w:bCs/>
        </w:rPr>
        <w:t xml:space="preserve">     --      </w:t>
      </w:r>
      <w:r>
        <w:rPr>
          <w:b/>
          <w:bCs/>
        </w:rPr>
        <w:t>2</w:t>
      </w:r>
    </w:p>
    <w:p w:rsidR="00047814" w:rsidRPr="00D44307" w:rsidRDefault="00047814" w:rsidP="00047814">
      <w:pPr>
        <w:rPr>
          <w:b/>
          <w:sz w:val="20"/>
          <w:szCs w:val="20"/>
        </w:rPr>
      </w:pPr>
      <w:r w:rsidRPr="00D44307">
        <w:rPr>
          <w:b/>
          <w:bCs/>
          <w:sz w:val="20"/>
          <w:szCs w:val="20"/>
        </w:rPr>
        <w:t xml:space="preserve">Code:  </w:t>
      </w:r>
      <w:r>
        <w:rPr>
          <w:b/>
          <w:bCs/>
          <w:sz w:val="20"/>
          <w:szCs w:val="20"/>
        </w:rPr>
        <w:t>8BC52</w:t>
      </w:r>
      <w:r w:rsidRPr="00D44307">
        <w:rPr>
          <w:b/>
          <w:bCs/>
          <w:sz w:val="20"/>
          <w:szCs w:val="20"/>
        </w:rPr>
        <w:tab/>
      </w:r>
      <w:r w:rsidRPr="00D44307">
        <w:rPr>
          <w:b/>
          <w:bCs/>
          <w:sz w:val="20"/>
          <w:szCs w:val="20"/>
        </w:rPr>
        <w:tab/>
      </w:r>
      <w:r w:rsidRPr="00D44307">
        <w:rPr>
          <w:b/>
          <w:bCs/>
          <w:sz w:val="20"/>
          <w:szCs w:val="20"/>
        </w:rPr>
        <w:tab/>
      </w:r>
      <w:r w:rsidRPr="00D44307">
        <w:rPr>
          <w:b/>
          <w:bCs/>
          <w:sz w:val="20"/>
          <w:szCs w:val="20"/>
        </w:rPr>
        <w:tab/>
      </w:r>
      <w:r w:rsidRPr="00D44307">
        <w:rPr>
          <w:b/>
          <w:bCs/>
          <w:sz w:val="20"/>
          <w:szCs w:val="20"/>
        </w:rPr>
        <w:tab/>
      </w:r>
      <w:r w:rsidRPr="00D44307">
        <w:rPr>
          <w:b/>
          <w:bCs/>
          <w:sz w:val="20"/>
          <w:szCs w:val="20"/>
        </w:rPr>
        <w:tab/>
      </w:r>
      <w:r w:rsidRPr="00D44307">
        <w:rPr>
          <w:b/>
          <w:bCs/>
          <w:sz w:val="20"/>
          <w:szCs w:val="20"/>
        </w:rPr>
        <w:tab/>
      </w:r>
    </w:p>
    <w:p w:rsidR="00047814" w:rsidRDefault="00047814" w:rsidP="00047814">
      <w:pPr>
        <w:pStyle w:val="Default"/>
        <w:rPr>
          <w:rFonts w:hint="eastAsia"/>
          <w:b/>
        </w:rPr>
      </w:pPr>
      <w:r w:rsidRPr="00905140">
        <w:rPr>
          <w:b/>
        </w:rPr>
        <w:t>Course Objective</w:t>
      </w:r>
      <w:r>
        <w:rPr>
          <w:b/>
        </w:rPr>
        <w:t>s</w:t>
      </w:r>
      <w:r w:rsidRPr="00905140">
        <w:rPr>
          <w:b/>
        </w:rPr>
        <w:t>:</w:t>
      </w:r>
    </w:p>
    <w:p w:rsidR="00047814" w:rsidRPr="001C57F9" w:rsidRDefault="00047814" w:rsidP="00047814">
      <w:pPr>
        <w:pStyle w:val="Default"/>
        <w:rPr>
          <w:rFonts w:asciiTheme="minorHAnsi" w:eastAsiaTheme="minorEastAsia" w:hAnsiTheme="minorHAnsi" w:cstheme="minorBidi"/>
          <w:color w:val="auto"/>
          <w:szCs w:val="20"/>
          <w:lang w:val="en-US" w:eastAsia="en-US"/>
        </w:rPr>
      </w:pPr>
      <w:r w:rsidRPr="001C57F9">
        <w:rPr>
          <w:rFonts w:asciiTheme="minorHAnsi" w:eastAsiaTheme="minorEastAsia" w:hAnsiTheme="minorHAnsi" w:cstheme="minorBidi"/>
          <w:color w:val="auto"/>
          <w:szCs w:val="20"/>
          <w:lang w:val="en-US" w:eastAsia="en-US"/>
        </w:rPr>
        <w:t>The course aims at building capabilities in the students for analyzing different situations in the industrial/ business scenario involving limited resources and finding the optimal solution within constraints.</w:t>
      </w:r>
    </w:p>
    <w:p w:rsidR="00047814" w:rsidRDefault="00047814" w:rsidP="00047814">
      <w:pPr>
        <w:pStyle w:val="Default"/>
        <w:rPr>
          <w:rFonts w:hint="eastAsia"/>
          <w:b/>
        </w:rPr>
      </w:pPr>
    </w:p>
    <w:p w:rsidR="00047814" w:rsidRDefault="00047814" w:rsidP="00047814">
      <w:pPr>
        <w:pStyle w:val="Default"/>
        <w:rPr>
          <w:rFonts w:ascii="Times New Roman" w:hAnsi="Times New Roman"/>
          <w:b/>
          <w:bCs/>
          <w:sz w:val="20"/>
          <w:szCs w:val="20"/>
        </w:rPr>
      </w:pPr>
      <w:r>
        <w:rPr>
          <w:b/>
        </w:rPr>
        <w:t>Course Outcomes:</w:t>
      </w:r>
    </w:p>
    <w:p w:rsidR="00047814" w:rsidRDefault="00047814" w:rsidP="00047814">
      <w:pPr>
        <w:pStyle w:val="ListParagraph"/>
        <w:adjustRightInd w:val="0"/>
        <w:ind w:left="432"/>
        <w:jc w:val="both"/>
        <w:rPr>
          <w:sz w:val="20"/>
          <w:szCs w:val="20"/>
        </w:rPr>
      </w:pPr>
    </w:p>
    <w:p w:rsidR="00047814" w:rsidRPr="008C3E04" w:rsidRDefault="00047814" w:rsidP="00047814">
      <w:pPr>
        <w:pStyle w:val="NormalWeb"/>
        <w:shd w:val="clear" w:color="auto" w:fill="FFFFFF"/>
        <w:spacing w:before="0" w:beforeAutospacing="0" w:after="120" w:afterAutospacing="0"/>
        <w:ind w:left="702" w:hanging="720"/>
        <w:jc w:val="both"/>
        <w:rPr>
          <w:color w:val="444444"/>
        </w:rPr>
      </w:pPr>
      <w:r w:rsidRPr="002D5E78">
        <w:rPr>
          <w:b/>
          <w:bCs/>
        </w:rPr>
        <w:t>CO1: </w:t>
      </w:r>
      <w:r w:rsidRPr="002D5E78">
        <w:rPr>
          <w:color w:val="444444"/>
        </w:rPr>
        <w:t>Formulate</w:t>
      </w:r>
      <w:r w:rsidRPr="008C3E04">
        <w:rPr>
          <w:color w:val="444444"/>
        </w:rPr>
        <w:t> and solve mathematical model (linear programming problem) for a physical situations like production, distribution of goods and economics.</w:t>
      </w:r>
    </w:p>
    <w:p w:rsidR="00047814" w:rsidRPr="008C3E04" w:rsidRDefault="00047814" w:rsidP="00047814">
      <w:pPr>
        <w:pStyle w:val="NormalWeb"/>
        <w:shd w:val="clear" w:color="auto" w:fill="FFFFFF"/>
        <w:spacing w:before="0" w:beforeAutospacing="0" w:after="120" w:afterAutospacing="0"/>
        <w:ind w:left="702" w:hanging="720"/>
        <w:jc w:val="both"/>
        <w:rPr>
          <w:color w:val="444444"/>
        </w:rPr>
      </w:pPr>
      <w:r w:rsidRPr="002D5E78">
        <w:rPr>
          <w:b/>
          <w:bCs/>
        </w:rPr>
        <w:t>CO2: </w:t>
      </w:r>
      <w:r w:rsidRPr="002D5E78">
        <w:rPr>
          <w:color w:val="444444"/>
        </w:rPr>
        <w:t xml:space="preserve">Recognize and </w:t>
      </w:r>
      <w:proofErr w:type="gramStart"/>
      <w:r w:rsidRPr="002D5E78">
        <w:rPr>
          <w:color w:val="444444"/>
        </w:rPr>
        <w:t>Solve</w:t>
      </w:r>
      <w:proofErr w:type="gramEnd"/>
      <w:r w:rsidRPr="008C3E04">
        <w:rPr>
          <w:color w:val="444444"/>
        </w:rPr>
        <w:t> the problem of transportation involving a large number of shipping routes with least transportation cost and generate optimal assignment strategy for different situations</w:t>
      </w:r>
    </w:p>
    <w:p w:rsidR="00047814" w:rsidRPr="002D5E78" w:rsidRDefault="00047814" w:rsidP="00047814">
      <w:pPr>
        <w:pStyle w:val="NormalWeb"/>
        <w:shd w:val="clear" w:color="auto" w:fill="FFFFFF"/>
        <w:spacing w:before="0" w:beforeAutospacing="0" w:after="120" w:afterAutospacing="0"/>
        <w:ind w:left="702" w:hanging="720"/>
        <w:jc w:val="both"/>
        <w:rPr>
          <w:color w:val="444444"/>
        </w:rPr>
      </w:pPr>
      <w:r w:rsidRPr="002D5E78">
        <w:rPr>
          <w:b/>
          <w:bCs/>
        </w:rPr>
        <w:t>CO4: </w:t>
      </w:r>
      <w:r w:rsidRPr="002D5E78">
        <w:rPr>
          <w:color w:val="444444"/>
        </w:rPr>
        <w:t>Use Johnson’s rule to create the optimal sequencing schedule for a sequencing problem and make decisions about replacing an item using replacement policy</w:t>
      </w:r>
    </w:p>
    <w:p w:rsidR="00047814" w:rsidRPr="002D5E78" w:rsidRDefault="00047814" w:rsidP="00047814">
      <w:pPr>
        <w:pStyle w:val="NormalWeb"/>
        <w:shd w:val="clear" w:color="auto" w:fill="FFFFFF"/>
        <w:spacing w:before="0" w:beforeAutospacing="0" w:after="120" w:afterAutospacing="0"/>
        <w:ind w:left="702" w:hanging="720"/>
        <w:jc w:val="both"/>
        <w:rPr>
          <w:color w:val="444444"/>
        </w:rPr>
      </w:pPr>
      <w:r w:rsidRPr="002D5E78">
        <w:rPr>
          <w:b/>
          <w:bCs/>
        </w:rPr>
        <w:t xml:space="preserve"> CO5: </w:t>
      </w:r>
      <w:r w:rsidRPr="002D5E78">
        <w:rPr>
          <w:color w:val="444444"/>
        </w:rPr>
        <w:t xml:space="preserve">Analyze the performance measures of Queing system and </w:t>
      </w:r>
      <w:proofErr w:type="gramStart"/>
      <w:r w:rsidRPr="002D5E78">
        <w:rPr>
          <w:color w:val="444444"/>
        </w:rPr>
        <w:t>Calculate</w:t>
      </w:r>
      <w:proofErr w:type="gramEnd"/>
      <w:r w:rsidRPr="002D5E78">
        <w:rPr>
          <w:color w:val="444444"/>
        </w:rPr>
        <w:t xml:space="preserve"> the EOQ for minimizing the total inventory cost</w:t>
      </w:r>
    </w:p>
    <w:p w:rsidR="00047814" w:rsidRPr="004E1A29" w:rsidRDefault="00047814" w:rsidP="00047814">
      <w:pPr>
        <w:pStyle w:val="NormalWeb"/>
        <w:shd w:val="clear" w:color="auto" w:fill="FFFFFF"/>
        <w:spacing w:before="0" w:beforeAutospacing="0" w:after="120" w:afterAutospacing="0"/>
        <w:ind w:left="702" w:hanging="720"/>
        <w:jc w:val="both"/>
        <w:rPr>
          <w:color w:val="444444"/>
        </w:rPr>
      </w:pPr>
      <w:r w:rsidRPr="002D5E78">
        <w:rPr>
          <w:b/>
          <w:bCs/>
        </w:rPr>
        <w:t xml:space="preserve">CO6:  </w:t>
      </w:r>
      <w:r w:rsidRPr="002D5E78">
        <w:rPr>
          <w:color w:val="444444"/>
        </w:rPr>
        <w:t>Apply simulation techniques for solving various types of problems and general idea development about Markov chains</w:t>
      </w:r>
    </w:p>
    <w:p w:rsidR="00047814" w:rsidRPr="006F0BAF" w:rsidRDefault="00047814" w:rsidP="00047814">
      <w:pPr>
        <w:spacing w:line="252" w:lineRule="auto"/>
        <w:jc w:val="both"/>
      </w:pPr>
      <w:r w:rsidRPr="00BC02BC">
        <w:tab/>
      </w:r>
      <w:r w:rsidRPr="00BC02BC">
        <w:tab/>
      </w:r>
      <w:r w:rsidRPr="00BC02BC">
        <w:tab/>
      </w:r>
      <w:r w:rsidRPr="00BC02BC">
        <w:tab/>
      </w:r>
      <w:r w:rsidRPr="00BC02BC">
        <w:tab/>
      </w:r>
      <w:r w:rsidRPr="00BC02BC">
        <w:tab/>
      </w:r>
    </w:p>
    <w:p w:rsidR="00047814" w:rsidRPr="00CE553B" w:rsidRDefault="00047814" w:rsidP="00047814">
      <w:pPr>
        <w:adjustRightInd w:val="0"/>
        <w:spacing w:after="100" w:line="240" w:lineRule="auto"/>
        <w:jc w:val="both"/>
        <w:rPr>
          <w:b/>
          <w:bCs/>
          <w:sz w:val="20"/>
          <w:szCs w:val="20"/>
        </w:rPr>
      </w:pPr>
      <w:r w:rsidRPr="00CE553B">
        <w:rPr>
          <w:b/>
          <w:bCs/>
          <w:sz w:val="20"/>
          <w:szCs w:val="20"/>
        </w:rPr>
        <w:t>UNIT – I</w:t>
      </w:r>
    </w:p>
    <w:p w:rsidR="00047814" w:rsidRPr="00CE553B" w:rsidRDefault="00047814" w:rsidP="00047814">
      <w:pPr>
        <w:adjustRightInd w:val="0"/>
        <w:spacing w:after="100" w:line="240" w:lineRule="auto"/>
        <w:jc w:val="both"/>
        <w:rPr>
          <w:sz w:val="20"/>
          <w:szCs w:val="20"/>
        </w:rPr>
      </w:pPr>
      <w:r w:rsidRPr="00950340">
        <w:rPr>
          <w:b/>
          <w:sz w:val="20"/>
          <w:szCs w:val="20"/>
        </w:rPr>
        <w:t>INTRODUCTION</w:t>
      </w:r>
      <w:proofErr w:type="gramStart"/>
      <w:r>
        <w:rPr>
          <w:b/>
          <w:sz w:val="20"/>
          <w:szCs w:val="20"/>
        </w:rPr>
        <w:t>:</w:t>
      </w:r>
      <w:r w:rsidRPr="00CE553B">
        <w:rPr>
          <w:sz w:val="20"/>
          <w:szCs w:val="20"/>
        </w:rPr>
        <w:t>Definition</w:t>
      </w:r>
      <w:proofErr w:type="gramEnd"/>
      <w:r>
        <w:rPr>
          <w:sz w:val="20"/>
          <w:szCs w:val="20"/>
        </w:rPr>
        <w:t xml:space="preserve">, </w:t>
      </w:r>
      <w:r w:rsidRPr="00CE553B">
        <w:rPr>
          <w:sz w:val="20"/>
          <w:szCs w:val="20"/>
        </w:rPr>
        <w:t>Characteristics and Phases</w:t>
      </w:r>
      <w:r>
        <w:rPr>
          <w:sz w:val="20"/>
          <w:szCs w:val="20"/>
        </w:rPr>
        <w:t xml:space="preserve"> and Types of models,</w:t>
      </w:r>
      <w:r w:rsidRPr="00CE553B">
        <w:rPr>
          <w:sz w:val="20"/>
          <w:szCs w:val="20"/>
        </w:rPr>
        <w:t xml:space="preserve"> applications.</w:t>
      </w:r>
    </w:p>
    <w:p w:rsidR="00047814" w:rsidRPr="001C57F9" w:rsidRDefault="00047814" w:rsidP="00047814">
      <w:pPr>
        <w:adjustRightInd w:val="0"/>
        <w:spacing w:after="100" w:line="240" w:lineRule="auto"/>
        <w:jc w:val="both"/>
        <w:rPr>
          <w:sz w:val="20"/>
          <w:szCs w:val="20"/>
        </w:rPr>
      </w:pPr>
      <w:r w:rsidRPr="001C57F9">
        <w:rPr>
          <w:b/>
          <w:sz w:val="20"/>
          <w:szCs w:val="20"/>
        </w:rPr>
        <w:t>LINEAR PROGRAMMING PROBLEM</w:t>
      </w:r>
      <w:r w:rsidRPr="001C57F9">
        <w:rPr>
          <w:sz w:val="20"/>
          <w:szCs w:val="20"/>
        </w:rPr>
        <w:t>- Formulation – Graphical solution, Simplex method-Types of variables, Unique and Multiple optimal solution, Redundancy &amp; Degeneracy in LPP, Unbounded solution, Artificial variables techniques - Big-M method with feasible and infeasible solutions, Two–phase method, Primal to Dual formation with Duality Principle.</w:t>
      </w:r>
    </w:p>
    <w:p w:rsidR="00047814" w:rsidRPr="001C57F9" w:rsidRDefault="00047814" w:rsidP="00047814">
      <w:pPr>
        <w:adjustRightInd w:val="0"/>
        <w:spacing w:after="100" w:line="240" w:lineRule="auto"/>
        <w:jc w:val="both"/>
        <w:rPr>
          <w:b/>
          <w:bCs/>
          <w:sz w:val="20"/>
          <w:szCs w:val="20"/>
        </w:rPr>
      </w:pPr>
      <w:r w:rsidRPr="001C57F9">
        <w:rPr>
          <w:b/>
          <w:bCs/>
          <w:sz w:val="20"/>
          <w:szCs w:val="20"/>
        </w:rPr>
        <w:t>UNIT – II</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TRANSPORTATION PROBLEM </w:t>
      </w:r>
      <w:r w:rsidRPr="001C57F9">
        <w:rPr>
          <w:sz w:val="20"/>
          <w:szCs w:val="20"/>
        </w:rPr>
        <w:t xml:space="preserve">– Formulation – methods of finding initial solution (NW corner, VAM, Least cost Method) Optimal solution (Stepping stone Method, MODI method) Special cases in TP: unbalanced, Degeneracy, Restriction and maximization case. </w:t>
      </w:r>
    </w:p>
    <w:p w:rsidR="00047814" w:rsidRPr="001C57F9" w:rsidRDefault="00047814" w:rsidP="00047814">
      <w:pPr>
        <w:adjustRightInd w:val="0"/>
        <w:spacing w:after="100" w:line="240" w:lineRule="auto"/>
        <w:jc w:val="both"/>
        <w:rPr>
          <w:sz w:val="20"/>
          <w:szCs w:val="20"/>
        </w:rPr>
      </w:pPr>
      <w:r w:rsidRPr="001C57F9">
        <w:rPr>
          <w:b/>
          <w:sz w:val="20"/>
          <w:szCs w:val="20"/>
        </w:rPr>
        <w:t>ASSIGNMENT PROBLEM</w:t>
      </w:r>
      <w:r w:rsidRPr="001C57F9">
        <w:rPr>
          <w:sz w:val="20"/>
          <w:szCs w:val="20"/>
        </w:rPr>
        <w:t xml:space="preserve"> – Formulation – Optimal solution (Hungarian Method) - Variants of Assignment Problem-Unbalanced, Restriction, Maximization, Airlines layover case, Traveling Salesman problem.</w:t>
      </w:r>
    </w:p>
    <w:p w:rsidR="00047814" w:rsidRPr="001C57F9" w:rsidRDefault="00047814" w:rsidP="00047814">
      <w:pPr>
        <w:adjustRightInd w:val="0"/>
        <w:spacing w:after="100" w:line="240" w:lineRule="auto"/>
        <w:jc w:val="both"/>
        <w:rPr>
          <w:b/>
          <w:bCs/>
          <w:sz w:val="20"/>
          <w:szCs w:val="20"/>
        </w:rPr>
      </w:pPr>
      <w:r w:rsidRPr="001C57F9">
        <w:rPr>
          <w:b/>
          <w:bCs/>
          <w:sz w:val="20"/>
          <w:szCs w:val="20"/>
        </w:rPr>
        <w:t>UNIT – III</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SEQUENCING </w:t>
      </w:r>
      <w:r w:rsidRPr="001C57F9">
        <w:rPr>
          <w:sz w:val="20"/>
          <w:szCs w:val="20"/>
        </w:rPr>
        <w:t>– Introduction – Terminology, Assumptions, Johnson’s procedure- Processing n jobs through two machines – Processing n jobs through three machines – Processing two jobs through ‘m’ machines (Gantt Chart).</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REPLACEMENT: </w:t>
      </w:r>
      <w:r w:rsidRPr="001C57F9">
        <w:rPr>
          <w:sz w:val="20"/>
          <w:szCs w:val="20"/>
        </w:rPr>
        <w:t>Introduction – Types of failure, Replacement of items that deteriorate with time – when money value is not counted and counted – Replacement of items that fail completely, Group replacement.</w:t>
      </w:r>
    </w:p>
    <w:p w:rsidR="00047814" w:rsidRPr="001C57F9" w:rsidRDefault="00047814" w:rsidP="00047814">
      <w:pPr>
        <w:adjustRightInd w:val="0"/>
        <w:spacing w:after="100" w:line="240" w:lineRule="auto"/>
        <w:jc w:val="both"/>
        <w:rPr>
          <w:b/>
          <w:bCs/>
          <w:sz w:val="20"/>
          <w:szCs w:val="20"/>
        </w:rPr>
      </w:pPr>
      <w:r w:rsidRPr="001C57F9">
        <w:rPr>
          <w:b/>
          <w:bCs/>
          <w:sz w:val="20"/>
          <w:szCs w:val="20"/>
        </w:rPr>
        <w:t>UNIT – IV</w:t>
      </w:r>
    </w:p>
    <w:p w:rsidR="00047814" w:rsidRPr="001C57F9" w:rsidRDefault="00047814" w:rsidP="00047814">
      <w:pPr>
        <w:adjustRightInd w:val="0"/>
        <w:spacing w:after="100" w:line="240" w:lineRule="auto"/>
        <w:jc w:val="both"/>
        <w:rPr>
          <w:sz w:val="20"/>
          <w:szCs w:val="20"/>
        </w:rPr>
      </w:pPr>
      <w:r w:rsidRPr="001C57F9">
        <w:rPr>
          <w:b/>
          <w:bCs/>
          <w:sz w:val="20"/>
          <w:szCs w:val="20"/>
        </w:rPr>
        <w:lastRenderedPageBreak/>
        <w:t xml:space="preserve">THEORY OF GAMES: </w:t>
      </w:r>
      <w:r w:rsidRPr="001C57F9">
        <w:rPr>
          <w:bCs/>
          <w:sz w:val="20"/>
          <w:szCs w:val="20"/>
        </w:rPr>
        <w:t>Introduction and</w:t>
      </w:r>
      <w:r w:rsidRPr="001C57F9">
        <w:rPr>
          <w:sz w:val="20"/>
          <w:szCs w:val="20"/>
        </w:rPr>
        <w:t>Terminologies, Criterion and optimal strategy – Solution of games with saddle points: Mixed Strategies-Rectangular games without saddle points, Dominance principle, Average Relational Dominance, m X 2 &amp; 2 X n games -Graphical method and Sub Game Method, Matrix Method, Application of LPP in game theory.</w:t>
      </w:r>
    </w:p>
    <w:p w:rsidR="00047814" w:rsidRPr="001C57F9" w:rsidRDefault="00047814" w:rsidP="00047814">
      <w:pPr>
        <w:adjustRightInd w:val="0"/>
        <w:spacing w:after="100" w:line="240" w:lineRule="auto"/>
        <w:jc w:val="both"/>
        <w:rPr>
          <w:b/>
          <w:bCs/>
          <w:sz w:val="20"/>
          <w:szCs w:val="20"/>
        </w:rPr>
      </w:pPr>
      <w:r w:rsidRPr="001C57F9">
        <w:rPr>
          <w:b/>
          <w:bCs/>
          <w:sz w:val="20"/>
          <w:szCs w:val="20"/>
        </w:rPr>
        <w:t>UNIT – V</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WAITING LINES: </w:t>
      </w:r>
      <w:r w:rsidRPr="001C57F9">
        <w:rPr>
          <w:sz w:val="20"/>
          <w:szCs w:val="20"/>
        </w:rPr>
        <w:t xml:space="preserve">Introduction, Terminology, Structure of a queue, calling population characteristics-size, behavior, pattern of arrivals, Kendall-Lee notation, Queuing Models: Single Channel: Poisson arrivals: exponential service times: with finite and infinite population, Multichannel: Poisson arrivals: exponential service times with infinite population </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INVENTORY : </w:t>
      </w:r>
      <w:r w:rsidRPr="001C57F9">
        <w:rPr>
          <w:sz w:val="20"/>
          <w:szCs w:val="20"/>
        </w:rPr>
        <w:t>Introduction, Inventory costs, Concept of EOQ, Single item Deterministic models with and without shortages, Single item inventory models with one price break and multiple price breaks, Stochastic models – Instantaneous demand and no set up cost.</w:t>
      </w:r>
    </w:p>
    <w:p w:rsidR="00047814" w:rsidRPr="001C57F9" w:rsidRDefault="00047814" w:rsidP="00047814">
      <w:pPr>
        <w:adjustRightInd w:val="0"/>
        <w:spacing w:after="100" w:line="240" w:lineRule="auto"/>
        <w:jc w:val="both"/>
        <w:rPr>
          <w:b/>
          <w:bCs/>
          <w:sz w:val="20"/>
          <w:szCs w:val="20"/>
        </w:rPr>
      </w:pPr>
      <w:r w:rsidRPr="001C57F9">
        <w:rPr>
          <w:b/>
          <w:bCs/>
          <w:sz w:val="20"/>
          <w:szCs w:val="20"/>
        </w:rPr>
        <w:t>UNIT – VI</w:t>
      </w:r>
    </w:p>
    <w:p w:rsidR="00047814" w:rsidRPr="001C57F9" w:rsidRDefault="00047814" w:rsidP="00047814">
      <w:pPr>
        <w:adjustRightInd w:val="0"/>
        <w:spacing w:after="100" w:line="240" w:lineRule="auto"/>
        <w:jc w:val="both"/>
        <w:rPr>
          <w:sz w:val="20"/>
          <w:szCs w:val="20"/>
        </w:rPr>
      </w:pPr>
      <w:r w:rsidRPr="001C57F9">
        <w:rPr>
          <w:b/>
          <w:bCs/>
          <w:sz w:val="20"/>
          <w:szCs w:val="20"/>
        </w:rPr>
        <w:t xml:space="preserve">SIMULATION: </w:t>
      </w:r>
      <w:r w:rsidRPr="001C57F9">
        <w:rPr>
          <w:sz w:val="20"/>
          <w:szCs w:val="20"/>
        </w:rPr>
        <w:t>Definition – Types of simulation – phases of simulation– applications of simulation – Inventory and Queuing problems – Advantages and Disadvantages</w:t>
      </w:r>
    </w:p>
    <w:p w:rsidR="00047814" w:rsidRPr="001C57F9" w:rsidRDefault="00047814" w:rsidP="00047814">
      <w:pPr>
        <w:adjustRightInd w:val="0"/>
        <w:spacing w:after="100" w:line="240" w:lineRule="auto"/>
        <w:jc w:val="both"/>
        <w:rPr>
          <w:sz w:val="20"/>
          <w:szCs w:val="20"/>
        </w:rPr>
      </w:pPr>
      <w:r w:rsidRPr="001C57F9">
        <w:rPr>
          <w:sz w:val="20"/>
          <w:szCs w:val="20"/>
        </w:rPr>
        <w:t>Markov chains: Introduction to Markov chains, Analysis Assumptions, Input output probabilities, Applications (Only basic understanding)</w:t>
      </w:r>
    </w:p>
    <w:p w:rsidR="00047814" w:rsidRPr="001C57F9" w:rsidRDefault="00047814" w:rsidP="00047814">
      <w:pPr>
        <w:adjustRightInd w:val="0"/>
        <w:spacing w:after="100" w:line="240" w:lineRule="auto"/>
        <w:rPr>
          <w:b/>
          <w:bCs/>
          <w:sz w:val="20"/>
          <w:szCs w:val="20"/>
        </w:rPr>
      </w:pPr>
      <w:r w:rsidRPr="001C57F9">
        <w:rPr>
          <w:b/>
          <w:bCs/>
          <w:sz w:val="20"/>
          <w:szCs w:val="20"/>
        </w:rPr>
        <w:t>TEXT BOOKS:</w:t>
      </w:r>
    </w:p>
    <w:p w:rsidR="00047814" w:rsidRPr="001C57F9" w:rsidRDefault="00047814" w:rsidP="00047814">
      <w:pPr>
        <w:adjustRightInd w:val="0"/>
        <w:spacing w:after="100" w:line="240" w:lineRule="auto"/>
        <w:rPr>
          <w:bCs/>
          <w:sz w:val="20"/>
          <w:szCs w:val="20"/>
        </w:rPr>
      </w:pPr>
      <w:r w:rsidRPr="001C57F9">
        <w:rPr>
          <w:bCs/>
          <w:sz w:val="20"/>
          <w:szCs w:val="20"/>
        </w:rPr>
        <w:t>1. Operations research / Hira &amp; Gupta</w:t>
      </w:r>
    </w:p>
    <w:p w:rsidR="00047814" w:rsidRPr="001C57F9" w:rsidRDefault="00047814" w:rsidP="00047814">
      <w:pPr>
        <w:adjustRightInd w:val="0"/>
        <w:spacing w:after="100" w:line="240" w:lineRule="auto"/>
        <w:rPr>
          <w:sz w:val="20"/>
          <w:szCs w:val="20"/>
        </w:rPr>
      </w:pPr>
      <w:r w:rsidRPr="001C57F9">
        <w:rPr>
          <w:sz w:val="20"/>
          <w:szCs w:val="20"/>
        </w:rPr>
        <w:t>2. Operation Research /J.K.Sharma/Macmillan Publishers.</w:t>
      </w:r>
    </w:p>
    <w:p w:rsidR="00047814" w:rsidRPr="001C57F9" w:rsidRDefault="00047814" w:rsidP="00047814">
      <w:pPr>
        <w:adjustRightInd w:val="0"/>
        <w:spacing w:after="100" w:line="240" w:lineRule="auto"/>
        <w:rPr>
          <w:b/>
          <w:bCs/>
          <w:sz w:val="20"/>
          <w:szCs w:val="20"/>
        </w:rPr>
      </w:pPr>
      <w:r w:rsidRPr="001C57F9">
        <w:rPr>
          <w:b/>
          <w:bCs/>
          <w:sz w:val="20"/>
          <w:szCs w:val="20"/>
        </w:rPr>
        <w:t>REFERENCES:</w:t>
      </w:r>
    </w:p>
    <w:p w:rsidR="00047814" w:rsidRPr="00936F24" w:rsidRDefault="00047814" w:rsidP="00047814">
      <w:pPr>
        <w:adjustRightInd w:val="0"/>
        <w:rPr>
          <w:b/>
          <w:color w:val="000000"/>
        </w:rPr>
      </w:pPr>
      <w:r w:rsidRPr="001C57F9">
        <w:rPr>
          <w:bCs/>
          <w:sz w:val="20"/>
          <w:szCs w:val="20"/>
        </w:rPr>
        <w:t>1. Quantitative Techniques in Management: N D Vohra, TMH</w:t>
      </w:r>
    </w:p>
    <w:p w:rsidR="00047814" w:rsidRDefault="00047814" w:rsidP="00047814">
      <w:r>
        <w:br w:type="page"/>
      </w:r>
    </w:p>
    <w:p w:rsidR="00047814" w:rsidRDefault="00047814" w:rsidP="00047814">
      <w:pPr>
        <w:autoSpaceDE w:val="0"/>
        <w:autoSpaceDN w:val="0"/>
        <w:adjustRightInd w:val="0"/>
        <w:spacing w:after="0" w:line="240" w:lineRule="auto"/>
        <w:jc w:val="center"/>
        <w:rPr>
          <w:b/>
          <w:bCs/>
          <w:sz w:val="28"/>
          <w:szCs w:val="28"/>
        </w:rPr>
      </w:pPr>
      <w:r>
        <w:rPr>
          <w:b/>
          <w:bCs/>
          <w:sz w:val="28"/>
          <w:szCs w:val="28"/>
        </w:rPr>
        <w:lastRenderedPageBreak/>
        <w:t>Department of Mechanical Engineering</w:t>
      </w:r>
    </w:p>
    <w:p w:rsidR="00047814" w:rsidRDefault="00047814" w:rsidP="00047814">
      <w:pPr>
        <w:pStyle w:val="Default"/>
        <w:jc w:val="center"/>
        <w:rPr>
          <w:rFonts w:ascii="Times New Roman" w:hAnsi="Times New Roman"/>
          <w:b/>
          <w:bCs/>
          <w:sz w:val="28"/>
          <w:szCs w:val="28"/>
        </w:rPr>
      </w:pPr>
      <w:r>
        <w:rPr>
          <w:rFonts w:ascii="Times New Roman" w:hAnsi="Times New Roman"/>
          <w:b/>
          <w:bCs/>
          <w:sz w:val="28"/>
          <w:szCs w:val="28"/>
        </w:rPr>
        <w:t xml:space="preserve">PRINCIPLES </w:t>
      </w:r>
      <w:proofErr w:type="gramStart"/>
      <w:r>
        <w:rPr>
          <w:rFonts w:ascii="Times New Roman" w:hAnsi="Times New Roman"/>
          <w:b/>
          <w:bCs/>
          <w:sz w:val="28"/>
          <w:szCs w:val="28"/>
        </w:rPr>
        <w:t>OF  A</w:t>
      </w:r>
      <w:r w:rsidRPr="0062347D">
        <w:rPr>
          <w:rFonts w:ascii="Times New Roman" w:hAnsi="Times New Roman"/>
          <w:b/>
          <w:bCs/>
          <w:sz w:val="28"/>
          <w:szCs w:val="28"/>
        </w:rPr>
        <w:t>UTOMATION</w:t>
      </w:r>
      <w:proofErr w:type="gramEnd"/>
      <w:r>
        <w:rPr>
          <w:rFonts w:ascii="Times New Roman" w:hAnsi="Times New Roman"/>
          <w:b/>
          <w:bCs/>
          <w:sz w:val="28"/>
          <w:szCs w:val="28"/>
        </w:rPr>
        <w:t xml:space="preserve"> and ROBOTICS</w:t>
      </w:r>
    </w:p>
    <w:p w:rsidR="00047814" w:rsidRPr="0062351B" w:rsidRDefault="00047814" w:rsidP="00047814">
      <w:pPr>
        <w:tabs>
          <w:tab w:val="left" w:pos="720"/>
          <w:tab w:val="left" w:pos="1440"/>
          <w:tab w:val="left" w:pos="2160"/>
          <w:tab w:val="left" w:pos="2880"/>
          <w:tab w:val="left" w:pos="3600"/>
          <w:tab w:val="left" w:pos="4320"/>
          <w:tab w:val="left" w:pos="5040"/>
          <w:tab w:val="left" w:pos="5760"/>
          <w:tab w:val="left" w:pos="6480"/>
          <w:tab w:val="left" w:pos="7482"/>
        </w:tabs>
        <w:ind w:left="720" w:right="440" w:firstLine="720"/>
        <w:jc w:val="right"/>
      </w:pPr>
      <w:r w:rsidRPr="0062351B">
        <w:rPr>
          <w:b/>
          <w:bCs/>
        </w:rPr>
        <w:t>L   T   P/D    C</w:t>
      </w:r>
    </w:p>
    <w:p w:rsidR="00047814" w:rsidRDefault="00047814" w:rsidP="00047814">
      <w:pPr>
        <w:ind w:left="2160" w:right="440" w:firstLine="720"/>
        <w:jc w:val="right"/>
        <w:rPr>
          <w:b/>
          <w:bCs/>
        </w:rPr>
      </w:pPr>
      <w:r>
        <w:tab/>
      </w:r>
      <w:r>
        <w:tab/>
        <w:t xml:space="preserve">           2</w:t>
      </w:r>
      <w:r>
        <w:rPr>
          <w:b/>
          <w:bCs/>
        </w:rPr>
        <w:t>--</w:t>
      </w:r>
      <w:r w:rsidRPr="0062351B">
        <w:rPr>
          <w:b/>
          <w:bCs/>
        </w:rPr>
        <w:t xml:space="preserve">     --      </w:t>
      </w:r>
      <w:r>
        <w:rPr>
          <w:b/>
          <w:bCs/>
        </w:rPr>
        <w:t>2</w:t>
      </w:r>
    </w:p>
    <w:p w:rsidR="00047814" w:rsidRDefault="00047814" w:rsidP="00047814">
      <w:pPr>
        <w:pStyle w:val="Default"/>
        <w:jc w:val="center"/>
        <w:rPr>
          <w:rFonts w:ascii="Times New Roman" w:hAnsi="Times New Roman"/>
          <w:b/>
          <w:bCs/>
          <w:sz w:val="28"/>
          <w:szCs w:val="28"/>
        </w:rPr>
      </w:pPr>
    </w:p>
    <w:p w:rsidR="00047814" w:rsidRPr="00CC7970" w:rsidRDefault="00047814" w:rsidP="00047814">
      <w:pPr>
        <w:pStyle w:val="Default"/>
        <w:rPr>
          <w:rFonts w:ascii="Times New Roman" w:hAnsi="Times New Roman"/>
          <w:b/>
          <w:bCs/>
          <w:lang w:val="en-US"/>
        </w:rPr>
      </w:pPr>
      <w:r w:rsidRPr="0062347D">
        <w:rPr>
          <w:rFonts w:ascii="Times New Roman" w:hAnsi="Times New Roman" w:cs="Times New Roman"/>
          <w:b/>
          <w:lang w:val="en-US"/>
        </w:rPr>
        <w:t>Code:</w:t>
      </w:r>
      <w:r>
        <w:rPr>
          <w:rFonts w:ascii="Times New Roman" w:hAnsi="Times New Roman" w:cs="Times New Roman"/>
          <w:b/>
          <w:lang w:val="en-US"/>
        </w:rPr>
        <w:t xml:space="preserve">   8BC53</w:t>
      </w:r>
    </w:p>
    <w:p w:rsidR="00047814" w:rsidRDefault="00047814" w:rsidP="00047814">
      <w:pPr>
        <w:pStyle w:val="Default"/>
        <w:jc w:val="right"/>
        <w:rPr>
          <w:rFonts w:hint="eastAsia"/>
          <w:b/>
        </w:rPr>
      </w:pPr>
      <w:r w:rsidRPr="00CC7970">
        <w:rPr>
          <w:lang w:val="en-US"/>
        </w:rPr>
        <w:tab/>
      </w:r>
      <w:r w:rsidRPr="00CC7970">
        <w:rPr>
          <w:lang w:val="en-US"/>
        </w:rPr>
        <w:tab/>
      </w:r>
    </w:p>
    <w:p w:rsidR="00047814" w:rsidRDefault="00047814" w:rsidP="00047814">
      <w:pPr>
        <w:spacing w:after="0"/>
        <w:rPr>
          <w:b/>
          <w:bCs/>
          <w:sz w:val="20"/>
          <w:szCs w:val="20"/>
        </w:rPr>
      </w:pPr>
      <w:r w:rsidRPr="00CE14DF">
        <w:rPr>
          <w:b/>
          <w:bCs/>
          <w:sz w:val="20"/>
          <w:szCs w:val="20"/>
        </w:rPr>
        <w:t>Course Outcomes:</w:t>
      </w:r>
    </w:p>
    <w:p w:rsidR="00047814" w:rsidRPr="00CE14DF" w:rsidRDefault="00047814" w:rsidP="00047814">
      <w:pPr>
        <w:spacing w:after="0"/>
        <w:rPr>
          <w:sz w:val="20"/>
          <w:szCs w:val="20"/>
        </w:rPr>
      </w:pPr>
      <w:r w:rsidRPr="00CE14DF">
        <w:rPr>
          <w:sz w:val="20"/>
          <w:szCs w:val="20"/>
        </w:rPr>
        <w:t>After completing the subject, students will be able to:</w:t>
      </w:r>
    </w:p>
    <w:p w:rsidR="00047814" w:rsidRPr="00CE14DF" w:rsidRDefault="00047814" w:rsidP="005E20F8">
      <w:pPr>
        <w:numPr>
          <w:ilvl w:val="0"/>
          <w:numId w:val="31"/>
        </w:numPr>
        <w:spacing w:after="0" w:line="240" w:lineRule="auto"/>
        <w:rPr>
          <w:sz w:val="20"/>
          <w:szCs w:val="20"/>
        </w:rPr>
      </w:pPr>
      <w:r w:rsidRPr="00CE14DF">
        <w:rPr>
          <w:sz w:val="20"/>
          <w:szCs w:val="20"/>
        </w:rPr>
        <w:t>Understand a production system, principles of automobile</w:t>
      </w:r>
    </w:p>
    <w:p w:rsidR="00047814" w:rsidRPr="00CE14DF" w:rsidRDefault="00047814" w:rsidP="005E20F8">
      <w:pPr>
        <w:numPr>
          <w:ilvl w:val="0"/>
          <w:numId w:val="31"/>
        </w:numPr>
        <w:spacing w:after="0" w:line="240" w:lineRule="auto"/>
        <w:rPr>
          <w:sz w:val="20"/>
          <w:szCs w:val="20"/>
        </w:rPr>
      </w:pPr>
      <w:r w:rsidRPr="00CE14DF">
        <w:rPr>
          <w:sz w:val="20"/>
          <w:szCs w:val="20"/>
        </w:rPr>
        <w:t>understand the methods of work part transfer mechanical buffer storage control functions</w:t>
      </w:r>
    </w:p>
    <w:p w:rsidR="00047814" w:rsidRPr="00CE14DF" w:rsidRDefault="00047814" w:rsidP="005E20F8">
      <w:pPr>
        <w:numPr>
          <w:ilvl w:val="0"/>
          <w:numId w:val="31"/>
        </w:numPr>
        <w:spacing w:after="0" w:line="240" w:lineRule="auto"/>
        <w:rPr>
          <w:sz w:val="20"/>
          <w:szCs w:val="20"/>
        </w:rPr>
      </w:pPr>
      <w:r w:rsidRPr="00CE14DF">
        <w:rPr>
          <w:sz w:val="20"/>
          <w:szCs w:val="20"/>
        </w:rPr>
        <w:t>understand the implementation of automated flow lines</w:t>
      </w:r>
    </w:p>
    <w:p w:rsidR="00047814" w:rsidRPr="00CE14DF" w:rsidRDefault="00047814" w:rsidP="005E20F8">
      <w:pPr>
        <w:pStyle w:val="ListParagraph"/>
        <w:numPr>
          <w:ilvl w:val="0"/>
          <w:numId w:val="31"/>
        </w:numPr>
        <w:autoSpaceDE w:val="0"/>
        <w:autoSpaceDN w:val="0"/>
        <w:adjustRightInd w:val="0"/>
        <w:spacing w:after="0" w:line="240" w:lineRule="auto"/>
        <w:jc w:val="both"/>
        <w:rPr>
          <w:sz w:val="20"/>
          <w:szCs w:val="20"/>
        </w:rPr>
      </w:pPr>
      <w:r w:rsidRPr="00CE14DF">
        <w:rPr>
          <w:sz w:val="20"/>
          <w:szCs w:val="20"/>
        </w:rPr>
        <w:t>know the analysis and design of material handling systems, automated guided vehicle system</w:t>
      </w:r>
    </w:p>
    <w:p w:rsidR="00047814" w:rsidRPr="00CE14DF" w:rsidRDefault="00047814" w:rsidP="005E20F8">
      <w:pPr>
        <w:numPr>
          <w:ilvl w:val="0"/>
          <w:numId w:val="31"/>
        </w:numPr>
        <w:spacing w:after="0" w:line="240" w:lineRule="auto"/>
        <w:rPr>
          <w:sz w:val="20"/>
          <w:szCs w:val="20"/>
        </w:rPr>
      </w:pPr>
      <w:proofErr w:type="gramStart"/>
      <w:r w:rsidRPr="00CE14DF">
        <w:rPr>
          <w:sz w:val="20"/>
          <w:szCs w:val="20"/>
        </w:rPr>
        <w:t>understand</w:t>
      </w:r>
      <w:proofErr w:type="gramEnd"/>
      <w:r w:rsidRPr="00CE14DF">
        <w:rPr>
          <w:sz w:val="20"/>
          <w:szCs w:val="20"/>
        </w:rPr>
        <w:t xml:space="preserve"> adaptive control systems and Applications. </w:t>
      </w:r>
    </w:p>
    <w:p w:rsidR="00047814" w:rsidRPr="00CE14DF" w:rsidRDefault="00047814" w:rsidP="005E20F8">
      <w:pPr>
        <w:pStyle w:val="Default"/>
        <w:numPr>
          <w:ilvl w:val="0"/>
          <w:numId w:val="31"/>
        </w:numPr>
        <w:jc w:val="both"/>
        <w:rPr>
          <w:rFonts w:ascii="Times New Roman" w:hAnsi="Times New Roman" w:cs="Times New Roman"/>
          <w:sz w:val="20"/>
          <w:szCs w:val="20"/>
        </w:rPr>
      </w:pPr>
      <w:proofErr w:type="gramStart"/>
      <w:r w:rsidRPr="00CE14DF">
        <w:rPr>
          <w:rFonts w:ascii="Times New Roman" w:hAnsi="Times New Roman" w:cs="Times New Roman"/>
          <w:sz w:val="20"/>
          <w:szCs w:val="20"/>
        </w:rPr>
        <w:t>understanding</w:t>
      </w:r>
      <w:proofErr w:type="gramEnd"/>
      <w:r w:rsidRPr="00CE14DF">
        <w:rPr>
          <w:rFonts w:ascii="Times New Roman" w:hAnsi="Times New Roman" w:cs="Times New Roman"/>
          <w:sz w:val="20"/>
          <w:szCs w:val="20"/>
        </w:rPr>
        <w:t xml:space="preserve"> the business process Engineering. Concept of concurrent Engineering, techniques of rapid prototype.</w:t>
      </w:r>
    </w:p>
    <w:p w:rsidR="00047814" w:rsidRDefault="00047814" w:rsidP="00047814">
      <w:pPr>
        <w:spacing w:after="0"/>
        <w:rPr>
          <w:b/>
          <w:bCs/>
          <w:sz w:val="20"/>
          <w:szCs w:val="20"/>
        </w:rPr>
      </w:pPr>
    </w:p>
    <w:p w:rsidR="00047814" w:rsidRDefault="00047814" w:rsidP="00047814">
      <w:pPr>
        <w:spacing w:after="0"/>
        <w:rPr>
          <w:rFonts w:ascii="Liberation Sans" w:eastAsia="PMingLiU" w:hAnsi="Liberation Sans" w:cs="Liberation Sans" w:hint="eastAsia"/>
          <w:b/>
          <w:color w:val="000000"/>
          <w:lang w:eastAsia="zh-TW"/>
        </w:rPr>
      </w:pPr>
    </w:p>
    <w:p w:rsidR="00047814" w:rsidRPr="00A20D8A" w:rsidRDefault="00047814" w:rsidP="00047814">
      <w:pPr>
        <w:pStyle w:val="Default"/>
        <w:jc w:val="center"/>
        <w:rPr>
          <w:rFonts w:ascii="Times New Roman" w:hAnsi="Times New Roman"/>
          <w:b/>
          <w:bCs/>
          <w:sz w:val="20"/>
          <w:szCs w:val="20"/>
        </w:rPr>
      </w:pPr>
    </w:p>
    <w:p w:rsidR="00047814" w:rsidRPr="00A967A5" w:rsidRDefault="00047814" w:rsidP="00047814">
      <w:pPr>
        <w:autoSpaceDE w:val="0"/>
        <w:autoSpaceDN w:val="0"/>
        <w:adjustRightInd w:val="0"/>
        <w:spacing w:after="0"/>
        <w:jc w:val="both"/>
        <w:rPr>
          <w:b/>
          <w:bCs/>
          <w:sz w:val="20"/>
          <w:szCs w:val="20"/>
        </w:rPr>
      </w:pPr>
      <w:r w:rsidRPr="00A967A5">
        <w:rPr>
          <w:b/>
          <w:bCs/>
          <w:sz w:val="20"/>
          <w:szCs w:val="20"/>
        </w:rPr>
        <w:t>UNIT – I</w:t>
      </w:r>
    </w:p>
    <w:p w:rsidR="00047814" w:rsidRPr="00A967A5" w:rsidRDefault="00047814" w:rsidP="00047814">
      <w:pPr>
        <w:autoSpaceDE w:val="0"/>
        <w:autoSpaceDN w:val="0"/>
        <w:adjustRightInd w:val="0"/>
        <w:spacing w:after="0"/>
        <w:jc w:val="both"/>
        <w:rPr>
          <w:sz w:val="20"/>
          <w:szCs w:val="20"/>
        </w:rPr>
      </w:pPr>
      <w:r w:rsidRPr="00A967A5">
        <w:rPr>
          <w:sz w:val="20"/>
          <w:szCs w:val="20"/>
        </w:rPr>
        <w:t>Introduction: Production system, Automated manufacturing systems, Reasons, Principles and strategies of automation, Basic elements of automated system, pneumatic and hydraulic circuit components, Assembly system and line balancing: Manual Assembly process, and work transport systems, Line pacing, Analysis of manual assembly lines, line balancing methods-problems, ways of improving line balance</w:t>
      </w:r>
    </w:p>
    <w:p w:rsidR="00047814" w:rsidRPr="00A967A5" w:rsidRDefault="00047814" w:rsidP="00047814">
      <w:pPr>
        <w:autoSpaceDE w:val="0"/>
        <w:autoSpaceDN w:val="0"/>
        <w:adjustRightInd w:val="0"/>
        <w:spacing w:after="0"/>
        <w:jc w:val="both"/>
        <w:rPr>
          <w:sz w:val="20"/>
          <w:szCs w:val="20"/>
        </w:rPr>
      </w:pPr>
      <w:proofErr w:type="gramStart"/>
      <w:r w:rsidRPr="00A967A5">
        <w:rPr>
          <w:sz w:val="20"/>
          <w:szCs w:val="20"/>
        </w:rPr>
        <w:t>lines</w:t>
      </w:r>
      <w:proofErr w:type="gramEnd"/>
      <w:r w:rsidRPr="00A967A5">
        <w:rPr>
          <w:sz w:val="20"/>
          <w:szCs w:val="20"/>
        </w:rPr>
        <w:t>.</w:t>
      </w:r>
    </w:p>
    <w:p w:rsidR="00047814"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r w:rsidRPr="00A967A5">
        <w:rPr>
          <w:b/>
          <w:bCs/>
          <w:sz w:val="20"/>
          <w:szCs w:val="20"/>
        </w:rPr>
        <w:t>UNIT – II</w:t>
      </w:r>
    </w:p>
    <w:p w:rsidR="00047814" w:rsidRPr="00A967A5" w:rsidRDefault="00047814" w:rsidP="00047814">
      <w:pPr>
        <w:autoSpaceDE w:val="0"/>
        <w:autoSpaceDN w:val="0"/>
        <w:adjustRightInd w:val="0"/>
        <w:spacing w:after="0"/>
        <w:jc w:val="both"/>
        <w:rPr>
          <w:sz w:val="20"/>
          <w:szCs w:val="20"/>
        </w:rPr>
      </w:pPr>
      <w:r w:rsidRPr="00A967A5">
        <w:rPr>
          <w:sz w:val="20"/>
          <w:szCs w:val="20"/>
        </w:rPr>
        <w:t>Analysis of Automated flow lines: System configuration, Workpart transfer, General terminology and analysis of transfer lines without and with buffer storage.</w:t>
      </w:r>
    </w:p>
    <w:p w:rsidR="00047814" w:rsidRPr="00A967A5" w:rsidRDefault="00047814" w:rsidP="00047814">
      <w:pPr>
        <w:autoSpaceDE w:val="0"/>
        <w:autoSpaceDN w:val="0"/>
        <w:adjustRightInd w:val="0"/>
        <w:spacing w:after="0"/>
        <w:jc w:val="both"/>
        <w:rPr>
          <w:sz w:val="20"/>
          <w:szCs w:val="20"/>
        </w:rPr>
      </w:pPr>
      <w:r w:rsidRPr="00A967A5">
        <w:rPr>
          <w:sz w:val="20"/>
          <w:szCs w:val="20"/>
        </w:rPr>
        <w:t>Automated Assembly systems: Fundamentals and Design of assembly systems.</w:t>
      </w:r>
    </w:p>
    <w:p w:rsidR="00047814"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r>
        <w:rPr>
          <w:b/>
          <w:bCs/>
          <w:sz w:val="20"/>
          <w:szCs w:val="20"/>
        </w:rPr>
        <w:t>UNIT – III</w:t>
      </w:r>
    </w:p>
    <w:p w:rsidR="00047814" w:rsidRPr="00A967A5" w:rsidRDefault="00047814" w:rsidP="00047814">
      <w:pPr>
        <w:autoSpaceDE w:val="0"/>
        <w:autoSpaceDN w:val="0"/>
        <w:adjustRightInd w:val="0"/>
        <w:spacing w:after="0"/>
        <w:jc w:val="both"/>
        <w:rPr>
          <w:rFonts w:ascii="Arial" w:hAnsi="Arial" w:cs="Arial"/>
          <w:sz w:val="20"/>
          <w:szCs w:val="20"/>
        </w:rPr>
      </w:pPr>
      <w:proofErr w:type="gramStart"/>
      <w:r w:rsidRPr="00A967A5">
        <w:rPr>
          <w:sz w:val="20"/>
          <w:szCs w:val="20"/>
        </w:rPr>
        <w:t>Automated material handling: Principles, Types of equipment, functions, analysis and design of material handling systems, conveyor systems, automated guided vehicle systems-technology, A</w:t>
      </w:r>
      <w:r w:rsidRPr="00A967A5">
        <w:rPr>
          <w:bCs/>
          <w:iCs/>
          <w:sz w:val="20"/>
          <w:szCs w:val="20"/>
        </w:rPr>
        <w:t xml:space="preserve">nalysis </w:t>
      </w:r>
      <w:r w:rsidRPr="00A967A5">
        <w:rPr>
          <w:bCs/>
          <w:sz w:val="20"/>
          <w:szCs w:val="20"/>
        </w:rPr>
        <w:t xml:space="preserve">of </w:t>
      </w:r>
      <w:r w:rsidRPr="00A967A5">
        <w:rPr>
          <w:bCs/>
          <w:iCs/>
          <w:sz w:val="20"/>
          <w:szCs w:val="20"/>
        </w:rPr>
        <w:t>material transport systems.</w:t>
      </w:r>
      <w:proofErr w:type="gramEnd"/>
    </w:p>
    <w:p w:rsidR="00047814" w:rsidRPr="00A967A5" w:rsidRDefault="00047814" w:rsidP="00047814">
      <w:pPr>
        <w:autoSpaceDE w:val="0"/>
        <w:autoSpaceDN w:val="0"/>
        <w:adjustRightInd w:val="0"/>
        <w:spacing w:after="0"/>
        <w:jc w:val="both"/>
        <w:rPr>
          <w:sz w:val="20"/>
          <w:szCs w:val="20"/>
        </w:rPr>
      </w:pPr>
      <w:r w:rsidRPr="00A967A5">
        <w:rPr>
          <w:sz w:val="20"/>
          <w:szCs w:val="20"/>
        </w:rPr>
        <w:t xml:space="preserve">Automated storage systems: Basic terminology, AS/RS; Carousel storage, work in process storage, </w:t>
      </w:r>
    </w:p>
    <w:p w:rsidR="00047814"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r w:rsidRPr="00A967A5">
        <w:rPr>
          <w:b/>
          <w:bCs/>
          <w:sz w:val="20"/>
          <w:szCs w:val="20"/>
        </w:rPr>
        <w:t xml:space="preserve">UNIT – </w:t>
      </w:r>
      <w:r>
        <w:rPr>
          <w:b/>
          <w:bCs/>
          <w:sz w:val="20"/>
          <w:szCs w:val="20"/>
        </w:rPr>
        <w:t>I</w:t>
      </w:r>
      <w:r w:rsidRPr="00A967A5">
        <w:rPr>
          <w:b/>
          <w:bCs/>
          <w:sz w:val="20"/>
          <w:szCs w:val="20"/>
        </w:rPr>
        <w:t>V</w:t>
      </w:r>
    </w:p>
    <w:p w:rsidR="00047814" w:rsidRDefault="00047814" w:rsidP="00047814">
      <w:pPr>
        <w:autoSpaceDE w:val="0"/>
        <w:autoSpaceDN w:val="0"/>
        <w:adjustRightInd w:val="0"/>
        <w:spacing w:after="0"/>
        <w:jc w:val="both"/>
        <w:rPr>
          <w:sz w:val="20"/>
          <w:szCs w:val="20"/>
        </w:rPr>
      </w:pPr>
      <w:r w:rsidRPr="00A967A5">
        <w:rPr>
          <w:sz w:val="20"/>
          <w:szCs w:val="20"/>
        </w:rPr>
        <w:t xml:space="preserve">Adaptive control systems: Introduction, Adaptive control with optimization, Adaptive control with constraints, Application of A.C. in </w:t>
      </w:r>
      <w:proofErr w:type="gramStart"/>
      <w:r w:rsidRPr="00A967A5">
        <w:rPr>
          <w:sz w:val="20"/>
          <w:szCs w:val="20"/>
        </w:rPr>
        <w:t>Machining</w:t>
      </w:r>
      <w:proofErr w:type="gramEnd"/>
      <w:r w:rsidRPr="00A967A5">
        <w:rPr>
          <w:sz w:val="20"/>
          <w:szCs w:val="20"/>
        </w:rPr>
        <w:t xml:space="preserve"> operations. Use of various parameters such as cutting force, Temperature, vibration and acoustic emission.Concept of Concurrent Engineering, MRP,MRP II,Techniques of Rapid Proto typing.</w:t>
      </w:r>
    </w:p>
    <w:p w:rsidR="00047814" w:rsidRDefault="00047814" w:rsidP="00047814">
      <w:pPr>
        <w:autoSpaceDE w:val="0"/>
        <w:autoSpaceDN w:val="0"/>
        <w:adjustRightInd w:val="0"/>
        <w:spacing w:after="0"/>
        <w:jc w:val="both"/>
        <w:rPr>
          <w:sz w:val="20"/>
          <w:szCs w:val="20"/>
        </w:rPr>
      </w:pPr>
    </w:p>
    <w:p w:rsidR="00047814" w:rsidRDefault="00047814" w:rsidP="00047814">
      <w:pPr>
        <w:autoSpaceDE w:val="0"/>
        <w:autoSpaceDN w:val="0"/>
        <w:adjustRightInd w:val="0"/>
        <w:spacing w:after="0"/>
        <w:jc w:val="both"/>
        <w:rPr>
          <w:sz w:val="20"/>
          <w:szCs w:val="20"/>
        </w:rPr>
      </w:pPr>
      <w:r w:rsidRPr="00032F9B">
        <w:rPr>
          <w:b/>
        </w:rPr>
        <w:t>Unit – V</w:t>
      </w:r>
      <w:proofErr w:type="gramStart"/>
      <w:r w:rsidRPr="00D05E78">
        <w:rPr>
          <w:sz w:val="20"/>
          <w:szCs w:val="20"/>
        </w:rPr>
        <w:t>:</w:t>
      </w:r>
      <w:r w:rsidRPr="00F8682C">
        <w:rPr>
          <w:b/>
          <w:sz w:val="20"/>
          <w:szCs w:val="20"/>
        </w:rPr>
        <w:t>Robotics</w:t>
      </w:r>
      <w:proofErr w:type="gramEnd"/>
      <w:r w:rsidRPr="00D05E78">
        <w:rPr>
          <w:sz w:val="20"/>
          <w:szCs w:val="20"/>
        </w:rPr>
        <w:t xml:space="preserve">: </w:t>
      </w:r>
    </w:p>
    <w:p w:rsidR="00047814" w:rsidRPr="00D05E78" w:rsidRDefault="00047814" w:rsidP="00047814">
      <w:pPr>
        <w:spacing w:after="0"/>
        <w:ind w:left="360"/>
        <w:jc w:val="both"/>
        <w:rPr>
          <w:sz w:val="20"/>
          <w:szCs w:val="20"/>
        </w:rPr>
      </w:pPr>
      <w:r w:rsidRPr="00D05E78">
        <w:rPr>
          <w:sz w:val="20"/>
          <w:szCs w:val="20"/>
        </w:rPr>
        <w:t>Classification and structure of Robotic systems, structure of continuous path robot systems, drives and control systems, control approaches for robots.</w:t>
      </w:r>
    </w:p>
    <w:p w:rsidR="00047814" w:rsidRPr="00032F9B" w:rsidRDefault="00047814" w:rsidP="00047814">
      <w:pPr>
        <w:autoSpaceDE w:val="0"/>
        <w:autoSpaceDN w:val="0"/>
        <w:adjustRightInd w:val="0"/>
        <w:spacing w:after="0"/>
        <w:jc w:val="both"/>
      </w:pPr>
      <w:r w:rsidRPr="00032F9B">
        <w:rPr>
          <w:b/>
        </w:rPr>
        <w:t>Unit – VI</w:t>
      </w:r>
      <w:r>
        <w:rPr>
          <w:b/>
        </w:rPr>
        <w:t>I</w:t>
      </w:r>
    </w:p>
    <w:p w:rsidR="00047814" w:rsidRPr="00D05E78" w:rsidRDefault="00047814" w:rsidP="00047814">
      <w:pPr>
        <w:spacing w:after="0"/>
        <w:ind w:left="360"/>
        <w:jc w:val="both"/>
        <w:rPr>
          <w:sz w:val="20"/>
          <w:szCs w:val="20"/>
        </w:rPr>
      </w:pPr>
      <w:r w:rsidRPr="00D05E78">
        <w:rPr>
          <w:sz w:val="20"/>
          <w:szCs w:val="20"/>
        </w:rPr>
        <w:lastRenderedPageBreak/>
        <w:t>Robot arm kinematics, the direct kinematics problem and inverse kinematic solutions, planning of manipulator trajectories, robot sensors, range sensors, proximity sensors, touch sensors, force and torque sensors, programming, manual teaching, lead through teaching, programming languages, storing and operating task programmes, robot selection and application.</w:t>
      </w:r>
    </w:p>
    <w:p w:rsidR="00047814" w:rsidRPr="00A967A5"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r w:rsidRPr="00A967A5">
        <w:rPr>
          <w:b/>
          <w:bCs/>
          <w:sz w:val="20"/>
          <w:szCs w:val="20"/>
        </w:rPr>
        <w:t>TEXT BOOK:</w:t>
      </w:r>
    </w:p>
    <w:p w:rsidR="00047814" w:rsidRDefault="00047814" w:rsidP="00047814">
      <w:pPr>
        <w:autoSpaceDE w:val="0"/>
        <w:autoSpaceDN w:val="0"/>
        <w:adjustRightInd w:val="0"/>
        <w:spacing w:after="0"/>
        <w:jc w:val="both"/>
        <w:rPr>
          <w:sz w:val="20"/>
          <w:szCs w:val="20"/>
        </w:rPr>
      </w:pPr>
      <w:r w:rsidRPr="00A967A5">
        <w:rPr>
          <w:sz w:val="20"/>
          <w:szCs w:val="20"/>
        </w:rPr>
        <w:t>1. Automation, Production Systems and Computer Integrated Manufacturing: M.P. Groover./PE/PHI</w:t>
      </w:r>
    </w:p>
    <w:p w:rsidR="00047814" w:rsidRPr="00D05E78" w:rsidRDefault="00047814" w:rsidP="00047814">
      <w:pPr>
        <w:autoSpaceDE w:val="0"/>
        <w:autoSpaceDN w:val="0"/>
        <w:adjustRightInd w:val="0"/>
        <w:spacing w:after="0"/>
        <w:jc w:val="both"/>
        <w:rPr>
          <w:sz w:val="20"/>
          <w:szCs w:val="20"/>
        </w:rPr>
      </w:pPr>
      <w:r>
        <w:rPr>
          <w:sz w:val="20"/>
          <w:szCs w:val="20"/>
        </w:rPr>
        <w:t xml:space="preserve">2.  </w:t>
      </w:r>
      <w:r w:rsidRPr="00D05E78">
        <w:rPr>
          <w:sz w:val="20"/>
          <w:szCs w:val="20"/>
        </w:rPr>
        <w:t>Mittal and Nagrath, ‘Robotics and Control’, Tata Mc Graw Hill.</w:t>
      </w:r>
    </w:p>
    <w:p w:rsidR="00047814" w:rsidRPr="00A967A5" w:rsidRDefault="00047814" w:rsidP="00047814">
      <w:pPr>
        <w:autoSpaceDE w:val="0"/>
        <w:autoSpaceDN w:val="0"/>
        <w:adjustRightInd w:val="0"/>
        <w:spacing w:after="0"/>
        <w:jc w:val="both"/>
        <w:rPr>
          <w:sz w:val="20"/>
          <w:szCs w:val="20"/>
        </w:rPr>
      </w:pPr>
    </w:p>
    <w:p w:rsidR="00047814" w:rsidRPr="00A967A5" w:rsidRDefault="00047814" w:rsidP="00047814">
      <w:pPr>
        <w:autoSpaceDE w:val="0"/>
        <w:autoSpaceDN w:val="0"/>
        <w:adjustRightInd w:val="0"/>
        <w:spacing w:after="0"/>
        <w:jc w:val="both"/>
        <w:rPr>
          <w:b/>
          <w:bCs/>
          <w:sz w:val="20"/>
          <w:szCs w:val="20"/>
        </w:rPr>
      </w:pPr>
    </w:p>
    <w:p w:rsidR="00047814" w:rsidRPr="00A967A5" w:rsidRDefault="00047814" w:rsidP="00047814">
      <w:pPr>
        <w:autoSpaceDE w:val="0"/>
        <w:autoSpaceDN w:val="0"/>
        <w:adjustRightInd w:val="0"/>
        <w:spacing w:after="0"/>
        <w:jc w:val="both"/>
        <w:rPr>
          <w:b/>
          <w:bCs/>
          <w:sz w:val="20"/>
          <w:szCs w:val="20"/>
        </w:rPr>
      </w:pPr>
      <w:r w:rsidRPr="00A967A5">
        <w:rPr>
          <w:b/>
          <w:bCs/>
          <w:sz w:val="20"/>
          <w:szCs w:val="20"/>
        </w:rPr>
        <w:t>REFERENCES:</w:t>
      </w:r>
    </w:p>
    <w:p w:rsidR="00047814" w:rsidRPr="00A967A5" w:rsidRDefault="00047814" w:rsidP="00047814">
      <w:pPr>
        <w:autoSpaceDE w:val="0"/>
        <w:autoSpaceDN w:val="0"/>
        <w:adjustRightInd w:val="0"/>
        <w:jc w:val="both"/>
        <w:rPr>
          <w:sz w:val="20"/>
          <w:szCs w:val="20"/>
        </w:rPr>
      </w:pPr>
      <w:r w:rsidRPr="00A967A5">
        <w:rPr>
          <w:sz w:val="20"/>
          <w:szCs w:val="20"/>
        </w:rPr>
        <w:t>1. Computer control of Manufacturing Systems by Yoram Coreom.</w:t>
      </w:r>
    </w:p>
    <w:p w:rsidR="00047814" w:rsidRPr="00A967A5" w:rsidRDefault="00047814" w:rsidP="00047814">
      <w:pPr>
        <w:autoSpaceDE w:val="0"/>
        <w:autoSpaceDN w:val="0"/>
        <w:adjustRightInd w:val="0"/>
        <w:jc w:val="both"/>
        <w:rPr>
          <w:sz w:val="20"/>
          <w:szCs w:val="20"/>
        </w:rPr>
      </w:pPr>
      <w:r w:rsidRPr="00A967A5">
        <w:rPr>
          <w:sz w:val="20"/>
          <w:szCs w:val="20"/>
        </w:rPr>
        <w:t xml:space="preserve">2. CAD / </w:t>
      </w:r>
      <w:smartTag w:uri="urn:schemas-microsoft-com:office:smarttags" w:element="place">
        <w:r w:rsidRPr="00A967A5">
          <w:rPr>
            <w:sz w:val="20"/>
            <w:szCs w:val="20"/>
          </w:rPr>
          <w:t>CAM</w:t>
        </w:r>
      </w:smartTag>
      <w:r w:rsidRPr="00A967A5">
        <w:rPr>
          <w:sz w:val="20"/>
          <w:szCs w:val="20"/>
        </w:rPr>
        <w:t>/ CIM by Radhakrishnan.</w:t>
      </w:r>
    </w:p>
    <w:p w:rsidR="00423B3C" w:rsidRDefault="00423B3C">
      <w:pPr>
        <w:spacing w:after="0" w:line="240" w:lineRule="auto"/>
      </w:pPr>
      <w:r>
        <w:br w:type="page"/>
      </w:r>
    </w:p>
    <w:p w:rsidR="00423B3C" w:rsidRDefault="00423B3C" w:rsidP="00775D8E">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 xml:space="preserve">6. </w:t>
      </w:r>
      <w:r w:rsidRPr="00423B3C">
        <w:rPr>
          <w:rFonts w:ascii="Times New Roman" w:eastAsia="Times New Roman" w:hAnsi="Times New Roman" w:cs="Times New Roman"/>
          <w:b/>
          <w:color w:val="000000"/>
          <w:sz w:val="32"/>
          <w:szCs w:val="32"/>
        </w:rPr>
        <w:t>Summary and BOS Approval of Minutes</w:t>
      </w:r>
    </w:p>
    <w:p w:rsidR="00423B3C" w:rsidRDefault="00423B3C" w:rsidP="00423B3C">
      <w:pPr>
        <w:shd w:val="clear" w:color="auto" w:fill="FFFFFF"/>
        <w:spacing w:after="0" w:line="240" w:lineRule="auto"/>
        <w:rPr>
          <w:rFonts w:ascii="Times New Roman" w:eastAsia="Times New Roman" w:hAnsi="Times New Roman" w:cs="Times New Roman"/>
          <w:b/>
          <w:color w:val="000000"/>
          <w:sz w:val="32"/>
          <w:szCs w:val="32"/>
        </w:rPr>
      </w:pPr>
    </w:p>
    <w:p w:rsidR="00423B3C" w:rsidRPr="002F241F" w:rsidRDefault="00423B3C" w:rsidP="002F241F">
      <w:pPr>
        <w:shd w:val="clear" w:color="auto" w:fill="FFFFFF"/>
        <w:spacing w:after="0" w:line="240" w:lineRule="auto"/>
        <w:jc w:val="both"/>
        <w:rPr>
          <w:rFonts w:ascii="Arial" w:eastAsia="Times New Roman" w:hAnsi="Arial" w:cs="Arial"/>
          <w:color w:val="222222"/>
          <w:lang w:eastAsia="en-IN"/>
        </w:rPr>
      </w:pPr>
      <w:r w:rsidRPr="002F241F">
        <w:rPr>
          <w:rFonts w:ascii="Arial" w:eastAsia="Times New Roman" w:hAnsi="Arial" w:cs="Arial"/>
          <w:color w:val="222222"/>
          <w:lang w:eastAsia="en-IN"/>
        </w:rPr>
        <w:t>Curriculum has been revised for B.Tech Mechanical Engineering Programme III &amp; IV year for A20 Regulation</w:t>
      </w:r>
    </w:p>
    <w:p w:rsidR="00423B3C" w:rsidRPr="002F241F" w:rsidRDefault="00423B3C" w:rsidP="002F241F">
      <w:pPr>
        <w:shd w:val="clear" w:color="auto" w:fill="FFFFFF"/>
        <w:spacing w:after="0" w:line="240" w:lineRule="auto"/>
        <w:jc w:val="both"/>
        <w:rPr>
          <w:rFonts w:ascii="Arial" w:eastAsia="Times New Roman" w:hAnsi="Arial" w:cs="Arial"/>
          <w:color w:val="222222"/>
          <w:lang w:eastAsia="en-IN"/>
        </w:rPr>
      </w:pPr>
    </w:p>
    <w:p w:rsidR="00423B3C" w:rsidRDefault="00423B3C" w:rsidP="002F241F">
      <w:pPr>
        <w:shd w:val="clear" w:color="auto" w:fill="FFFFFF"/>
        <w:spacing w:after="0" w:line="240" w:lineRule="auto"/>
        <w:jc w:val="both"/>
        <w:rPr>
          <w:rFonts w:ascii="Arial" w:eastAsia="Times New Roman" w:hAnsi="Arial" w:cs="Arial"/>
          <w:color w:val="222222"/>
          <w:lang w:eastAsia="en-IN"/>
        </w:rPr>
      </w:pPr>
      <w:r w:rsidRPr="002F241F">
        <w:rPr>
          <w:rFonts w:ascii="Arial" w:eastAsia="Times New Roman" w:hAnsi="Arial" w:cs="Arial"/>
          <w:color w:val="222222"/>
          <w:lang w:eastAsia="en-IN"/>
        </w:rPr>
        <w:t>The common format of structure and syllabus has been prepared as per the suggestions and guidelines of BOS members</w:t>
      </w:r>
      <w:r w:rsidR="002F241F" w:rsidRPr="002F241F">
        <w:rPr>
          <w:rFonts w:ascii="Arial" w:eastAsia="Times New Roman" w:hAnsi="Arial" w:cs="Arial"/>
          <w:color w:val="222222"/>
          <w:lang w:eastAsia="en-IN"/>
        </w:rPr>
        <w:t xml:space="preserve"> and it is presented in BOS meeting.  BOS members approved </w:t>
      </w:r>
      <w:r w:rsidR="0091686B">
        <w:rPr>
          <w:rFonts w:ascii="Arial" w:eastAsia="Times New Roman" w:hAnsi="Arial" w:cs="Arial"/>
          <w:color w:val="222222"/>
          <w:lang w:eastAsia="en-IN"/>
        </w:rPr>
        <w:t xml:space="preserve">minutes of </w:t>
      </w:r>
      <w:r w:rsidR="002F241F" w:rsidRPr="002F241F">
        <w:rPr>
          <w:rFonts w:ascii="Arial" w:eastAsia="Times New Roman" w:hAnsi="Arial" w:cs="Arial"/>
          <w:color w:val="222222"/>
          <w:lang w:eastAsia="en-IN"/>
        </w:rPr>
        <w:t xml:space="preserve">all the agenda </w:t>
      </w:r>
      <w:r w:rsidR="0091686B">
        <w:rPr>
          <w:rFonts w:ascii="Arial" w:eastAsia="Times New Roman" w:hAnsi="Arial" w:cs="Arial"/>
          <w:color w:val="222222"/>
          <w:lang w:eastAsia="en-IN"/>
        </w:rPr>
        <w:t xml:space="preserve">items of Thirteenth BOS Meeting. </w:t>
      </w:r>
    </w:p>
    <w:p w:rsidR="002F241F" w:rsidRPr="002F241F" w:rsidRDefault="002F241F" w:rsidP="002F241F">
      <w:pPr>
        <w:shd w:val="clear" w:color="auto" w:fill="FFFFFF"/>
        <w:spacing w:after="0" w:line="240" w:lineRule="auto"/>
        <w:jc w:val="both"/>
        <w:rPr>
          <w:rFonts w:ascii="Arial" w:eastAsia="Times New Roman" w:hAnsi="Arial" w:cs="Arial"/>
          <w:color w:val="222222"/>
          <w:lang w:eastAsia="en-IN"/>
        </w:rPr>
      </w:pP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drawing>
          <wp:inline distT="0" distB="0" distL="0" distR="0">
            <wp:extent cx="5743575" cy="41910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43575" cy="4191000"/>
                    </a:xfrm>
                    <a:prstGeom prst="rect">
                      <a:avLst/>
                    </a:prstGeom>
                    <a:noFill/>
                    <a:ln w="9525">
                      <a:noFill/>
                      <a:miter lim="800000"/>
                      <a:headEnd/>
                      <a:tailEnd/>
                    </a:ln>
                  </pic:spPr>
                </pic:pic>
              </a:graphicData>
            </a:graphic>
          </wp:inline>
        </w:drawing>
      </w: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drawing>
          <wp:inline distT="0" distB="0" distL="0" distR="0">
            <wp:extent cx="5724525" cy="9144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24525" cy="914400"/>
                    </a:xfrm>
                    <a:prstGeom prst="rect">
                      <a:avLst/>
                    </a:prstGeom>
                    <a:noFill/>
                    <a:ln w="9525">
                      <a:noFill/>
                      <a:miter lim="800000"/>
                      <a:headEnd/>
                      <a:tailEnd/>
                    </a:ln>
                  </pic:spPr>
                </pic:pic>
              </a:graphicData>
            </a:graphic>
          </wp:inline>
        </w:drawing>
      </w: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lastRenderedPageBreak/>
        <w:drawing>
          <wp:inline distT="0" distB="0" distL="0" distR="0">
            <wp:extent cx="5629275" cy="33051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29275" cy="3305175"/>
                    </a:xfrm>
                    <a:prstGeom prst="rect">
                      <a:avLst/>
                    </a:prstGeom>
                    <a:noFill/>
                    <a:ln w="9525">
                      <a:noFill/>
                      <a:miter lim="800000"/>
                      <a:headEnd/>
                      <a:tailEnd/>
                    </a:ln>
                  </pic:spPr>
                </pic:pic>
              </a:graphicData>
            </a:graphic>
          </wp:inline>
        </w:drawing>
      </w: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drawing>
          <wp:inline distT="0" distB="0" distL="0" distR="0">
            <wp:extent cx="6210300" cy="35718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210300" cy="3571875"/>
                    </a:xfrm>
                    <a:prstGeom prst="rect">
                      <a:avLst/>
                    </a:prstGeom>
                    <a:noFill/>
                    <a:ln w="9525">
                      <a:noFill/>
                      <a:miter lim="800000"/>
                      <a:headEnd/>
                      <a:tailEnd/>
                    </a:ln>
                  </pic:spPr>
                </pic:pic>
              </a:graphicData>
            </a:graphic>
          </wp:inline>
        </w:drawing>
      </w: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lastRenderedPageBreak/>
        <w:drawing>
          <wp:inline distT="0" distB="0" distL="0" distR="0">
            <wp:extent cx="5724525" cy="50387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24525" cy="5038725"/>
                    </a:xfrm>
                    <a:prstGeom prst="rect">
                      <a:avLst/>
                    </a:prstGeom>
                    <a:noFill/>
                    <a:ln w="9525">
                      <a:noFill/>
                      <a:miter lim="800000"/>
                      <a:headEnd/>
                      <a:tailEnd/>
                    </a:ln>
                  </pic:spPr>
                </pic:pic>
              </a:graphicData>
            </a:graphic>
          </wp:inline>
        </w:drawing>
      </w:r>
    </w:p>
    <w:p w:rsidR="00423B3C" w:rsidRDefault="00423B3C" w:rsidP="00423B3C">
      <w:pPr>
        <w:shd w:val="clear" w:color="auto" w:fill="FFFFFF"/>
        <w:spacing w:after="0" w:line="240" w:lineRule="auto"/>
        <w:rPr>
          <w:rFonts w:ascii="Arial" w:eastAsia="Times New Roman" w:hAnsi="Arial" w:cs="Arial"/>
          <w:color w:val="222222"/>
          <w:sz w:val="24"/>
          <w:szCs w:val="24"/>
          <w:lang w:eastAsia="en-IN"/>
        </w:rPr>
      </w:pPr>
      <w:r>
        <w:rPr>
          <w:rFonts w:ascii="Arial" w:eastAsia="Times New Roman" w:hAnsi="Arial" w:cs="Arial"/>
          <w:noProof/>
          <w:color w:val="222222"/>
          <w:sz w:val="24"/>
          <w:szCs w:val="24"/>
          <w:lang w:val="en-US"/>
        </w:rPr>
        <w:drawing>
          <wp:inline distT="0" distB="0" distL="0" distR="0">
            <wp:extent cx="5734050" cy="14001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4050" cy="1400175"/>
                    </a:xfrm>
                    <a:prstGeom prst="rect">
                      <a:avLst/>
                    </a:prstGeom>
                    <a:noFill/>
                    <a:ln w="9525">
                      <a:noFill/>
                      <a:miter lim="800000"/>
                      <a:headEnd/>
                      <a:tailEnd/>
                    </a:ln>
                  </pic:spPr>
                </pic:pic>
              </a:graphicData>
            </a:graphic>
          </wp:inline>
        </w:drawing>
      </w:r>
    </w:p>
    <w:p w:rsidR="002F241F" w:rsidRDefault="00423B3C" w:rsidP="002F241F">
      <w:pPr>
        <w:shd w:val="clear" w:color="auto" w:fill="FFFFFF"/>
        <w:spacing w:after="0" w:line="240" w:lineRule="auto"/>
        <w:rPr>
          <w:rFonts w:ascii="Times New Roman" w:hAnsi="Times New Roman" w:cs="Times New Roman"/>
          <w:b/>
          <w:color w:val="000000"/>
          <w:lang w:val="en-US"/>
        </w:rPr>
      </w:pPr>
      <w:r>
        <w:rPr>
          <w:rFonts w:ascii="Arial" w:eastAsia="Times New Roman" w:hAnsi="Arial" w:cs="Arial"/>
          <w:noProof/>
          <w:color w:val="222222"/>
          <w:sz w:val="24"/>
          <w:szCs w:val="24"/>
          <w:lang w:val="en-US"/>
        </w:rPr>
        <w:lastRenderedPageBreak/>
        <w:drawing>
          <wp:inline distT="0" distB="0" distL="0" distR="0">
            <wp:extent cx="5715000" cy="21717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715000" cy="2171700"/>
                    </a:xfrm>
                    <a:prstGeom prst="rect">
                      <a:avLst/>
                    </a:prstGeom>
                    <a:noFill/>
                    <a:ln w="9525">
                      <a:noFill/>
                      <a:miter lim="800000"/>
                      <a:headEnd/>
                      <a:tailEnd/>
                    </a:ln>
                  </pic:spPr>
                </pic:pic>
              </a:graphicData>
            </a:graphic>
          </wp:inline>
        </w:drawing>
      </w: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Default="002F241F" w:rsidP="002F241F">
      <w:pPr>
        <w:shd w:val="clear" w:color="auto" w:fill="FFFFFF"/>
        <w:spacing w:after="0" w:line="240" w:lineRule="auto"/>
        <w:rPr>
          <w:rFonts w:ascii="Times New Roman" w:hAnsi="Times New Roman" w:cs="Times New Roman"/>
          <w:b/>
          <w:color w:val="000000"/>
          <w:lang w:val="en-US"/>
        </w:rPr>
      </w:pPr>
    </w:p>
    <w:p w:rsidR="002F241F" w:rsidRPr="002F241F" w:rsidRDefault="002F241F" w:rsidP="002F241F">
      <w:pPr>
        <w:shd w:val="clear" w:color="auto" w:fill="FFFFFF"/>
        <w:spacing w:after="0" w:line="240" w:lineRule="auto"/>
        <w:rPr>
          <w:rFonts w:ascii="Arial" w:eastAsia="Times New Roman" w:hAnsi="Arial" w:cs="Arial"/>
          <w:color w:val="222222"/>
          <w:sz w:val="24"/>
          <w:szCs w:val="24"/>
          <w:lang w:eastAsia="en-IN"/>
        </w:rPr>
      </w:pPr>
      <w:r>
        <w:rPr>
          <w:rFonts w:ascii="Times New Roman" w:hAnsi="Times New Roman" w:cs="Times New Roman"/>
          <w:b/>
          <w:color w:val="000000"/>
          <w:lang w:val="en-US"/>
        </w:rPr>
        <w:t xml:space="preserve"> </w:t>
      </w:r>
      <w:r w:rsidRPr="002F241F">
        <w:rPr>
          <w:rFonts w:ascii="Times New Roman" w:hAnsi="Times New Roman" w:cs="Times New Roman"/>
          <w:b/>
          <w:color w:val="000000"/>
          <w:lang w:val="en-US"/>
        </w:rPr>
        <w:t xml:space="preserve">Chairman of BOS </w:t>
      </w:r>
      <w:proofErr w:type="gramStart"/>
      <w:r w:rsidRPr="002F241F">
        <w:rPr>
          <w:rFonts w:ascii="Times New Roman" w:hAnsi="Times New Roman" w:cs="Times New Roman"/>
          <w:b/>
          <w:color w:val="000000"/>
          <w:lang w:val="en-US"/>
        </w:rPr>
        <w:t>Mechanical  Engineering</w:t>
      </w:r>
      <w:proofErr w:type="gramEnd"/>
    </w:p>
    <w:sectPr w:rsidR="002F241F" w:rsidRPr="002F241F" w:rsidSect="008E6E1F">
      <w:footerReference w:type="default" r:id="rId23"/>
      <w:pgSz w:w="12240" w:h="15840"/>
      <w:pgMar w:top="1260" w:right="720" w:bottom="280" w:left="90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5DE" w:rsidRDefault="006135DE" w:rsidP="0081177D">
      <w:pPr>
        <w:spacing w:after="0" w:line="240" w:lineRule="auto"/>
      </w:pPr>
      <w:r>
        <w:separator/>
      </w:r>
    </w:p>
  </w:endnote>
  <w:endnote w:type="continuationSeparator" w:id="0">
    <w:p w:rsidR="006135DE" w:rsidRDefault="006135DE" w:rsidP="00811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eko">
    <w:altName w:val="Times New Roman"/>
    <w:charset w:val="00"/>
    <w:family w:val="auto"/>
    <w:pitch w:val="default"/>
    <w:sig w:usb0="00000000" w:usb1="00000000" w:usb2="00000000" w:usb3="00000000" w:csb0="00000000"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Kartika">
    <w:panose1 w:val="02020503030404060203"/>
    <w:charset w:val="00"/>
    <w:family w:val="roman"/>
    <w:pitch w:val="variable"/>
    <w:sig w:usb0="008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2477"/>
      <w:docPartObj>
        <w:docPartGallery w:val="Page Numbers (Bottom of Page)"/>
        <w:docPartUnique/>
      </w:docPartObj>
    </w:sdtPr>
    <w:sdtContent>
      <w:p w:rsidR="00775D8E" w:rsidRDefault="00A139C1">
        <w:pPr>
          <w:pStyle w:val="Footer"/>
          <w:jc w:val="right"/>
        </w:pPr>
        <w:fldSimple w:instr=" PAGE   \* MERGEFORMAT ">
          <w:r w:rsidR="008F5044">
            <w:rPr>
              <w:noProof/>
            </w:rPr>
            <w:t>9</w:t>
          </w:r>
        </w:fldSimple>
      </w:p>
    </w:sdtContent>
  </w:sdt>
  <w:p w:rsidR="00E66806" w:rsidRDefault="00E668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5DE" w:rsidRDefault="006135DE" w:rsidP="0081177D">
      <w:pPr>
        <w:spacing w:after="0" w:line="240" w:lineRule="auto"/>
      </w:pPr>
      <w:r>
        <w:separator/>
      </w:r>
    </w:p>
  </w:footnote>
  <w:footnote w:type="continuationSeparator" w:id="0">
    <w:p w:rsidR="006135DE" w:rsidRDefault="006135DE" w:rsidP="008117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5B5372"/>
    <w:multiLevelType w:val="multilevel"/>
    <w:tmpl w:val="845B5372"/>
    <w:lvl w:ilvl="0">
      <w:start w:val="1"/>
      <w:numFmt w:val="decimal"/>
      <w:lvlText w:val="%1"/>
      <w:lvlJc w:val="left"/>
      <w:pPr>
        <w:ind w:left="260" w:hanging="380"/>
      </w:pPr>
      <w:rPr>
        <w:rFonts w:ascii="Times New Roman" w:eastAsia="Times New Roman" w:hAnsi="Times New Roman" w:cs="Times New Roman" w:hint="default"/>
        <w:spacing w:val="-22"/>
        <w:w w:val="100"/>
        <w:sz w:val="24"/>
        <w:szCs w:val="24"/>
        <w:lang w:val="en-US" w:eastAsia="en-US" w:bidi="ar-SA"/>
      </w:rPr>
    </w:lvl>
    <w:lvl w:ilvl="1">
      <w:numFmt w:val="bullet"/>
      <w:lvlText w:val="•"/>
      <w:lvlJc w:val="left"/>
      <w:pPr>
        <w:ind w:left="1116" w:hanging="380"/>
      </w:pPr>
      <w:rPr>
        <w:rFonts w:hint="default"/>
        <w:lang w:val="en-US" w:eastAsia="en-US" w:bidi="ar-SA"/>
      </w:rPr>
    </w:lvl>
    <w:lvl w:ilvl="2">
      <w:numFmt w:val="bullet"/>
      <w:lvlText w:val="•"/>
      <w:lvlJc w:val="left"/>
      <w:pPr>
        <w:ind w:left="1973" w:hanging="380"/>
      </w:pPr>
      <w:rPr>
        <w:rFonts w:hint="default"/>
        <w:lang w:val="en-US" w:eastAsia="en-US" w:bidi="ar-SA"/>
      </w:rPr>
    </w:lvl>
    <w:lvl w:ilvl="3">
      <w:numFmt w:val="bullet"/>
      <w:lvlText w:val="•"/>
      <w:lvlJc w:val="left"/>
      <w:pPr>
        <w:ind w:left="2829" w:hanging="380"/>
      </w:pPr>
      <w:rPr>
        <w:rFonts w:hint="default"/>
        <w:lang w:val="en-US" w:eastAsia="en-US" w:bidi="ar-SA"/>
      </w:rPr>
    </w:lvl>
    <w:lvl w:ilvl="4">
      <w:numFmt w:val="bullet"/>
      <w:lvlText w:val="•"/>
      <w:lvlJc w:val="left"/>
      <w:pPr>
        <w:ind w:left="3686" w:hanging="380"/>
      </w:pPr>
      <w:rPr>
        <w:rFonts w:hint="default"/>
        <w:lang w:val="en-US" w:eastAsia="en-US" w:bidi="ar-SA"/>
      </w:rPr>
    </w:lvl>
    <w:lvl w:ilvl="5">
      <w:numFmt w:val="bullet"/>
      <w:lvlText w:val="•"/>
      <w:lvlJc w:val="left"/>
      <w:pPr>
        <w:ind w:left="4543" w:hanging="380"/>
      </w:pPr>
      <w:rPr>
        <w:rFonts w:hint="default"/>
        <w:lang w:val="en-US" w:eastAsia="en-US" w:bidi="ar-SA"/>
      </w:rPr>
    </w:lvl>
    <w:lvl w:ilvl="6">
      <w:numFmt w:val="bullet"/>
      <w:lvlText w:val="•"/>
      <w:lvlJc w:val="left"/>
      <w:pPr>
        <w:ind w:left="5399" w:hanging="380"/>
      </w:pPr>
      <w:rPr>
        <w:rFonts w:hint="default"/>
        <w:lang w:val="en-US" w:eastAsia="en-US" w:bidi="ar-SA"/>
      </w:rPr>
    </w:lvl>
    <w:lvl w:ilvl="7">
      <w:numFmt w:val="bullet"/>
      <w:lvlText w:val="•"/>
      <w:lvlJc w:val="left"/>
      <w:pPr>
        <w:ind w:left="6256" w:hanging="380"/>
      </w:pPr>
      <w:rPr>
        <w:rFonts w:hint="default"/>
        <w:lang w:val="en-US" w:eastAsia="en-US" w:bidi="ar-SA"/>
      </w:rPr>
    </w:lvl>
    <w:lvl w:ilvl="8">
      <w:numFmt w:val="bullet"/>
      <w:lvlText w:val="•"/>
      <w:lvlJc w:val="left"/>
      <w:pPr>
        <w:ind w:left="7112" w:hanging="380"/>
      </w:pPr>
      <w:rPr>
        <w:rFonts w:hint="default"/>
        <w:lang w:val="en-US" w:eastAsia="en-US" w:bidi="ar-SA"/>
      </w:rPr>
    </w:lvl>
  </w:abstractNum>
  <w:abstractNum w:abstractNumId="1">
    <w:nsid w:val="8A0A5DF2"/>
    <w:multiLevelType w:val="singleLevel"/>
    <w:tmpl w:val="77240D1A"/>
    <w:lvl w:ilvl="0">
      <w:start w:val="1"/>
      <w:numFmt w:val="decimal"/>
      <w:suff w:val="space"/>
      <w:lvlText w:val="%1."/>
      <w:lvlJc w:val="left"/>
      <w:rPr>
        <w:rFonts w:ascii="Times New Roman" w:eastAsia="SimSun" w:hAnsi="Times New Roman" w:cs="Times New Roman"/>
      </w:rPr>
    </w:lvl>
  </w:abstractNum>
  <w:abstractNum w:abstractNumId="2">
    <w:nsid w:val="8CAEB125"/>
    <w:multiLevelType w:val="multilevel"/>
    <w:tmpl w:val="8CAEB125"/>
    <w:lvl w:ilvl="0">
      <w:start w:val="1"/>
      <w:numFmt w:val="decimal"/>
      <w:lvlText w:val="%1."/>
      <w:lvlJc w:val="left"/>
      <w:pPr>
        <w:ind w:left="260" w:hanging="723"/>
      </w:pPr>
      <w:rPr>
        <w:rFonts w:ascii="Times New Roman" w:eastAsia="Times New Roman" w:hAnsi="Times New Roman" w:cs="Times New Roman" w:hint="default"/>
        <w:spacing w:val="-5"/>
        <w:w w:val="100"/>
        <w:sz w:val="24"/>
        <w:szCs w:val="24"/>
        <w:lang w:val="en-US" w:eastAsia="en-US" w:bidi="ar-SA"/>
      </w:rPr>
    </w:lvl>
    <w:lvl w:ilvl="1">
      <w:numFmt w:val="bullet"/>
      <w:lvlText w:val="•"/>
      <w:lvlJc w:val="left"/>
      <w:pPr>
        <w:ind w:left="1116" w:hanging="723"/>
      </w:pPr>
      <w:rPr>
        <w:rFonts w:hint="default"/>
        <w:lang w:val="en-US" w:eastAsia="en-US" w:bidi="ar-SA"/>
      </w:rPr>
    </w:lvl>
    <w:lvl w:ilvl="2">
      <w:numFmt w:val="bullet"/>
      <w:lvlText w:val="•"/>
      <w:lvlJc w:val="left"/>
      <w:pPr>
        <w:ind w:left="1973" w:hanging="723"/>
      </w:pPr>
      <w:rPr>
        <w:rFonts w:hint="default"/>
        <w:lang w:val="en-US" w:eastAsia="en-US" w:bidi="ar-SA"/>
      </w:rPr>
    </w:lvl>
    <w:lvl w:ilvl="3">
      <w:numFmt w:val="bullet"/>
      <w:lvlText w:val="•"/>
      <w:lvlJc w:val="left"/>
      <w:pPr>
        <w:ind w:left="2829" w:hanging="723"/>
      </w:pPr>
      <w:rPr>
        <w:rFonts w:hint="default"/>
        <w:lang w:val="en-US" w:eastAsia="en-US" w:bidi="ar-SA"/>
      </w:rPr>
    </w:lvl>
    <w:lvl w:ilvl="4">
      <w:numFmt w:val="bullet"/>
      <w:lvlText w:val="•"/>
      <w:lvlJc w:val="left"/>
      <w:pPr>
        <w:ind w:left="3686" w:hanging="723"/>
      </w:pPr>
      <w:rPr>
        <w:rFonts w:hint="default"/>
        <w:lang w:val="en-US" w:eastAsia="en-US" w:bidi="ar-SA"/>
      </w:rPr>
    </w:lvl>
    <w:lvl w:ilvl="5">
      <w:numFmt w:val="bullet"/>
      <w:lvlText w:val="•"/>
      <w:lvlJc w:val="left"/>
      <w:pPr>
        <w:ind w:left="4543" w:hanging="723"/>
      </w:pPr>
      <w:rPr>
        <w:rFonts w:hint="default"/>
        <w:lang w:val="en-US" w:eastAsia="en-US" w:bidi="ar-SA"/>
      </w:rPr>
    </w:lvl>
    <w:lvl w:ilvl="6">
      <w:numFmt w:val="bullet"/>
      <w:lvlText w:val="•"/>
      <w:lvlJc w:val="left"/>
      <w:pPr>
        <w:ind w:left="5399" w:hanging="723"/>
      </w:pPr>
      <w:rPr>
        <w:rFonts w:hint="default"/>
        <w:lang w:val="en-US" w:eastAsia="en-US" w:bidi="ar-SA"/>
      </w:rPr>
    </w:lvl>
    <w:lvl w:ilvl="7">
      <w:numFmt w:val="bullet"/>
      <w:lvlText w:val="•"/>
      <w:lvlJc w:val="left"/>
      <w:pPr>
        <w:ind w:left="6256" w:hanging="723"/>
      </w:pPr>
      <w:rPr>
        <w:rFonts w:hint="default"/>
        <w:lang w:val="en-US" w:eastAsia="en-US" w:bidi="ar-SA"/>
      </w:rPr>
    </w:lvl>
    <w:lvl w:ilvl="8">
      <w:numFmt w:val="bullet"/>
      <w:lvlText w:val="•"/>
      <w:lvlJc w:val="left"/>
      <w:pPr>
        <w:ind w:left="7112" w:hanging="723"/>
      </w:pPr>
      <w:rPr>
        <w:rFonts w:hint="default"/>
        <w:lang w:val="en-US" w:eastAsia="en-US" w:bidi="ar-SA"/>
      </w:rPr>
    </w:lvl>
  </w:abstractNum>
  <w:abstractNum w:abstractNumId="3">
    <w:nsid w:val="91995D4F"/>
    <w:multiLevelType w:val="multilevel"/>
    <w:tmpl w:val="91995D4F"/>
    <w:lvl w:ilvl="0">
      <w:start w:val="1"/>
      <w:numFmt w:val="decimal"/>
      <w:lvlText w:val="%1."/>
      <w:lvlJc w:val="left"/>
      <w:pPr>
        <w:ind w:left="260" w:hanging="317"/>
      </w:pPr>
      <w:rPr>
        <w:rFonts w:ascii="Times New Roman" w:eastAsia="Times New Roman" w:hAnsi="Times New Roman" w:cs="Times New Roman" w:hint="default"/>
        <w:spacing w:val="-5"/>
        <w:w w:val="100"/>
        <w:sz w:val="24"/>
        <w:szCs w:val="24"/>
        <w:lang w:val="en-US" w:eastAsia="en-US" w:bidi="ar-SA"/>
      </w:rPr>
    </w:lvl>
    <w:lvl w:ilvl="1">
      <w:numFmt w:val="bullet"/>
      <w:lvlText w:val="•"/>
      <w:lvlJc w:val="left"/>
      <w:pPr>
        <w:ind w:left="1116" w:hanging="317"/>
      </w:pPr>
      <w:rPr>
        <w:rFonts w:hint="default"/>
        <w:lang w:val="en-US" w:eastAsia="en-US" w:bidi="ar-SA"/>
      </w:rPr>
    </w:lvl>
    <w:lvl w:ilvl="2">
      <w:numFmt w:val="bullet"/>
      <w:lvlText w:val="•"/>
      <w:lvlJc w:val="left"/>
      <w:pPr>
        <w:ind w:left="1973" w:hanging="317"/>
      </w:pPr>
      <w:rPr>
        <w:rFonts w:hint="default"/>
        <w:lang w:val="en-US" w:eastAsia="en-US" w:bidi="ar-SA"/>
      </w:rPr>
    </w:lvl>
    <w:lvl w:ilvl="3">
      <w:numFmt w:val="bullet"/>
      <w:lvlText w:val="•"/>
      <w:lvlJc w:val="left"/>
      <w:pPr>
        <w:ind w:left="2829" w:hanging="317"/>
      </w:pPr>
      <w:rPr>
        <w:rFonts w:hint="default"/>
        <w:lang w:val="en-US" w:eastAsia="en-US" w:bidi="ar-SA"/>
      </w:rPr>
    </w:lvl>
    <w:lvl w:ilvl="4">
      <w:numFmt w:val="bullet"/>
      <w:lvlText w:val="•"/>
      <w:lvlJc w:val="left"/>
      <w:pPr>
        <w:ind w:left="3686" w:hanging="317"/>
      </w:pPr>
      <w:rPr>
        <w:rFonts w:hint="default"/>
        <w:lang w:val="en-US" w:eastAsia="en-US" w:bidi="ar-SA"/>
      </w:rPr>
    </w:lvl>
    <w:lvl w:ilvl="5">
      <w:numFmt w:val="bullet"/>
      <w:lvlText w:val="•"/>
      <w:lvlJc w:val="left"/>
      <w:pPr>
        <w:ind w:left="4543" w:hanging="317"/>
      </w:pPr>
      <w:rPr>
        <w:rFonts w:hint="default"/>
        <w:lang w:val="en-US" w:eastAsia="en-US" w:bidi="ar-SA"/>
      </w:rPr>
    </w:lvl>
    <w:lvl w:ilvl="6">
      <w:numFmt w:val="bullet"/>
      <w:lvlText w:val="•"/>
      <w:lvlJc w:val="left"/>
      <w:pPr>
        <w:ind w:left="5399" w:hanging="317"/>
      </w:pPr>
      <w:rPr>
        <w:rFonts w:hint="default"/>
        <w:lang w:val="en-US" w:eastAsia="en-US" w:bidi="ar-SA"/>
      </w:rPr>
    </w:lvl>
    <w:lvl w:ilvl="7">
      <w:numFmt w:val="bullet"/>
      <w:lvlText w:val="•"/>
      <w:lvlJc w:val="left"/>
      <w:pPr>
        <w:ind w:left="6256" w:hanging="317"/>
      </w:pPr>
      <w:rPr>
        <w:rFonts w:hint="default"/>
        <w:lang w:val="en-US" w:eastAsia="en-US" w:bidi="ar-SA"/>
      </w:rPr>
    </w:lvl>
    <w:lvl w:ilvl="8">
      <w:numFmt w:val="bullet"/>
      <w:lvlText w:val="•"/>
      <w:lvlJc w:val="left"/>
      <w:pPr>
        <w:ind w:left="7112" w:hanging="317"/>
      </w:pPr>
      <w:rPr>
        <w:rFonts w:hint="default"/>
        <w:lang w:val="en-US" w:eastAsia="en-US" w:bidi="ar-SA"/>
      </w:rPr>
    </w:lvl>
  </w:abstractNum>
  <w:abstractNum w:abstractNumId="4">
    <w:nsid w:val="B8CEF35B"/>
    <w:multiLevelType w:val="multilevel"/>
    <w:tmpl w:val="B8CEF35B"/>
    <w:lvl w:ilvl="0">
      <w:start w:val="1"/>
      <w:numFmt w:val="decimal"/>
      <w:lvlText w:val="%1."/>
      <w:lvlJc w:val="left"/>
      <w:pPr>
        <w:ind w:left="260" w:hanging="264"/>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116" w:hanging="264"/>
      </w:pPr>
      <w:rPr>
        <w:rFonts w:hint="default"/>
        <w:lang w:val="en-US" w:eastAsia="en-US" w:bidi="ar-SA"/>
      </w:rPr>
    </w:lvl>
    <w:lvl w:ilvl="2">
      <w:numFmt w:val="bullet"/>
      <w:lvlText w:val="•"/>
      <w:lvlJc w:val="left"/>
      <w:pPr>
        <w:ind w:left="1973" w:hanging="264"/>
      </w:pPr>
      <w:rPr>
        <w:rFonts w:hint="default"/>
        <w:lang w:val="en-US" w:eastAsia="en-US" w:bidi="ar-SA"/>
      </w:rPr>
    </w:lvl>
    <w:lvl w:ilvl="3">
      <w:numFmt w:val="bullet"/>
      <w:lvlText w:val="•"/>
      <w:lvlJc w:val="left"/>
      <w:pPr>
        <w:ind w:left="2829" w:hanging="264"/>
      </w:pPr>
      <w:rPr>
        <w:rFonts w:hint="default"/>
        <w:lang w:val="en-US" w:eastAsia="en-US" w:bidi="ar-SA"/>
      </w:rPr>
    </w:lvl>
    <w:lvl w:ilvl="4">
      <w:numFmt w:val="bullet"/>
      <w:lvlText w:val="•"/>
      <w:lvlJc w:val="left"/>
      <w:pPr>
        <w:ind w:left="3686" w:hanging="264"/>
      </w:pPr>
      <w:rPr>
        <w:rFonts w:hint="default"/>
        <w:lang w:val="en-US" w:eastAsia="en-US" w:bidi="ar-SA"/>
      </w:rPr>
    </w:lvl>
    <w:lvl w:ilvl="5">
      <w:numFmt w:val="bullet"/>
      <w:lvlText w:val="•"/>
      <w:lvlJc w:val="left"/>
      <w:pPr>
        <w:ind w:left="4543" w:hanging="264"/>
      </w:pPr>
      <w:rPr>
        <w:rFonts w:hint="default"/>
        <w:lang w:val="en-US" w:eastAsia="en-US" w:bidi="ar-SA"/>
      </w:rPr>
    </w:lvl>
    <w:lvl w:ilvl="6">
      <w:numFmt w:val="bullet"/>
      <w:lvlText w:val="•"/>
      <w:lvlJc w:val="left"/>
      <w:pPr>
        <w:ind w:left="5399" w:hanging="264"/>
      </w:pPr>
      <w:rPr>
        <w:rFonts w:hint="default"/>
        <w:lang w:val="en-US" w:eastAsia="en-US" w:bidi="ar-SA"/>
      </w:rPr>
    </w:lvl>
    <w:lvl w:ilvl="7">
      <w:numFmt w:val="bullet"/>
      <w:lvlText w:val="•"/>
      <w:lvlJc w:val="left"/>
      <w:pPr>
        <w:ind w:left="6256" w:hanging="264"/>
      </w:pPr>
      <w:rPr>
        <w:rFonts w:hint="default"/>
        <w:lang w:val="en-US" w:eastAsia="en-US" w:bidi="ar-SA"/>
      </w:rPr>
    </w:lvl>
    <w:lvl w:ilvl="8">
      <w:numFmt w:val="bullet"/>
      <w:lvlText w:val="•"/>
      <w:lvlJc w:val="left"/>
      <w:pPr>
        <w:ind w:left="7112" w:hanging="264"/>
      </w:pPr>
      <w:rPr>
        <w:rFonts w:hint="default"/>
        <w:lang w:val="en-US" w:eastAsia="en-US" w:bidi="ar-SA"/>
      </w:rPr>
    </w:lvl>
  </w:abstractNum>
  <w:abstractNum w:abstractNumId="5">
    <w:nsid w:val="BB64CFA9"/>
    <w:multiLevelType w:val="multilevel"/>
    <w:tmpl w:val="BB64CFA9"/>
    <w:lvl w:ilvl="0">
      <w:start w:val="1"/>
      <w:numFmt w:val="decimal"/>
      <w:lvlText w:val="%1."/>
      <w:lvlJc w:val="left"/>
      <w:pPr>
        <w:ind w:left="543" w:hanging="286"/>
      </w:pPr>
      <w:rPr>
        <w:rFonts w:ascii="Times New Roman" w:eastAsia="Times New Roman" w:hAnsi="Times New Roman" w:cs="Times New Roman" w:hint="default"/>
        <w:spacing w:val="-15"/>
        <w:w w:val="100"/>
        <w:sz w:val="24"/>
        <w:szCs w:val="24"/>
        <w:lang w:val="en-US" w:eastAsia="en-US" w:bidi="ar-SA"/>
      </w:rPr>
    </w:lvl>
    <w:lvl w:ilvl="1">
      <w:numFmt w:val="bullet"/>
      <w:lvlText w:val="•"/>
      <w:lvlJc w:val="left"/>
      <w:pPr>
        <w:ind w:left="1368" w:hanging="286"/>
      </w:pPr>
      <w:rPr>
        <w:rFonts w:hint="default"/>
        <w:lang w:val="en-US" w:eastAsia="en-US" w:bidi="ar-SA"/>
      </w:rPr>
    </w:lvl>
    <w:lvl w:ilvl="2">
      <w:numFmt w:val="bullet"/>
      <w:lvlText w:val="•"/>
      <w:lvlJc w:val="left"/>
      <w:pPr>
        <w:ind w:left="2197" w:hanging="286"/>
      </w:pPr>
      <w:rPr>
        <w:rFonts w:hint="default"/>
        <w:lang w:val="en-US" w:eastAsia="en-US" w:bidi="ar-SA"/>
      </w:rPr>
    </w:lvl>
    <w:lvl w:ilvl="3">
      <w:numFmt w:val="bullet"/>
      <w:lvlText w:val="•"/>
      <w:lvlJc w:val="left"/>
      <w:pPr>
        <w:ind w:left="3025" w:hanging="286"/>
      </w:pPr>
      <w:rPr>
        <w:rFonts w:hint="default"/>
        <w:lang w:val="en-US" w:eastAsia="en-US" w:bidi="ar-SA"/>
      </w:rPr>
    </w:lvl>
    <w:lvl w:ilvl="4">
      <w:numFmt w:val="bullet"/>
      <w:lvlText w:val="•"/>
      <w:lvlJc w:val="left"/>
      <w:pPr>
        <w:ind w:left="3854" w:hanging="286"/>
      </w:pPr>
      <w:rPr>
        <w:rFonts w:hint="default"/>
        <w:lang w:val="en-US" w:eastAsia="en-US" w:bidi="ar-SA"/>
      </w:rPr>
    </w:lvl>
    <w:lvl w:ilvl="5">
      <w:numFmt w:val="bullet"/>
      <w:lvlText w:val="•"/>
      <w:lvlJc w:val="left"/>
      <w:pPr>
        <w:ind w:left="4683" w:hanging="286"/>
      </w:pPr>
      <w:rPr>
        <w:rFonts w:hint="default"/>
        <w:lang w:val="en-US" w:eastAsia="en-US" w:bidi="ar-SA"/>
      </w:rPr>
    </w:lvl>
    <w:lvl w:ilvl="6">
      <w:numFmt w:val="bullet"/>
      <w:lvlText w:val="•"/>
      <w:lvlJc w:val="left"/>
      <w:pPr>
        <w:ind w:left="5511" w:hanging="286"/>
      </w:pPr>
      <w:rPr>
        <w:rFonts w:hint="default"/>
        <w:lang w:val="en-US" w:eastAsia="en-US" w:bidi="ar-SA"/>
      </w:rPr>
    </w:lvl>
    <w:lvl w:ilvl="7">
      <w:numFmt w:val="bullet"/>
      <w:lvlText w:val="•"/>
      <w:lvlJc w:val="left"/>
      <w:pPr>
        <w:ind w:left="6340" w:hanging="286"/>
      </w:pPr>
      <w:rPr>
        <w:rFonts w:hint="default"/>
        <w:lang w:val="en-US" w:eastAsia="en-US" w:bidi="ar-SA"/>
      </w:rPr>
    </w:lvl>
    <w:lvl w:ilvl="8">
      <w:numFmt w:val="bullet"/>
      <w:lvlText w:val="•"/>
      <w:lvlJc w:val="left"/>
      <w:pPr>
        <w:ind w:left="7168" w:hanging="286"/>
      </w:pPr>
      <w:rPr>
        <w:rFonts w:hint="default"/>
        <w:lang w:val="en-US" w:eastAsia="en-US" w:bidi="ar-SA"/>
      </w:rPr>
    </w:lvl>
  </w:abstractNum>
  <w:abstractNum w:abstractNumId="6">
    <w:nsid w:val="C12D35D9"/>
    <w:multiLevelType w:val="hybridMultilevel"/>
    <w:tmpl w:val="3FE00E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093A4B0"/>
    <w:multiLevelType w:val="multilevel"/>
    <w:tmpl w:val="E093A4B0"/>
    <w:lvl w:ilvl="0">
      <w:start w:val="1"/>
      <w:numFmt w:val="decimal"/>
      <w:lvlText w:val="%1."/>
      <w:lvlJc w:val="left"/>
      <w:pPr>
        <w:ind w:left="260" w:hanging="723"/>
      </w:pPr>
      <w:rPr>
        <w:rFonts w:ascii="Times New Roman" w:eastAsia="Times New Roman" w:hAnsi="Times New Roman" w:cs="Times New Roman" w:hint="default"/>
        <w:spacing w:val="-5"/>
        <w:w w:val="100"/>
        <w:sz w:val="24"/>
        <w:szCs w:val="24"/>
        <w:lang w:val="en-US" w:eastAsia="en-US" w:bidi="ar-SA"/>
      </w:rPr>
    </w:lvl>
    <w:lvl w:ilvl="1">
      <w:numFmt w:val="bullet"/>
      <w:lvlText w:val="•"/>
      <w:lvlJc w:val="left"/>
      <w:pPr>
        <w:ind w:left="1116" w:hanging="723"/>
      </w:pPr>
      <w:rPr>
        <w:rFonts w:hint="default"/>
        <w:lang w:val="en-US" w:eastAsia="en-US" w:bidi="ar-SA"/>
      </w:rPr>
    </w:lvl>
    <w:lvl w:ilvl="2">
      <w:numFmt w:val="bullet"/>
      <w:lvlText w:val="•"/>
      <w:lvlJc w:val="left"/>
      <w:pPr>
        <w:ind w:left="1973" w:hanging="723"/>
      </w:pPr>
      <w:rPr>
        <w:rFonts w:hint="default"/>
        <w:lang w:val="en-US" w:eastAsia="en-US" w:bidi="ar-SA"/>
      </w:rPr>
    </w:lvl>
    <w:lvl w:ilvl="3">
      <w:numFmt w:val="bullet"/>
      <w:lvlText w:val="•"/>
      <w:lvlJc w:val="left"/>
      <w:pPr>
        <w:ind w:left="2829" w:hanging="723"/>
      </w:pPr>
      <w:rPr>
        <w:rFonts w:hint="default"/>
        <w:lang w:val="en-US" w:eastAsia="en-US" w:bidi="ar-SA"/>
      </w:rPr>
    </w:lvl>
    <w:lvl w:ilvl="4">
      <w:numFmt w:val="bullet"/>
      <w:lvlText w:val="•"/>
      <w:lvlJc w:val="left"/>
      <w:pPr>
        <w:ind w:left="3686" w:hanging="723"/>
      </w:pPr>
      <w:rPr>
        <w:rFonts w:hint="default"/>
        <w:lang w:val="en-US" w:eastAsia="en-US" w:bidi="ar-SA"/>
      </w:rPr>
    </w:lvl>
    <w:lvl w:ilvl="5">
      <w:numFmt w:val="bullet"/>
      <w:lvlText w:val="•"/>
      <w:lvlJc w:val="left"/>
      <w:pPr>
        <w:ind w:left="4543" w:hanging="723"/>
      </w:pPr>
      <w:rPr>
        <w:rFonts w:hint="default"/>
        <w:lang w:val="en-US" w:eastAsia="en-US" w:bidi="ar-SA"/>
      </w:rPr>
    </w:lvl>
    <w:lvl w:ilvl="6">
      <w:numFmt w:val="bullet"/>
      <w:lvlText w:val="•"/>
      <w:lvlJc w:val="left"/>
      <w:pPr>
        <w:ind w:left="5399" w:hanging="723"/>
      </w:pPr>
      <w:rPr>
        <w:rFonts w:hint="default"/>
        <w:lang w:val="en-US" w:eastAsia="en-US" w:bidi="ar-SA"/>
      </w:rPr>
    </w:lvl>
    <w:lvl w:ilvl="7">
      <w:numFmt w:val="bullet"/>
      <w:lvlText w:val="•"/>
      <w:lvlJc w:val="left"/>
      <w:pPr>
        <w:ind w:left="6256" w:hanging="723"/>
      </w:pPr>
      <w:rPr>
        <w:rFonts w:hint="default"/>
        <w:lang w:val="en-US" w:eastAsia="en-US" w:bidi="ar-SA"/>
      </w:rPr>
    </w:lvl>
    <w:lvl w:ilvl="8">
      <w:numFmt w:val="bullet"/>
      <w:lvlText w:val="•"/>
      <w:lvlJc w:val="left"/>
      <w:pPr>
        <w:ind w:left="7112" w:hanging="723"/>
      </w:pPr>
      <w:rPr>
        <w:rFonts w:hint="default"/>
        <w:lang w:val="en-US" w:eastAsia="en-US" w:bidi="ar-SA"/>
      </w:rPr>
    </w:lvl>
  </w:abstractNum>
  <w:abstractNum w:abstractNumId="8">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462181"/>
    <w:multiLevelType w:val="hybridMultilevel"/>
    <w:tmpl w:val="0A8E30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0DB02DB"/>
    <w:multiLevelType w:val="hybridMultilevel"/>
    <w:tmpl w:val="E18EC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4C48CE"/>
    <w:multiLevelType w:val="hybridMultilevel"/>
    <w:tmpl w:val="A36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9B2645"/>
    <w:multiLevelType w:val="hybridMultilevel"/>
    <w:tmpl w:val="B2248A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2CC7B29"/>
    <w:multiLevelType w:val="hybridMultilevel"/>
    <w:tmpl w:val="63DC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412228"/>
    <w:multiLevelType w:val="hybridMultilevel"/>
    <w:tmpl w:val="31EECA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06C90A1E"/>
    <w:multiLevelType w:val="hybridMultilevel"/>
    <w:tmpl w:val="BBDEC48C"/>
    <w:lvl w:ilvl="0" w:tplc="5C742214">
      <w:start w:val="1"/>
      <w:numFmt w:val="bullet"/>
      <w:lvlText w:val=""/>
      <w:lvlJc w:val="left"/>
      <w:pPr>
        <w:tabs>
          <w:tab w:val="num" w:pos="432"/>
        </w:tabs>
        <w:ind w:left="432" w:hanging="288"/>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07DF15C8"/>
    <w:multiLevelType w:val="hybridMultilevel"/>
    <w:tmpl w:val="767C04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0DA0732E"/>
    <w:multiLevelType w:val="hybridMultilevel"/>
    <w:tmpl w:val="DF345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2C4E67"/>
    <w:multiLevelType w:val="hybridMultilevel"/>
    <w:tmpl w:val="06F8BC5C"/>
    <w:lvl w:ilvl="0" w:tplc="26FA9EB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1BA3038"/>
    <w:multiLevelType w:val="hybridMultilevel"/>
    <w:tmpl w:val="6980B804"/>
    <w:lvl w:ilvl="0" w:tplc="26FA9EB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133D3FF0"/>
    <w:multiLevelType w:val="hybridMultilevel"/>
    <w:tmpl w:val="2AB2496E"/>
    <w:lvl w:ilvl="0" w:tplc="5C742214">
      <w:start w:val="1"/>
      <w:numFmt w:val="bullet"/>
      <w:lvlText w:val=""/>
      <w:lvlJc w:val="left"/>
      <w:pPr>
        <w:tabs>
          <w:tab w:val="num" w:pos="432"/>
        </w:tabs>
        <w:ind w:left="432" w:hanging="288"/>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15E06909"/>
    <w:multiLevelType w:val="hybridMultilevel"/>
    <w:tmpl w:val="82F21B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6DE6B0C"/>
    <w:multiLevelType w:val="hybridMultilevel"/>
    <w:tmpl w:val="72CEC5BC"/>
    <w:lvl w:ilvl="0" w:tplc="AB2C29EA">
      <w:start w:val="8"/>
      <w:numFmt w:val="bullet"/>
      <w:lvlText w:val=""/>
      <w:lvlJc w:val="left"/>
      <w:pPr>
        <w:tabs>
          <w:tab w:val="num" w:pos="840"/>
        </w:tabs>
        <w:ind w:left="84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17317ADA"/>
    <w:multiLevelType w:val="hybridMultilevel"/>
    <w:tmpl w:val="C3F4DD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7DF0E4F"/>
    <w:multiLevelType w:val="hybridMultilevel"/>
    <w:tmpl w:val="3926D4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17EE36E8"/>
    <w:multiLevelType w:val="hybridMultilevel"/>
    <w:tmpl w:val="BF606400"/>
    <w:lvl w:ilvl="0" w:tplc="0409000F">
      <w:start w:val="1"/>
      <w:numFmt w:val="decimal"/>
      <w:lvlText w:val="%1."/>
      <w:lvlJc w:val="left"/>
      <w:pPr>
        <w:ind w:left="806" w:hanging="360"/>
      </w:pPr>
    </w:lvl>
    <w:lvl w:ilvl="1" w:tplc="04090019">
      <w:start w:val="1"/>
      <w:numFmt w:val="lowerLetter"/>
      <w:lvlText w:val="%2."/>
      <w:lvlJc w:val="left"/>
      <w:pPr>
        <w:ind w:left="1526" w:hanging="360"/>
      </w:pPr>
    </w:lvl>
    <w:lvl w:ilvl="2" w:tplc="0409001B">
      <w:start w:val="1"/>
      <w:numFmt w:val="lowerRoman"/>
      <w:lvlText w:val="%3."/>
      <w:lvlJc w:val="right"/>
      <w:pPr>
        <w:ind w:left="2246" w:hanging="180"/>
      </w:pPr>
    </w:lvl>
    <w:lvl w:ilvl="3" w:tplc="0409000F">
      <w:start w:val="1"/>
      <w:numFmt w:val="decimal"/>
      <w:lvlText w:val="%4."/>
      <w:lvlJc w:val="left"/>
      <w:pPr>
        <w:ind w:left="2966" w:hanging="360"/>
      </w:pPr>
    </w:lvl>
    <w:lvl w:ilvl="4" w:tplc="04090019">
      <w:start w:val="1"/>
      <w:numFmt w:val="lowerLetter"/>
      <w:lvlText w:val="%5."/>
      <w:lvlJc w:val="left"/>
      <w:pPr>
        <w:ind w:left="3686" w:hanging="360"/>
      </w:pPr>
    </w:lvl>
    <w:lvl w:ilvl="5" w:tplc="0409001B">
      <w:start w:val="1"/>
      <w:numFmt w:val="lowerRoman"/>
      <w:lvlText w:val="%6."/>
      <w:lvlJc w:val="right"/>
      <w:pPr>
        <w:ind w:left="4406" w:hanging="180"/>
      </w:pPr>
    </w:lvl>
    <w:lvl w:ilvl="6" w:tplc="0409000F">
      <w:start w:val="1"/>
      <w:numFmt w:val="decimal"/>
      <w:lvlText w:val="%7."/>
      <w:lvlJc w:val="left"/>
      <w:pPr>
        <w:ind w:left="5126" w:hanging="360"/>
      </w:pPr>
    </w:lvl>
    <w:lvl w:ilvl="7" w:tplc="04090019">
      <w:start w:val="1"/>
      <w:numFmt w:val="lowerLetter"/>
      <w:lvlText w:val="%8."/>
      <w:lvlJc w:val="left"/>
      <w:pPr>
        <w:ind w:left="5846" w:hanging="360"/>
      </w:pPr>
    </w:lvl>
    <w:lvl w:ilvl="8" w:tplc="0409001B">
      <w:start w:val="1"/>
      <w:numFmt w:val="lowerRoman"/>
      <w:lvlText w:val="%9."/>
      <w:lvlJc w:val="right"/>
      <w:pPr>
        <w:ind w:left="6566" w:hanging="180"/>
      </w:pPr>
    </w:lvl>
  </w:abstractNum>
  <w:abstractNum w:abstractNumId="26">
    <w:nsid w:val="1ACDE60F"/>
    <w:multiLevelType w:val="multilevel"/>
    <w:tmpl w:val="1ACDE60F"/>
    <w:lvl w:ilvl="0">
      <w:start w:val="1"/>
      <w:numFmt w:val="decimal"/>
      <w:lvlText w:val="%1."/>
      <w:lvlJc w:val="left"/>
      <w:pPr>
        <w:ind w:left="497" w:hanging="240"/>
      </w:pPr>
      <w:rPr>
        <w:rFonts w:ascii="Times New Roman" w:eastAsia="Times New Roman" w:hAnsi="Times New Roman" w:cs="Times New Roman" w:hint="default"/>
        <w:spacing w:val="-2"/>
        <w:w w:val="100"/>
        <w:sz w:val="24"/>
        <w:szCs w:val="24"/>
        <w:lang w:val="en-US" w:eastAsia="en-US" w:bidi="ar-SA"/>
      </w:rPr>
    </w:lvl>
    <w:lvl w:ilvl="1">
      <w:numFmt w:val="bullet"/>
      <w:lvlText w:val="•"/>
      <w:lvlJc w:val="left"/>
      <w:pPr>
        <w:ind w:left="1332" w:hanging="240"/>
      </w:pPr>
      <w:rPr>
        <w:rFonts w:hint="default"/>
        <w:lang w:val="en-US" w:eastAsia="en-US" w:bidi="ar-SA"/>
      </w:rPr>
    </w:lvl>
    <w:lvl w:ilvl="2">
      <w:numFmt w:val="bullet"/>
      <w:lvlText w:val="•"/>
      <w:lvlJc w:val="left"/>
      <w:pPr>
        <w:ind w:left="2165" w:hanging="240"/>
      </w:pPr>
      <w:rPr>
        <w:rFonts w:hint="default"/>
        <w:lang w:val="en-US" w:eastAsia="en-US" w:bidi="ar-SA"/>
      </w:rPr>
    </w:lvl>
    <w:lvl w:ilvl="3">
      <w:numFmt w:val="bullet"/>
      <w:lvlText w:val="•"/>
      <w:lvlJc w:val="left"/>
      <w:pPr>
        <w:ind w:left="2997" w:hanging="240"/>
      </w:pPr>
      <w:rPr>
        <w:rFonts w:hint="default"/>
        <w:lang w:val="en-US" w:eastAsia="en-US" w:bidi="ar-SA"/>
      </w:rPr>
    </w:lvl>
    <w:lvl w:ilvl="4">
      <w:numFmt w:val="bullet"/>
      <w:lvlText w:val="•"/>
      <w:lvlJc w:val="left"/>
      <w:pPr>
        <w:ind w:left="3830" w:hanging="240"/>
      </w:pPr>
      <w:rPr>
        <w:rFonts w:hint="default"/>
        <w:lang w:val="en-US" w:eastAsia="en-US" w:bidi="ar-SA"/>
      </w:rPr>
    </w:lvl>
    <w:lvl w:ilvl="5">
      <w:numFmt w:val="bullet"/>
      <w:lvlText w:val="•"/>
      <w:lvlJc w:val="left"/>
      <w:pPr>
        <w:ind w:left="4663" w:hanging="240"/>
      </w:pPr>
      <w:rPr>
        <w:rFonts w:hint="default"/>
        <w:lang w:val="en-US" w:eastAsia="en-US" w:bidi="ar-SA"/>
      </w:rPr>
    </w:lvl>
    <w:lvl w:ilvl="6">
      <w:numFmt w:val="bullet"/>
      <w:lvlText w:val="•"/>
      <w:lvlJc w:val="left"/>
      <w:pPr>
        <w:ind w:left="5495" w:hanging="240"/>
      </w:pPr>
      <w:rPr>
        <w:rFonts w:hint="default"/>
        <w:lang w:val="en-US" w:eastAsia="en-US" w:bidi="ar-SA"/>
      </w:rPr>
    </w:lvl>
    <w:lvl w:ilvl="7">
      <w:numFmt w:val="bullet"/>
      <w:lvlText w:val="•"/>
      <w:lvlJc w:val="left"/>
      <w:pPr>
        <w:ind w:left="6328" w:hanging="240"/>
      </w:pPr>
      <w:rPr>
        <w:rFonts w:hint="default"/>
        <w:lang w:val="en-US" w:eastAsia="en-US" w:bidi="ar-SA"/>
      </w:rPr>
    </w:lvl>
    <w:lvl w:ilvl="8">
      <w:numFmt w:val="bullet"/>
      <w:lvlText w:val="•"/>
      <w:lvlJc w:val="left"/>
      <w:pPr>
        <w:ind w:left="7160" w:hanging="240"/>
      </w:pPr>
      <w:rPr>
        <w:rFonts w:hint="default"/>
        <w:lang w:val="en-US" w:eastAsia="en-US" w:bidi="ar-SA"/>
      </w:rPr>
    </w:lvl>
  </w:abstractNum>
  <w:abstractNum w:abstractNumId="27">
    <w:nsid w:val="1B7B6ABB"/>
    <w:multiLevelType w:val="hybridMultilevel"/>
    <w:tmpl w:val="A7E46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8B3192"/>
    <w:multiLevelType w:val="hybridMultilevel"/>
    <w:tmpl w:val="980696F4"/>
    <w:lvl w:ilvl="0" w:tplc="20523D8C">
      <w:start w:val="1"/>
      <w:numFmt w:val="decimal"/>
      <w:lvlText w:val="%1."/>
      <w:lvlJc w:val="left"/>
      <w:pPr>
        <w:tabs>
          <w:tab w:val="num" w:pos="720"/>
        </w:tabs>
        <w:ind w:left="720" w:hanging="360"/>
      </w:pPr>
      <w:rPr>
        <w:rFonts w:hint="default"/>
      </w:rPr>
    </w:lvl>
    <w:lvl w:ilvl="1" w:tplc="FFFFFFFF">
      <w:start w:val="1"/>
      <w:numFmt w:val="decimal"/>
      <w:lvlText w:val="%2."/>
      <w:lvlJc w:val="left"/>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1CC435C5"/>
    <w:multiLevelType w:val="hybridMultilevel"/>
    <w:tmpl w:val="06F41C66"/>
    <w:lvl w:ilvl="0" w:tplc="07D6F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D3824F9"/>
    <w:multiLevelType w:val="hybridMultilevel"/>
    <w:tmpl w:val="557A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E22AF6"/>
    <w:multiLevelType w:val="hybridMultilevel"/>
    <w:tmpl w:val="E0A009AC"/>
    <w:lvl w:ilvl="0" w:tplc="0409000F">
      <w:start w:val="1"/>
      <w:numFmt w:val="decimal"/>
      <w:lvlText w:val="%1."/>
      <w:lvlJc w:val="left"/>
      <w:pPr>
        <w:ind w:left="54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32">
    <w:nsid w:val="1F5A6B82"/>
    <w:multiLevelType w:val="hybridMultilevel"/>
    <w:tmpl w:val="346C8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094134F"/>
    <w:multiLevelType w:val="hybridMultilevel"/>
    <w:tmpl w:val="D44C1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11481A"/>
    <w:multiLevelType w:val="hybridMultilevel"/>
    <w:tmpl w:val="7F4E6752"/>
    <w:lvl w:ilvl="0" w:tplc="5C742214">
      <w:start w:val="1"/>
      <w:numFmt w:val="bullet"/>
      <w:lvlText w:val=""/>
      <w:lvlJc w:val="left"/>
      <w:pPr>
        <w:tabs>
          <w:tab w:val="num" w:pos="432"/>
        </w:tabs>
        <w:ind w:left="432"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1D105E7"/>
    <w:multiLevelType w:val="hybridMultilevel"/>
    <w:tmpl w:val="3000C9D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21EC2587"/>
    <w:multiLevelType w:val="hybridMultilevel"/>
    <w:tmpl w:val="CD9A1ED6"/>
    <w:lvl w:ilvl="0" w:tplc="F818770A">
      <w:start w:val="1"/>
      <w:numFmt w:val="decimal"/>
      <w:lvlText w:val="%1."/>
      <w:lvlJc w:val="right"/>
      <w:pPr>
        <w:ind w:left="720" w:hanging="360"/>
      </w:pPr>
      <w:rPr>
        <w:rFonts w:ascii="Calibri" w:eastAsia="Times New Roman" w:hAnsi="Calibri"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890F9B"/>
    <w:multiLevelType w:val="hybridMultilevel"/>
    <w:tmpl w:val="3EDE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CE787E"/>
    <w:multiLevelType w:val="hybridMultilevel"/>
    <w:tmpl w:val="9BAC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48286B"/>
    <w:multiLevelType w:val="hybridMultilevel"/>
    <w:tmpl w:val="92F68C7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272D148B"/>
    <w:multiLevelType w:val="hybridMultilevel"/>
    <w:tmpl w:val="7F26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3C6EB7"/>
    <w:multiLevelType w:val="hybridMultilevel"/>
    <w:tmpl w:val="4830A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7A52C41"/>
    <w:multiLevelType w:val="hybridMultilevel"/>
    <w:tmpl w:val="E6169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8736DC3"/>
    <w:multiLevelType w:val="hybridMultilevel"/>
    <w:tmpl w:val="48CAFA98"/>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44">
    <w:nsid w:val="2BFD48BA"/>
    <w:multiLevelType w:val="hybridMultilevel"/>
    <w:tmpl w:val="9FA05D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2C68524F"/>
    <w:multiLevelType w:val="hybridMultilevel"/>
    <w:tmpl w:val="AFA83B3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C904ADD"/>
    <w:multiLevelType w:val="hybridMultilevel"/>
    <w:tmpl w:val="85BE3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2EB356CA"/>
    <w:multiLevelType w:val="hybridMultilevel"/>
    <w:tmpl w:val="D8CECF2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nsid w:val="2F4643D4"/>
    <w:multiLevelType w:val="hybridMultilevel"/>
    <w:tmpl w:val="971A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760E01"/>
    <w:multiLevelType w:val="hybridMultilevel"/>
    <w:tmpl w:val="C5DAD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303A6C44"/>
    <w:multiLevelType w:val="hybridMultilevel"/>
    <w:tmpl w:val="597677D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nsid w:val="303D3F72"/>
    <w:multiLevelType w:val="hybridMultilevel"/>
    <w:tmpl w:val="551805CC"/>
    <w:lvl w:ilvl="0" w:tplc="C29C6564">
      <w:start w:val="1"/>
      <w:numFmt w:val="decimal"/>
      <w:lvlText w:val="%1)"/>
      <w:lvlJc w:val="left"/>
      <w:pPr>
        <w:ind w:left="720" w:hanging="360"/>
      </w:pPr>
      <w:rPr>
        <w:rFonts w:ascii="Book Antiqua" w:eastAsia="Times New Roman"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051564A"/>
    <w:multiLevelType w:val="hybridMultilevel"/>
    <w:tmpl w:val="330A8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180847"/>
    <w:multiLevelType w:val="hybridMultilevel"/>
    <w:tmpl w:val="84BC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A17716"/>
    <w:multiLevelType w:val="multilevel"/>
    <w:tmpl w:val="DB76C1B6"/>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55">
    <w:nsid w:val="36BB5409"/>
    <w:multiLevelType w:val="hybridMultilevel"/>
    <w:tmpl w:val="7C2C4B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385F668B"/>
    <w:multiLevelType w:val="multilevel"/>
    <w:tmpl w:val="6D525EA2"/>
    <w:lvl w:ilvl="0">
      <w:start w:val="2"/>
      <w:numFmt w:val="upperLetter"/>
      <w:lvlText w:val="%1"/>
      <w:lvlJc w:val="left"/>
      <w:pPr>
        <w:ind w:left="446" w:hanging="327"/>
      </w:pPr>
      <w:rPr>
        <w:rFonts w:ascii="Times New Roman" w:hAnsi="Times New Roman" w:cs="Times New Roman" w:hint="default"/>
      </w:rPr>
    </w:lvl>
    <w:lvl w:ilvl="1">
      <w:start w:val="20"/>
      <w:numFmt w:val="upperLetter"/>
      <w:lvlText w:val="%1.%2"/>
      <w:lvlJc w:val="left"/>
      <w:pPr>
        <w:ind w:left="446" w:hanging="327"/>
      </w:pPr>
      <w:rPr>
        <w:rFonts w:ascii="Arial" w:hAnsi="Arial" w:cs="Arial" w:hint="default"/>
        <w:b/>
        <w:bCs/>
        <w:spacing w:val="-2"/>
        <w:sz w:val="20"/>
        <w:szCs w:val="20"/>
      </w:rPr>
    </w:lvl>
    <w:lvl w:ilvl="2">
      <w:start w:val="1"/>
      <w:numFmt w:val="decimal"/>
      <w:lvlText w:val="%3."/>
      <w:lvlJc w:val="left"/>
      <w:pPr>
        <w:ind w:left="839" w:hanging="360"/>
      </w:pPr>
      <w:rPr>
        <w:rFonts w:ascii="Arial" w:hAnsi="Arial" w:cs="Arial" w:hint="default"/>
        <w:spacing w:val="-2"/>
        <w:sz w:val="20"/>
        <w:szCs w:val="20"/>
      </w:rPr>
    </w:lvl>
    <w:lvl w:ilvl="3">
      <w:start w:val="1"/>
      <w:numFmt w:val="bullet"/>
      <w:lvlText w:val="•"/>
      <w:lvlJc w:val="left"/>
      <w:pPr>
        <w:ind w:left="2711" w:hanging="360"/>
      </w:pPr>
      <w:rPr>
        <w:rFonts w:ascii="Times New Roman" w:hAnsi="Times New Roman" w:cs="Times New Roman" w:hint="default"/>
      </w:rPr>
    </w:lvl>
    <w:lvl w:ilvl="4">
      <w:start w:val="1"/>
      <w:numFmt w:val="bullet"/>
      <w:lvlText w:val="•"/>
      <w:lvlJc w:val="left"/>
      <w:pPr>
        <w:ind w:left="3646" w:hanging="360"/>
      </w:pPr>
      <w:rPr>
        <w:rFonts w:ascii="Times New Roman" w:hAnsi="Times New Roman" w:cs="Times New Roman" w:hint="default"/>
      </w:rPr>
    </w:lvl>
    <w:lvl w:ilvl="5">
      <w:start w:val="1"/>
      <w:numFmt w:val="bullet"/>
      <w:lvlText w:val="•"/>
      <w:lvlJc w:val="left"/>
      <w:pPr>
        <w:ind w:left="4582" w:hanging="360"/>
      </w:pPr>
      <w:rPr>
        <w:rFonts w:ascii="Times New Roman" w:hAnsi="Times New Roman" w:cs="Times New Roman" w:hint="default"/>
      </w:rPr>
    </w:lvl>
    <w:lvl w:ilvl="6">
      <w:start w:val="1"/>
      <w:numFmt w:val="bullet"/>
      <w:lvlText w:val="•"/>
      <w:lvlJc w:val="left"/>
      <w:pPr>
        <w:ind w:left="5517" w:hanging="360"/>
      </w:pPr>
      <w:rPr>
        <w:rFonts w:ascii="Times New Roman" w:hAnsi="Times New Roman" w:cs="Times New Roman" w:hint="default"/>
      </w:rPr>
    </w:lvl>
    <w:lvl w:ilvl="7">
      <w:start w:val="1"/>
      <w:numFmt w:val="bullet"/>
      <w:lvlText w:val="•"/>
      <w:lvlJc w:val="left"/>
      <w:pPr>
        <w:ind w:left="6453" w:hanging="360"/>
      </w:pPr>
      <w:rPr>
        <w:rFonts w:ascii="Times New Roman" w:hAnsi="Times New Roman" w:cs="Times New Roman" w:hint="default"/>
      </w:rPr>
    </w:lvl>
    <w:lvl w:ilvl="8">
      <w:start w:val="1"/>
      <w:numFmt w:val="bullet"/>
      <w:lvlText w:val="•"/>
      <w:lvlJc w:val="left"/>
      <w:pPr>
        <w:ind w:left="7388" w:hanging="360"/>
      </w:pPr>
      <w:rPr>
        <w:rFonts w:ascii="Times New Roman" w:hAnsi="Times New Roman" w:cs="Times New Roman" w:hint="default"/>
      </w:rPr>
    </w:lvl>
  </w:abstractNum>
  <w:abstractNum w:abstractNumId="57">
    <w:nsid w:val="39343E97"/>
    <w:multiLevelType w:val="hybridMultilevel"/>
    <w:tmpl w:val="BC4E782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CC73B1"/>
    <w:multiLevelType w:val="hybridMultilevel"/>
    <w:tmpl w:val="4170D9E8"/>
    <w:lvl w:ilvl="0" w:tplc="915AD1F0">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3C705C30"/>
    <w:multiLevelType w:val="hybridMultilevel"/>
    <w:tmpl w:val="C86C6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DE5C9A"/>
    <w:multiLevelType w:val="hybridMultilevel"/>
    <w:tmpl w:val="9B186C4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3FFF50E8"/>
    <w:multiLevelType w:val="hybridMultilevel"/>
    <w:tmpl w:val="4D0C5E62"/>
    <w:lvl w:ilvl="0" w:tplc="5C742214">
      <w:start w:val="1"/>
      <w:numFmt w:val="bullet"/>
      <w:lvlText w:val=""/>
      <w:lvlJc w:val="left"/>
      <w:pPr>
        <w:tabs>
          <w:tab w:val="num" w:pos="547"/>
        </w:tabs>
        <w:ind w:left="547" w:hanging="288"/>
      </w:pPr>
      <w:rPr>
        <w:rFonts w:ascii="Symbol" w:hAnsi="Symbol" w:hint="default"/>
        <w:color w:val="auto"/>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2">
    <w:nsid w:val="43862DC7"/>
    <w:multiLevelType w:val="hybridMultilevel"/>
    <w:tmpl w:val="DF2C541E"/>
    <w:lvl w:ilvl="0" w:tplc="178497A4">
      <w:start w:val="1"/>
      <w:numFmt w:val="decimal"/>
      <w:lvlText w:val="%1."/>
      <w:lvlJc w:val="left"/>
      <w:pPr>
        <w:tabs>
          <w:tab w:val="num" w:pos="576"/>
        </w:tabs>
        <w:ind w:left="576" w:hanging="288"/>
      </w:pPr>
      <w:rPr>
        <w:b w:val="0"/>
        <w:color w:val="auto"/>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63">
    <w:nsid w:val="47776B6F"/>
    <w:multiLevelType w:val="hybridMultilevel"/>
    <w:tmpl w:val="A1D86A20"/>
    <w:lvl w:ilvl="0" w:tplc="5C742214">
      <w:start w:val="1"/>
      <w:numFmt w:val="bullet"/>
      <w:lvlText w:val=""/>
      <w:lvlJc w:val="left"/>
      <w:pPr>
        <w:tabs>
          <w:tab w:val="num" w:pos="432"/>
        </w:tabs>
        <w:ind w:left="432" w:hanging="288"/>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4">
    <w:nsid w:val="48506862"/>
    <w:multiLevelType w:val="multilevel"/>
    <w:tmpl w:val="A94C5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BB806AB"/>
    <w:multiLevelType w:val="hybridMultilevel"/>
    <w:tmpl w:val="DA128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C1218C0"/>
    <w:multiLevelType w:val="hybridMultilevel"/>
    <w:tmpl w:val="4BB4C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C40008A"/>
    <w:multiLevelType w:val="hybridMultilevel"/>
    <w:tmpl w:val="BA46C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7D6E62"/>
    <w:multiLevelType w:val="hybridMultilevel"/>
    <w:tmpl w:val="DFF07D64"/>
    <w:lvl w:ilvl="0" w:tplc="5C742214">
      <w:start w:val="1"/>
      <w:numFmt w:val="bullet"/>
      <w:lvlText w:val=""/>
      <w:lvlJc w:val="left"/>
      <w:pPr>
        <w:tabs>
          <w:tab w:val="num" w:pos="493"/>
        </w:tabs>
        <w:ind w:left="493" w:hanging="288"/>
      </w:pPr>
      <w:rPr>
        <w:rFonts w:ascii="Symbol" w:hAnsi="Symbol" w:cs="Symbol" w:hint="default"/>
        <w:color w:val="auto"/>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cs="Wingdings" w:hint="default"/>
      </w:rPr>
    </w:lvl>
    <w:lvl w:ilvl="3" w:tplc="04090001">
      <w:start w:val="1"/>
      <w:numFmt w:val="bullet"/>
      <w:lvlText w:val=""/>
      <w:lvlJc w:val="left"/>
      <w:pPr>
        <w:ind w:left="2941" w:hanging="360"/>
      </w:pPr>
      <w:rPr>
        <w:rFonts w:ascii="Symbol" w:hAnsi="Symbol" w:cs="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cs="Wingdings" w:hint="default"/>
      </w:rPr>
    </w:lvl>
    <w:lvl w:ilvl="6" w:tplc="04090001">
      <w:start w:val="1"/>
      <w:numFmt w:val="bullet"/>
      <w:lvlText w:val=""/>
      <w:lvlJc w:val="left"/>
      <w:pPr>
        <w:ind w:left="5101" w:hanging="360"/>
      </w:pPr>
      <w:rPr>
        <w:rFonts w:ascii="Symbol" w:hAnsi="Symbol" w:cs="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cs="Wingdings" w:hint="default"/>
      </w:rPr>
    </w:lvl>
  </w:abstractNum>
  <w:abstractNum w:abstractNumId="69">
    <w:nsid w:val="4E0B4D1C"/>
    <w:multiLevelType w:val="hybridMultilevel"/>
    <w:tmpl w:val="999C71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nsid w:val="50E83C8E"/>
    <w:multiLevelType w:val="multilevel"/>
    <w:tmpl w:val="50E83C8E"/>
    <w:lvl w:ilvl="0">
      <w:start w:val="1"/>
      <w:numFmt w:val="decimal"/>
      <w:lvlText w:val="%1."/>
      <w:lvlJc w:val="left"/>
      <w:pPr>
        <w:tabs>
          <w:tab w:val="num" w:pos="683"/>
        </w:tabs>
        <w:ind w:left="943" w:hanging="723"/>
      </w:pPr>
      <w:rPr>
        <w:rFonts w:ascii="Times New Roman" w:eastAsia="Times New Roman" w:hAnsi="Times New Roman" w:hint="default"/>
        <w:spacing w:val="-18"/>
        <w:w w:val="100"/>
        <w:sz w:val="24"/>
        <w:szCs w:val="24"/>
      </w:rPr>
    </w:lvl>
    <w:lvl w:ilvl="1">
      <w:numFmt w:val="bullet"/>
      <w:lvlText w:val="•"/>
      <w:lvlJc w:val="left"/>
      <w:pPr>
        <w:tabs>
          <w:tab w:val="num" w:pos="683"/>
        </w:tabs>
        <w:ind w:left="1799" w:hanging="723"/>
      </w:pPr>
    </w:lvl>
    <w:lvl w:ilvl="2">
      <w:numFmt w:val="bullet"/>
      <w:lvlText w:val="•"/>
      <w:lvlJc w:val="left"/>
      <w:pPr>
        <w:tabs>
          <w:tab w:val="num" w:pos="683"/>
        </w:tabs>
        <w:ind w:left="2656" w:hanging="723"/>
      </w:pPr>
    </w:lvl>
    <w:lvl w:ilvl="3">
      <w:numFmt w:val="bullet"/>
      <w:lvlText w:val="•"/>
      <w:lvlJc w:val="left"/>
      <w:pPr>
        <w:tabs>
          <w:tab w:val="num" w:pos="683"/>
        </w:tabs>
        <w:ind w:left="3512" w:hanging="723"/>
      </w:pPr>
    </w:lvl>
    <w:lvl w:ilvl="4">
      <w:numFmt w:val="bullet"/>
      <w:lvlText w:val="•"/>
      <w:lvlJc w:val="left"/>
      <w:pPr>
        <w:tabs>
          <w:tab w:val="num" w:pos="683"/>
        </w:tabs>
        <w:ind w:left="4369" w:hanging="723"/>
      </w:pPr>
    </w:lvl>
    <w:lvl w:ilvl="5">
      <w:numFmt w:val="bullet"/>
      <w:lvlText w:val="•"/>
      <w:lvlJc w:val="left"/>
      <w:pPr>
        <w:tabs>
          <w:tab w:val="num" w:pos="683"/>
        </w:tabs>
        <w:ind w:left="5226" w:hanging="723"/>
      </w:pPr>
    </w:lvl>
    <w:lvl w:ilvl="6">
      <w:numFmt w:val="bullet"/>
      <w:lvlText w:val="•"/>
      <w:lvlJc w:val="left"/>
      <w:pPr>
        <w:tabs>
          <w:tab w:val="num" w:pos="683"/>
        </w:tabs>
        <w:ind w:left="6082" w:hanging="723"/>
      </w:pPr>
    </w:lvl>
    <w:lvl w:ilvl="7">
      <w:numFmt w:val="bullet"/>
      <w:lvlText w:val="•"/>
      <w:lvlJc w:val="left"/>
      <w:pPr>
        <w:tabs>
          <w:tab w:val="num" w:pos="683"/>
        </w:tabs>
        <w:ind w:left="6939" w:hanging="723"/>
      </w:pPr>
    </w:lvl>
    <w:lvl w:ilvl="8">
      <w:numFmt w:val="bullet"/>
      <w:lvlText w:val="•"/>
      <w:lvlJc w:val="left"/>
      <w:pPr>
        <w:tabs>
          <w:tab w:val="num" w:pos="683"/>
        </w:tabs>
        <w:ind w:left="7795" w:hanging="723"/>
      </w:pPr>
    </w:lvl>
  </w:abstractNum>
  <w:abstractNum w:abstractNumId="71">
    <w:nsid w:val="51EB79ED"/>
    <w:multiLevelType w:val="multilevel"/>
    <w:tmpl w:val="8266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3B50D44"/>
    <w:multiLevelType w:val="hybridMultilevel"/>
    <w:tmpl w:val="3C26DE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56B94CDB"/>
    <w:multiLevelType w:val="hybridMultilevel"/>
    <w:tmpl w:val="4B5A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2909DA"/>
    <w:multiLevelType w:val="hybridMultilevel"/>
    <w:tmpl w:val="61C682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579656AA"/>
    <w:multiLevelType w:val="hybridMultilevel"/>
    <w:tmpl w:val="E8582A9E"/>
    <w:lvl w:ilvl="0" w:tplc="5C742214">
      <w:start w:val="1"/>
      <w:numFmt w:val="bullet"/>
      <w:lvlText w:val=""/>
      <w:lvlJc w:val="left"/>
      <w:pPr>
        <w:tabs>
          <w:tab w:val="num" w:pos="432"/>
        </w:tabs>
        <w:ind w:left="432"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7DE1A2E"/>
    <w:multiLevelType w:val="hybridMultilevel"/>
    <w:tmpl w:val="F6746A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7">
    <w:nsid w:val="587671E7"/>
    <w:multiLevelType w:val="hybridMultilevel"/>
    <w:tmpl w:val="F6EED47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8">
    <w:nsid w:val="58C53E0E"/>
    <w:multiLevelType w:val="hybridMultilevel"/>
    <w:tmpl w:val="AD54E9E8"/>
    <w:lvl w:ilvl="0" w:tplc="07D6FD4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A2049A7"/>
    <w:multiLevelType w:val="hybridMultilevel"/>
    <w:tmpl w:val="7AE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535F54"/>
    <w:multiLevelType w:val="hybridMultilevel"/>
    <w:tmpl w:val="EA403BC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1">
    <w:nsid w:val="5A8C656F"/>
    <w:multiLevelType w:val="hybridMultilevel"/>
    <w:tmpl w:val="4AFE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AA24CD9"/>
    <w:multiLevelType w:val="hybridMultilevel"/>
    <w:tmpl w:val="D8F92B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5B620DAF"/>
    <w:multiLevelType w:val="hybridMultilevel"/>
    <w:tmpl w:val="6FF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29AB5A"/>
    <w:multiLevelType w:val="multilevel"/>
    <w:tmpl w:val="5E29AB5A"/>
    <w:lvl w:ilvl="0">
      <w:start w:val="1"/>
      <w:numFmt w:val="decimal"/>
      <w:lvlText w:val="%1."/>
      <w:lvlJc w:val="left"/>
      <w:pPr>
        <w:ind w:left="260" w:hanging="240"/>
      </w:pPr>
      <w:rPr>
        <w:rFonts w:ascii="Times New Roman" w:eastAsia="Times New Roman" w:hAnsi="Times New Roman" w:cs="Times New Roman" w:hint="default"/>
        <w:spacing w:val="-3"/>
        <w:w w:val="100"/>
        <w:sz w:val="24"/>
        <w:szCs w:val="24"/>
        <w:lang w:val="en-US" w:eastAsia="en-US" w:bidi="ar-SA"/>
      </w:rPr>
    </w:lvl>
    <w:lvl w:ilvl="1">
      <w:numFmt w:val="bullet"/>
      <w:lvlText w:val="•"/>
      <w:lvlJc w:val="left"/>
      <w:pPr>
        <w:ind w:left="1116" w:hanging="240"/>
      </w:pPr>
      <w:rPr>
        <w:rFonts w:hint="default"/>
        <w:lang w:val="en-US" w:eastAsia="en-US" w:bidi="ar-SA"/>
      </w:rPr>
    </w:lvl>
    <w:lvl w:ilvl="2">
      <w:numFmt w:val="bullet"/>
      <w:lvlText w:val="•"/>
      <w:lvlJc w:val="left"/>
      <w:pPr>
        <w:ind w:left="1973" w:hanging="240"/>
      </w:pPr>
      <w:rPr>
        <w:rFonts w:hint="default"/>
        <w:lang w:val="en-US" w:eastAsia="en-US" w:bidi="ar-SA"/>
      </w:rPr>
    </w:lvl>
    <w:lvl w:ilvl="3">
      <w:numFmt w:val="bullet"/>
      <w:lvlText w:val="•"/>
      <w:lvlJc w:val="left"/>
      <w:pPr>
        <w:ind w:left="2829" w:hanging="240"/>
      </w:pPr>
      <w:rPr>
        <w:rFonts w:hint="default"/>
        <w:lang w:val="en-US" w:eastAsia="en-US" w:bidi="ar-SA"/>
      </w:rPr>
    </w:lvl>
    <w:lvl w:ilvl="4">
      <w:numFmt w:val="bullet"/>
      <w:lvlText w:val="•"/>
      <w:lvlJc w:val="left"/>
      <w:pPr>
        <w:ind w:left="3686" w:hanging="240"/>
      </w:pPr>
      <w:rPr>
        <w:rFonts w:hint="default"/>
        <w:lang w:val="en-US" w:eastAsia="en-US" w:bidi="ar-SA"/>
      </w:rPr>
    </w:lvl>
    <w:lvl w:ilvl="5">
      <w:numFmt w:val="bullet"/>
      <w:lvlText w:val="•"/>
      <w:lvlJc w:val="left"/>
      <w:pPr>
        <w:ind w:left="4543" w:hanging="240"/>
      </w:pPr>
      <w:rPr>
        <w:rFonts w:hint="default"/>
        <w:lang w:val="en-US" w:eastAsia="en-US" w:bidi="ar-SA"/>
      </w:rPr>
    </w:lvl>
    <w:lvl w:ilvl="6">
      <w:numFmt w:val="bullet"/>
      <w:lvlText w:val="•"/>
      <w:lvlJc w:val="left"/>
      <w:pPr>
        <w:ind w:left="5399" w:hanging="240"/>
      </w:pPr>
      <w:rPr>
        <w:rFonts w:hint="default"/>
        <w:lang w:val="en-US" w:eastAsia="en-US" w:bidi="ar-SA"/>
      </w:rPr>
    </w:lvl>
    <w:lvl w:ilvl="7">
      <w:numFmt w:val="bullet"/>
      <w:lvlText w:val="•"/>
      <w:lvlJc w:val="left"/>
      <w:pPr>
        <w:ind w:left="6256" w:hanging="240"/>
      </w:pPr>
      <w:rPr>
        <w:rFonts w:hint="default"/>
        <w:lang w:val="en-US" w:eastAsia="en-US" w:bidi="ar-SA"/>
      </w:rPr>
    </w:lvl>
    <w:lvl w:ilvl="8">
      <w:numFmt w:val="bullet"/>
      <w:lvlText w:val="•"/>
      <w:lvlJc w:val="left"/>
      <w:pPr>
        <w:ind w:left="7112" w:hanging="240"/>
      </w:pPr>
      <w:rPr>
        <w:rFonts w:hint="default"/>
        <w:lang w:val="en-US" w:eastAsia="en-US" w:bidi="ar-SA"/>
      </w:rPr>
    </w:lvl>
  </w:abstractNum>
  <w:abstractNum w:abstractNumId="85">
    <w:nsid w:val="5E7568B2"/>
    <w:multiLevelType w:val="hybridMultilevel"/>
    <w:tmpl w:val="55C4A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9D6A9C"/>
    <w:multiLevelType w:val="hybridMultilevel"/>
    <w:tmpl w:val="5E22B188"/>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F3E0ADA"/>
    <w:multiLevelType w:val="hybridMultilevel"/>
    <w:tmpl w:val="152A4926"/>
    <w:lvl w:ilvl="0" w:tplc="4E569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783D26"/>
    <w:multiLevelType w:val="hybridMultilevel"/>
    <w:tmpl w:val="DFF2E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7B3B38"/>
    <w:multiLevelType w:val="hybridMultilevel"/>
    <w:tmpl w:val="06125712"/>
    <w:lvl w:ilvl="0" w:tplc="0409000F">
      <w:start w:val="1"/>
      <w:numFmt w:val="decimal"/>
      <w:lvlText w:val="%1."/>
      <w:lvlJc w:val="left"/>
      <w:pPr>
        <w:tabs>
          <w:tab w:val="num" w:pos="432"/>
        </w:tabs>
        <w:ind w:left="432" w:hanging="288"/>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0">
    <w:nsid w:val="5F9C3903"/>
    <w:multiLevelType w:val="hybridMultilevel"/>
    <w:tmpl w:val="C8C6E550"/>
    <w:lvl w:ilvl="0" w:tplc="07D6FD4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5181C56"/>
    <w:multiLevelType w:val="hybridMultilevel"/>
    <w:tmpl w:val="999C71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2">
    <w:nsid w:val="655965DA"/>
    <w:multiLevelType w:val="hybridMultilevel"/>
    <w:tmpl w:val="5BEE29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7468CE"/>
    <w:multiLevelType w:val="singleLevel"/>
    <w:tmpl w:val="657468CE"/>
    <w:lvl w:ilvl="0">
      <w:start w:val="2"/>
      <w:numFmt w:val="decimal"/>
      <w:suff w:val="space"/>
      <w:lvlText w:val="%1."/>
      <w:lvlJc w:val="left"/>
      <w:pPr>
        <w:ind w:left="60" w:firstLine="0"/>
      </w:pPr>
    </w:lvl>
  </w:abstractNum>
  <w:abstractNum w:abstractNumId="94">
    <w:nsid w:val="682B1060"/>
    <w:multiLevelType w:val="hybridMultilevel"/>
    <w:tmpl w:val="EBDAC2C4"/>
    <w:lvl w:ilvl="0" w:tplc="FFFFFFFF">
      <w:start w:val="1"/>
      <w:numFmt w:val="decimal"/>
      <w:lvlText w:val="%1."/>
      <w:lvlJc w:val="left"/>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nsid w:val="68486405"/>
    <w:multiLevelType w:val="hybridMultilevel"/>
    <w:tmpl w:val="46C66A5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68CD4C39"/>
    <w:multiLevelType w:val="hybridMultilevel"/>
    <w:tmpl w:val="C4E29780"/>
    <w:lvl w:ilvl="0" w:tplc="C29C6564">
      <w:start w:val="1"/>
      <w:numFmt w:val="decimal"/>
      <w:lvlText w:val="%1)"/>
      <w:lvlJc w:val="left"/>
      <w:pPr>
        <w:ind w:left="720" w:hanging="360"/>
      </w:pPr>
      <w:rPr>
        <w:rFonts w:ascii="Book Antiqua" w:eastAsia="Times New Roman" w:hAnsi="Book Antiqu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BDD457D"/>
    <w:multiLevelType w:val="hybridMultilevel"/>
    <w:tmpl w:val="13889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F43C4D"/>
    <w:multiLevelType w:val="hybridMultilevel"/>
    <w:tmpl w:val="B3AE896A"/>
    <w:lvl w:ilvl="0" w:tplc="0409000F">
      <w:start w:val="1"/>
      <w:numFmt w:val="decimal"/>
      <w:lvlText w:val="%1."/>
      <w:lvlJc w:val="left"/>
      <w:pPr>
        <w:tabs>
          <w:tab w:val="num" w:pos="720"/>
        </w:tabs>
        <w:ind w:left="720" w:hanging="360"/>
      </w:pPr>
      <w:rPr>
        <w:rFonts w:cs="Times New Roman"/>
      </w:rPr>
    </w:lvl>
    <w:lvl w:ilvl="1" w:tplc="0F520B6C">
      <w:start w:val="1"/>
      <w:numFmt w:val="decimal"/>
      <w:lvlText w:val="%2."/>
      <w:lvlJc w:val="left"/>
      <w:pPr>
        <w:ind w:left="1440" w:hanging="360"/>
      </w:pPr>
      <w:rPr>
        <w:rFonts w:cs="Times New Roman"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6CD50648"/>
    <w:multiLevelType w:val="hybridMultilevel"/>
    <w:tmpl w:val="0E844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2673CC"/>
    <w:multiLevelType w:val="hybridMultilevel"/>
    <w:tmpl w:val="D7F460A0"/>
    <w:lvl w:ilvl="0" w:tplc="D5F6BDAA">
      <w:start w:val="4"/>
      <w:numFmt w:val="decimal"/>
      <w:lvlText w:val="%1."/>
      <w:lvlJc w:val="left"/>
      <w:pPr>
        <w:ind w:left="3240" w:hanging="360"/>
      </w:pPr>
      <w:rPr>
        <w:rFonts w:eastAsia="Times New Roman" w:hint="default"/>
        <w:color w:val="00000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nsid w:val="738F077E"/>
    <w:multiLevelType w:val="hybridMultilevel"/>
    <w:tmpl w:val="1DA46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74907739"/>
    <w:multiLevelType w:val="hybridMultilevel"/>
    <w:tmpl w:val="4CC6D1E8"/>
    <w:lvl w:ilvl="0" w:tplc="07D6FD4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67B123B"/>
    <w:multiLevelType w:val="hybridMultilevel"/>
    <w:tmpl w:val="7F72AD5A"/>
    <w:lvl w:ilvl="0" w:tplc="0409000F">
      <w:start w:val="1"/>
      <w:numFmt w:val="decimal"/>
      <w:lvlText w:val="%1."/>
      <w:lvlJc w:val="left"/>
      <w:pPr>
        <w:tabs>
          <w:tab w:val="num" w:pos="540"/>
        </w:tabs>
        <w:ind w:left="540" w:hanging="360"/>
      </w:pPr>
      <w:rPr>
        <w:rFonts w:cs="Times New Roman"/>
        <w:b w:val="0"/>
        <w:bCs w:val="0"/>
      </w:rPr>
    </w:lvl>
    <w:lvl w:ilvl="1" w:tplc="04090019">
      <w:start w:val="1"/>
      <w:numFmt w:val="decimal"/>
      <w:lvlText w:val="%2."/>
      <w:lvlJc w:val="left"/>
      <w:pPr>
        <w:tabs>
          <w:tab w:val="num" w:pos="630"/>
        </w:tabs>
        <w:ind w:left="63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4">
    <w:nsid w:val="77FB2252"/>
    <w:multiLevelType w:val="hybridMultilevel"/>
    <w:tmpl w:val="364EACB8"/>
    <w:lvl w:ilvl="0" w:tplc="04090011">
      <w:start w:val="1"/>
      <w:numFmt w:val="decimal"/>
      <w:lvlText w:val="%1)"/>
      <w:lvlJc w:val="left"/>
      <w:pPr>
        <w:tabs>
          <w:tab w:val="num" w:pos="720"/>
        </w:tabs>
        <w:ind w:left="720" w:hanging="360"/>
      </w:pPr>
    </w:lvl>
    <w:lvl w:ilvl="1" w:tplc="B6EE8058">
      <w:start w:val="1"/>
      <w:numFmt w:val="decimal"/>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nsid w:val="7B7F0C6C"/>
    <w:multiLevelType w:val="hybridMultilevel"/>
    <w:tmpl w:val="F9282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C4E16E6"/>
    <w:multiLevelType w:val="hybridMultilevel"/>
    <w:tmpl w:val="32B81C12"/>
    <w:lvl w:ilvl="0" w:tplc="387C7E5C">
      <w:start w:val="1"/>
      <w:numFmt w:val="decimal"/>
      <w:lvlText w:val="%1."/>
      <w:lvlJc w:val="left"/>
      <w:pPr>
        <w:ind w:left="720" w:hanging="360"/>
      </w:pPr>
      <w:rPr>
        <w:rFonts w:ascii="Times New Roman" w:hAnsi="Times New Roman" w:cs="Times New Roman" w:hint="default"/>
        <w:color w:val="000000"/>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410239"/>
    <w:multiLevelType w:val="multilevel"/>
    <w:tmpl w:val="C778FC00"/>
    <w:lvl w:ilvl="0">
      <w:start w:val="1"/>
      <w:numFmt w:val="decimal"/>
      <w:lvlText w:val="%1."/>
      <w:lvlJc w:val="left"/>
      <w:pPr>
        <w:ind w:left="840" w:hanging="360"/>
      </w:pPr>
      <w:rPr>
        <w:rFonts w:ascii="Arial" w:hAnsi="Arial" w:cs="Arial" w:hint="default"/>
        <w:spacing w:val="-2"/>
        <w:sz w:val="20"/>
        <w:szCs w:val="20"/>
      </w:rPr>
    </w:lvl>
    <w:lvl w:ilvl="1">
      <w:start w:val="1"/>
      <w:numFmt w:val="bullet"/>
      <w:lvlText w:val="•"/>
      <w:lvlJc w:val="left"/>
      <w:pPr>
        <w:ind w:left="1682" w:hanging="360"/>
      </w:pPr>
      <w:rPr>
        <w:rFonts w:ascii="Times New Roman" w:hAnsi="Times New Roman" w:cs="Times New Roman" w:hint="default"/>
      </w:rPr>
    </w:lvl>
    <w:lvl w:ilvl="2">
      <w:start w:val="1"/>
      <w:numFmt w:val="bullet"/>
      <w:lvlText w:val="•"/>
      <w:lvlJc w:val="left"/>
      <w:pPr>
        <w:ind w:left="2524" w:hanging="360"/>
      </w:pPr>
      <w:rPr>
        <w:rFonts w:ascii="Times New Roman" w:hAnsi="Times New Roman" w:cs="Times New Roman" w:hint="default"/>
      </w:rPr>
    </w:lvl>
    <w:lvl w:ilvl="3">
      <w:start w:val="1"/>
      <w:numFmt w:val="bullet"/>
      <w:lvlText w:val="•"/>
      <w:lvlJc w:val="left"/>
      <w:pPr>
        <w:ind w:left="3366" w:hanging="360"/>
      </w:pPr>
      <w:rPr>
        <w:rFonts w:ascii="Times New Roman" w:hAnsi="Times New Roman" w:cs="Times New Roman" w:hint="default"/>
      </w:rPr>
    </w:lvl>
    <w:lvl w:ilvl="4">
      <w:start w:val="1"/>
      <w:numFmt w:val="bullet"/>
      <w:lvlText w:val="•"/>
      <w:lvlJc w:val="left"/>
      <w:pPr>
        <w:ind w:left="4208" w:hanging="360"/>
      </w:pPr>
      <w:rPr>
        <w:rFonts w:ascii="Times New Roman" w:hAnsi="Times New Roman" w:cs="Times New Roman" w:hint="default"/>
      </w:rPr>
    </w:lvl>
    <w:lvl w:ilvl="5">
      <w:start w:val="1"/>
      <w:numFmt w:val="bullet"/>
      <w:lvlText w:val="•"/>
      <w:lvlJc w:val="left"/>
      <w:pPr>
        <w:ind w:left="5050" w:hanging="360"/>
      </w:pPr>
      <w:rPr>
        <w:rFonts w:ascii="Times New Roman" w:hAnsi="Times New Roman" w:cs="Times New Roman" w:hint="default"/>
      </w:rPr>
    </w:lvl>
    <w:lvl w:ilvl="6">
      <w:start w:val="1"/>
      <w:numFmt w:val="bullet"/>
      <w:lvlText w:val="•"/>
      <w:lvlJc w:val="left"/>
      <w:pPr>
        <w:ind w:left="5892" w:hanging="360"/>
      </w:pPr>
      <w:rPr>
        <w:rFonts w:ascii="Times New Roman" w:hAnsi="Times New Roman" w:cs="Times New Roman" w:hint="default"/>
      </w:rPr>
    </w:lvl>
    <w:lvl w:ilvl="7">
      <w:start w:val="1"/>
      <w:numFmt w:val="bullet"/>
      <w:lvlText w:val="•"/>
      <w:lvlJc w:val="left"/>
      <w:pPr>
        <w:ind w:left="6734" w:hanging="360"/>
      </w:pPr>
      <w:rPr>
        <w:rFonts w:ascii="Times New Roman" w:hAnsi="Times New Roman" w:cs="Times New Roman" w:hint="default"/>
      </w:rPr>
    </w:lvl>
    <w:lvl w:ilvl="8">
      <w:start w:val="1"/>
      <w:numFmt w:val="bullet"/>
      <w:lvlText w:val="•"/>
      <w:lvlJc w:val="left"/>
      <w:pPr>
        <w:ind w:left="7576" w:hanging="360"/>
      </w:pPr>
      <w:rPr>
        <w:rFonts w:ascii="Times New Roman" w:hAnsi="Times New Roman" w:cs="Times New Roman" w:hint="default"/>
      </w:rPr>
    </w:lvl>
  </w:abstractNum>
  <w:abstractNum w:abstractNumId="108">
    <w:nsid w:val="7D823BA1"/>
    <w:multiLevelType w:val="hybridMultilevel"/>
    <w:tmpl w:val="BFB4D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7E5A176A"/>
    <w:multiLevelType w:val="hybridMultilevel"/>
    <w:tmpl w:val="2E90D838"/>
    <w:lvl w:ilvl="0" w:tplc="E3A23E1C">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nsid w:val="7EA00F74"/>
    <w:multiLevelType w:val="hybridMultilevel"/>
    <w:tmpl w:val="195668CA"/>
    <w:lvl w:ilvl="0" w:tplc="352C44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44"/>
  </w:num>
  <w:num w:numId="2">
    <w:abstractNumId w:val="95"/>
  </w:num>
  <w:num w:numId="3">
    <w:abstractNumId w:val="104"/>
  </w:num>
  <w:num w:numId="4">
    <w:abstractNumId w:val="108"/>
  </w:num>
  <w:num w:numId="5">
    <w:abstractNumId w:val="25"/>
  </w:num>
  <w:num w:numId="6">
    <w:abstractNumId w:val="49"/>
  </w:num>
  <w:num w:numId="7">
    <w:abstractNumId w:val="89"/>
  </w:num>
  <w:num w:numId="8">
    <w:abstractNumId w:val="82"/>
  </w:num>
  <w:num w:numId="9">
    <w:abstractNumId w:val="70"/>
  </w:num>
  <w:num w:numId="10">
    <w:abstractNumId w:val="56"/>
    <w:lvlOverride w:ilvl="0">
      <w:startOverride w:val="2"/>
    </w:lvlOverride>
    <w:lvlOverride w:ilvl="1">
      <w:startOverride w:val="20"/>
    </w:lvlOverride>
    <w:lvlOverride w:ilvl="2">
      <w:startOverride w:val="1"/>
    </w:lvlOverride>
    <w:lvlOverride w:ilvl="3"/>
    <w:lvlOverride w:ilvl="4"/>
    <w:lvlOverride w:ilvl="5"/>
    <w:lvlOverride w:ilvl="6"/>
    <w:lvlOverride w:ilvl="7"/>
    <w:lvlOverride w:ilvl="8"/>
  </w:num>
  <w:num w:numId="11">
    <w:abstractNumId w:val="107"/>
    <w:lvlOverride w:ilvl="0">
      <w:startOverride w:val="1"/>
    </w:lvlOverride>
    <w:lvlOverride w:ilvl="1"/>
    <w:lvlOverride w:ilvl="2"/>
    <w:lvlOverride w:ilvl="3"/>
    <w:lvlOverride w:ilvl="4"/>
    <w:lvlOverride w:ilvl="5"/>
    <w:lvlOverride w:ilvl="6"/>
    <w:lvlOverride w:ilvl="7"/>
    <w:lvlOverride w:ilvl="8"/>
  </w:num>
  <w:num w:numId="12">
    <w:abstractNumId w:val="77"/>
  </w:num>
  <w:num w:numId="13">
    <w:abstractNumId w:val="47"/>
  </w:num>
  <w:num w:numId="14">
    <w:abstractNumId w:val="68"/>
  </w:num>
  <w:num w:numId="15">
    <w:abstractNumId w:val="64"/>
  </w:num>
  <w:num w:numId="16">
    <w:abstractNumId w:val="65"/>
  </w:num>
  <w:num w:numId="17">
    <w:abstractNumId w:val="101"/>
  </w:num>
  <w:num w:numId="18">
    <w:abstractNumId w:val="21"/>
  </w:num>
  <w:num w:numId="19">
    <w:abstractNumId w:val="63"/>
  </w:num>
  <w:num w:numId="20">
    <w:abstractNumId w:val="6"/>
  </w:num>
  <w:num w:numId="21">
    <w:abstractNumId w:val="19"/>
  </w:num>
  <w:num w:numId="22">
    <w:abstractNumId w:val="18"/>
  </w:num>
  <w:num w:numId="23">
    <w:abstractNumId w:val="24"/>
  </w:num>
  <w:num w:numId="24">
    <w:abstractNumId w:val="28"/>
  </w:num>
  <w:num w:numId="25">
    <w:abstractNumId w:val="94"/>
  </w:num>
  <w:num w:numId="26">
    <w:abstractNumId w:val="15"/>
  </w:num>
  <w:num w:numId="27">
    <w:abstractNumId w:val="1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5"/>
  </w:num>
  <w:num w:numId="31">
    <w:abstractNumId w:val="34"/>
  </w:num>
  <w:num w:numId="32">
    <w:abstractNumId w:val="51"/>
  </w:num>
  <w:num w:numId="3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num>
  <w:num w:numId="35">
    <w:abstractNumId w:val="87"/>
  </w:num>
  <w:num w:numId="36">
    <w:abstractNumId w:val="96"/>
  </w:num>
  <w:num w:numId="37">
    <w:abstractNumId w:val="110"/>
  </w:num>
  <w:num w:numId="38">
    <w:abstractNumId w:val="23"/>
  </w:num>
  <w:num w:numId="39">
    <w:abstractNumId w:val="16"/>
  </w:num>
  <w:num w:numId="40">
    <w:abstractNumId w:val="14"/>
  </w:num>
  <w:num w:numId="41">
    <w:abstractNumId w:val="9"/>
  </w:num>
  <w:num w:numId="42">
    <w:abstractNumId w:val="61"/>
  </w:num>
  <w:num w:numId="43">
    <w:abstractNumId w:val="76"/>
  </w:num>
  <w:num w:numId="44">
    <w:abstractNumId w:val="72"/>
  </w:num>
  <w:num w:numId="45">
    <w:abstractNumId w:val="86"/>
  </w:num>
  <w:num w:numId="46">
    <w:abstractNumId w:val="74"/>
  </w:num>
  <w:num w:numId="47">
    <w:abstractNumId w:val="80"/>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83"/>
  </w:num>
  <w:num w:numId="52">
    <w:abstractNumId w:val="32"/>
  </w:num>
  <w:num w:numId="53">
    <w:abstractNumId w:val="85"/>
  </w:num>
  <w:num w:numId="54">
    <w:abstractNumId w:val="78"/>
  </w:num>
  <w:num w:numId="55">
    <w:abstractNumId w:val="102"/>
  </w:num>
  <w:num w:numId="56">
    <w:abstractNumId w:val="41"/>
  </w:num>
  <w:num w:numId="57">
    <w:abstractNumId w:val="48"/>
  </w:num>
  <w:num w:numId="58">
    <w:abstractNumId w:val="57"/>
  </w:num>
  <w:num w:numId="59">
    <w:abstractNumId w:val="66"/>
  </w:num>
  <w:num w:numId="60">
    <w:abstractNumId w:val="7"/>
  </w:num>
  <w:num w:numId="61">
    <w:abstractNumId w:val="40"/>
  </w:num>
  <w:num w:numId="62">
    <w:abstractNumId w:val="92"/>
  </w:num>
  <w:num w:numId="63">
    <w:abstractNumId w:val="30"/>
  </w:num>
  <w:num w:numId="64">
    <w:abstractNumId w:val="11"/>
  </w:num>
  <w:num w:numId="65">
    <w:abstractNumId w:val="42"/>
  </w:num>
  <w:num w:numId="66">
    <w:abstractNumId w:val="105"/>
  </w:num>
  <w:num w:numId="67">
    <w:abstractNumId w:val="29"/>
  </w:num>
  <w:num w:numId="68">
    <w:abstractNumId w:val="97"/>
  </w:num>
  <w:num w:numId="69">
    <w:abstractNumId w:val="22"/>
  </w:num>
  <w:num w:numId="70">
    <w:abstractNumId w:val="38"/>
  </w:num>
  <w:num w:numId="71">
    <w:abstractNumId w:val="53"/>
  </w:num>
  <w:num w:numId="72">
    <w:abstractNumId w:val="27"/>
  </w:num>
  <w:num w:numId="73">
    <w:abstractNumId w:val="5"/>
  </w:num>
  <w:num w:numId="74">
    <w:abstractNumId w:val="3"/>
  </w:num>
  <w:num w:numId="75">
    <w:abstractNumId w:val="4"/>
  </w:num>
  <w:num w:numId="76">
    <w:abstractNumId w:val="73"/>
  </w:num>
  <w:num w:numId="77">
    <w:abstractNumId w:val="67"/>
  </w:num>
  <w:num w:numId="78">
    <w:abstractNumId w:val="13"/>
  </w:num>
  <w:num w:numId="79">
    <w:abstractNumId w:val="71"/>
  </w:num>
  <w:num w:numId="80">
    <w:abstractNumId w:val="59"/>
  </w:num>
  <w:num w:numId="81">
    <w:abstractNumId w:val="90"/>
  </w:num>
  <w:num w:numId="82">
    <w:abstractNumId w:val="52"/>
  </w:num>
  <w:num w:numId="83">
    <w:abstractNumId w:val="33"/>
  </w:num>
  <w:num w:numId="84">
    <w:abstractNumId w:val="37"/>
  </w:num>
  <w:num w:numId="85">
    <w:abstractNumId w:val="81"/>
  </w:num>
  <w:num w:numId="86">
    <w:abstractNumId w:val="43"/>
  </w:num>
  <w:num w:numId="87">
    <w:abstractNumId w:val="79"/>
  </w:num>
  <w:num w:numId="88">
    <w:abstractNumId w:val="84"/>
  </w:num>
  <w:num w:numId="89">
    <w:abstractNumId w:val="0"/>
  </w:num>
  <w:num w:numId="90">
    <w:abstractNumId w:val="26"/>
  </w:num>
  <w:num w:numId="91">
    <w:abstractNumId w:val="2"/>
  </w:num>
  <w:num w:numId="92">
    <w:abstractNumId w:val="99"/>
  </w:num>
  <w:num w:numId="93">
    <w:abstractNumId w:val="10"/>
  </w:num>
  <w:num w:numId="94">
    <w:abstractNumId w:val="12"/>
  </w:num>
  <w:num w:numId="95">
    <w:abstractNumId w:val="36"/>
  </w:num>
  <w:num w:numId="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num>
  <w:num w:numId="9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39"/>
  </w:num>
  <w:num w:numId="103">
    <w:abstractNumId w:val="93"/>
  </w:num>
  <w:num w:numId="104">
    <w:abstractNumId w:val="1"/>
  </w:num>
  <w:num w:numId="105">
    <w:abstractNumId w:val="54"/>
  </w:num>
  <w:num w:numId="106">
    <w:abstractNumId w:val="98"/>
  </w:num>
  <w:num w:numId="107">
    <w:abstractNumId w:val="45"/>
  </w:num>
  <w:num w:numId="108">
    <w:abstractNumId w:val="35"/>
  </w:num>
  <w:num w:numId="109">
    <w:abstractNumId w:val="69"/>
  </w:num>
  <w:num w:numId="110">
    <w:abstractNumId w:val="91"/>
  </w:num>
  <w:num w:numId="111">
    <w:abstractNumId w:val="106"/>
  </w:num>
  <w:num w:numId="112">
    <w:abstractNumId w:val="100"/>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proofState w:grammar="clean"/>
  <w:attachedTemplate r:id="rId1"/>
  <w:defaultTabStop w:val="720"/>
  <w:doNotHyphenateCaps/>
  <w:characterSpacingControl w:val="doNotCompress"/>
  <w:doNotValidateAgainstSchema/>
  <w:doNotDemarcateInvalidXml/>
  <w:hdrShapeDefaults>
    <o:shapedefaults v:ext="edit" spidmax="56322"/>
  </w:hdrShapeDefaults>
  <w:footnotePr>
    <w:footnote w:id="-1"/>
    <w:footnote w:id="0"/>
  </w:footnotePr>
  <w:endnotePr>
    <w:endnote w:id="-1"/>
    <w:endnote w:id="0"/>
  </w:endnotePr>
  <w:compat/>
  <w:rsids>
    <w:rsidRoot w:val="00D13FAC"/>
    <w:rsid w:val="00015409"/>
    <w:rsid w:val="00017A46"/>
    <w:rsid w:val="00017B1B"/>
    <w:rsid w:val="00021157"/>
    <w:rsid w:val="00023A9F"/>
    <w:rsid w:val="0002747F"/>
    <w:rsid w:val="000403CA"/>
    <w:rsid w:val="00040837"/>
    <w:rsid w:val="00043D91"/>
    <w:rsid w:val="00047814"/>
    <w:rsid w:val="00054904"/>
    <w:rsid w:val="00056848"/>
    <w:rsid w:val="0006086A"/>
    <w:rsid w:val="000651F0"/>
    <w:rsid w:val="00075FF3"/>
    <w:rsid w:val="00082DDE"/>
    <w:rsid w:val="000963BF"/>
    <w:rsid w:val="0009779D"/>
    <w:rsid w:val="000A0CDA"/>
    <w:rsid w:val="000B167A"/>
    <w:rsid w:val="000B43FE"/>
    <w:rsid w:val="000B7A2C"/>
    <w:rsid w:val="000C4A78"/>
    <w:rsid w:val="000C4DA3"/>
    <w:rsid w:val="000D2626"/>
    <w:rsid w:val="000D55A5"/>
    <w:rsid w:val="000D627D"/>
    <w:rsid w:val="000F0B07"/>
    <w:rsid w:val="000F0CDC"/>
    <w:rsid w:val="000F58CE"/>
    <w:rsid w:val="000F7555"/>
    <w:rsid w:val="00104640"/>
    <w:rsid w:val="0010548D"/>
    <w:rsid w:val="0012382F"/>
    <w:rsid w:val="001269AA"/>
    <w:rsid w:val="00135F39"/>
    <w:rsid w:val="001378B1"/>
    <w:rsid w:val="001379A6"/>
    <w:rsid w:val="00137C10"/>
    <w:rsid w:val="00151274"/>
    <w:rsid w:val="001530D6"/>
    <w:rsid w:val="0015314D"/>
    <w:rsid w:val="00164ED1"/>
    <w:rsid w:val="00172801"/>
    <w:rsid w:val="00183446"/>
    <w:rsid w:val="00186D87"/>
    <w:rsid w:val="001A1920"/>
    <w:rsid w:val="001B2A35"/>
    <w:rsid w:val="001B773E"/>
    <w:rsid w:val="001D1679"/>
    <w:rsid w:val="001E39D6"/>
    <w:rsid w:val="001E45F1"/>
    <w:rsid w:val="001E7E1B"/>
    <w:rsid w:val="00212D2A"/>
    <w:rsid w:val="0021383E"/>
    <w:rsid w:val="002162D2"/>
    <w:rsid w:val="00216F66"/>
    <w:rsid w:val="0022297C"/>
    <w:rsid w:val="00231A01"/>
    <w:rsid w:val="002335D7"/>
    <w:rsid w:val="0025678B"/>
    <w:rsid w:val="002604CB"/>
    <w:rsid w:val="002660A5"/>
    <w:rsid w:val="00277CFD"/>
    <w:rsid w:val="002814AC"/>
    <w:rsid w:val="00281C7B"/>
    <w:rsid w:val="00283EA0"/>
    <w:rsid w:val="0028443D"/>
    <w:rsid w:val="00294290"/>
    <w:rsid w:val="00297422"/>
    <w:rsid w:val="002A7DBB"/>
    <w:rsid w:val="002B5782"/>
    <w:rsid w:val="002B7E79"/>
    <w:rsid w:val="002C33B0"/>
    <w:rsid w:val="002C341B"/>
    <w:rsid w:val="002E06C4"/>
    <w:rsid w:val="002E28A4"/>
    <w:rsid w:val="002E397D"/>
    <w:rsid w:val="002F06D8"/>
    <w:rsid w:val="002F1DC0"/>
    <w:rsid w:val="002F241F"/>
    <w:rsid w:val="002F5E7B"/>
    <w:rsid w:val="00303ACB"/>
    <w:rsid w:val="003165B9"/>
    <w:rsid w:val="003167D3"/>
    <w:rsid w:val="003232DE"/>
    <w:rsid w:val="00337027"/>
    <w:rsid w:val="00337B72"/>
    <w:rsid w:val="003510E2"/>
    <w:rsid w:val="00351572"/>
    <w:rsid w:val="003541B5"/>
    <w:rsid w:val="00355813"/>
    <w:rsid w:val="00361C05"/>
    <w:rsid w:val="0037268D"/>
    <w:rsid w:val="00374025"/>
    <w:rsid w:val="0037615D"/>
    <w:rsid w:val="00377912"/>
    <w:rsid w:val="00381FFF"/>
    <w:rsid w:val="003B2F34"/>
    <w:rsid w:val="003B582C"/>
    <w:rsid w:val="003C0990"/>
    <w:rsid w:val="003E32B5"/>
    <w:rsid w:val="003E5E3E"/>
    <w:rsid w:val="003E747F"/>
    <w:rsid w:val="003F7C69"/>
    <w:rsid w:val="0040584B"/>
    <w:rsid w:val="00407A77"/>
    <w:rsid w:val="0041086F"/>
    <w:rsid w:val="00412010"/>
    <w:rsid w:val="00420009"/>
    <w:rsid w:val="00420EB7"/>
    <w:rsid w:val="00423B3C"/>
    <w:rsid w:val="00427A02"/>
    <w:rsid w:val="0043361D"/>
    <w:rsid w:val="00435E28"/>
    <w:rsid w:val="0044319E"/>
    <w:rsid w:val="00446586"/>
    <w:rsid w:val="00450EC3"/>
    <w:rsid w:val="00460D58"/>
    <w:rsid w:val="00465A41"/>
    <w:rsid w:val="00472ED6"/>
    <w:rsid w:val="00475D60"/>
    <w:rsid w:val="004763C1"/>
    <w:rsid w:val="00486E1B"/>
    <w:rsid w:val="0049196A"/>
    <w:rsid w:val="00495812"/>
    <w:rsid w:val="004A3A38"/>
    <w:rsid w:val="004A45DF"/>
    <w:rsid w:val="004A5B73"/>
    <w:rsid w:val="004B0594"/>
    <w:rsid w:val="004B435D"/>
    <w:rsid w:val="004C445C"/>
    <w:rsid w:val="004C48A3"/>
    <w:rsid w:val="004D1551"/>
    <w:rsid w:val="004D53D4"/>
    <w:rsid w:val="004E095F"/>
    <w:rsid w:val="004F3279"/>
    <w:rsid w:val="00502786"/>
    <w:rsid w:val="005118D9"/>
    <w:rsid w:val="00514818"/>
    <w:rsid w:val="00533E87"/>
    <w:rsid w:val="005407CB"/>
    <w:rsid w:val="00546D01"/>
    <w:rsid w:val="00552D47"/>
    <w:rsid w:val="00556F05"/>
    <w:rsid w:val="00565188"/>
    <w:rsid w:val="005D398F"/>
    <w:rsid w:val="005E1A8A"/>
    <w:rsid w:val="005E20F8"/>
    <w:rsid w:val="005E30F5"/>
    <w:rsid w:val="005E38A7"/>
    <w:rsid w:val="005E7E77"/>
    <w:rsid w:val="005F064B"/>
    <w:rsid w:val="005F1FDF"/>
    <w:rsid w:val="006030FA"/>
    <w:rsid w:val="006135DE"/>
    <w:rsid w:val="00623AB4"/>
    <w:rsid w:val="006333D3"/>
    <w:rsid w:val="00633953"/>
    <w:rsid w:val="006365B9"/>
    <w:rsid w:val="006371D4"/>
    <w:rsid w:val="00641E2B"/>
    <w:rsid w:val="00650A9B"/>
    <w:rsid w:val="00651F1D"/>
    <w:rsid w:val="006625E2"/>
    <w:rsid w:val="00676A09"/>
    <w:rsid w:val="0068416C"/>
    <w:rsid w:val="00696A16"/>
    <w:rsid w:val="006A4BAF"/>
    <w:rsid w:val="006B3172"/>
    <w:rsid w:val="006B3A0E"/>
    <w:rsid w:val="006C0516"/>
    <w:rsid w:val="006C393C"/>
    <w:rsid w:val="006D3A9F"/>
    <w:rsid w:val="006D706E"/>
    <w:rsid w:val="006F3D53"/>
    <w:rsid w:val="006F4B2F"/>
    <w:rsid w:val="00701990"/>
    <w:rsid w:val="00711358"/>
    <w:rsid w:val="00715231"/>
    <w:rsid w:val="00726F69"/>
    <w:rsid w:val="00732296"/>
    <w:rsid w:val="00734B8B"/>
    <w:rsid w:val="00741477"/>
    <w:rsid w:val="007511E7"/>
    <w:rsid w:val="00760712"/>
    <w:rsid w:val="00760E80"/>
    <w:rsid w:val="00765555"/>
    <w:rsid w:val="00770236"/>
    <w:rsid w:val="007717B2"/>
    <w:rsid w:val="00775D8E"/>
    <w:rsid w:val="007929FF"/>
    <w:rsid w:val="00795A87"/>
    <w:rsid w:val="007A4703"/>
    <w:rsid w:val="007A5B53"/>
    <w:rsid w:val="007A69C3"/>
    <w:rsid w:val="007B2BD8"/>
    <w:rsid w:val="007B48C0"/>
    <w:rsid w:val="007C2CC8"/>
    <w:rsid w:val="007C3D57"/>
    <w:rsid w:val="007C78A1"/>
    <w:rsid w:val="007D170D"/>
    <w:rsid w:val="007D2F83"/>
    <w:rsid w:val="007D763D"/>
    <w:rsid w:val="007E3FAE"/>
    <w:rsid w:val="007F7CB4"/>
    <w:rsid w:val="008024A0"/>
    <w:rsid w:val="0080318F"/>
    <w:rsid w:val="008045A4"/>
    <w:rsid w:val="0081177D"/>
    <w:rsid w:val="00816B6E"/>
    <w:rsid w:val="0081740E"/>
    <w:rsid w:val="00831039"/>
    <w:rsid w:val="00845BB6"/>
    <w:rsid w:val="00846C27"/>
    <w:rsid w:val="0086372E"/>
    <w:rsid w:val="008711BF"/>
    <w:rsid w:val="0087266E"/>
    <w:rsid w:val="00885FB9"/>
    <w:rsid w:val="00897B30"/>
    <w:rsid w:val="008A32A8"/>
    <w:rsid w:val="008B2C09"/>
    <w:rsid w:val="008B3B55"/>
    <w:rsid w:val="008C3FDC"/>
    <w:rsid w:val="008C448C"/>
    <w:rsid w:val="008D0E37"/>
    <w:rsid w:val="008D61DB"/>
    <w:rsid w:val="008D7DD2"/>
    <w:rsid w:val="008E33C2"/>
    <w:rsid w:val="008E5E6E"/>
    <w:rsid w:val="008E6E1F"/>
    <w:rsid w:val="008F387B"/>
    <w:rsid w:val="008F499C"/>
    <w:rsid w:val="008F5044"/>
    <w:rsid w:val="008F7420"/>
    <w:rsid w:val="009029EA"/>
    <w:rsid w:val="009042FB"/>
    <w:rsid w:val="009048F8"/>
    <w:rsid w:val="00904B6E"/>
    <w:rsid w:val="00911084"/>
    <w:rsid w:val="0091686B"/>
    <w:rsid w:val="0094387F"/>
    <w:rsid w:val="00944347"/>
    <w:rsid w:val="0094598A"/>
    <w:rsid w:val="0094603C"/>
    <w:rsid w:val="00947659"/>
    <w:rsid w:val="00953D1D"/>
    <w:rsid w:val="00954163"/>
    <w:rsid w:val="00960AF3"/>
    <w:rsid w:val="0096521F"/>
    <w:rsid w:val="00981923"/>
    <w:rsid w:val="00986515"/>
    <w:rsid w:val="00986DEE"/>
    <w:rsid w:val="00992EA5"/>
    <w:rsid w:val="009A2182"/>
    <w:rsid w:val="009A413A"/>
    <w:rsid w:val="009B0EDA"/>
    <w:rsid w:val="009B62A9"/>
    <w:rsid w:val="009C03E0"/>
    <w:rsid w:val="009E0708"/>
    <w:rsid w:val="009E09BF"/>
    <w:rsid w:val="009E1911"/>
    <w:rsid w:val="00A014DA"/>
    <w:rsid w:val="00A11F4C"/>
    <w:rsid w:val="00A139C1"/>
    <w:rsid w:val="00A1722B"/>
    <w:rsid w:val="00A25E06"/>
    <w:rsid w:val="00A336DC"/>
    <w:rsid w:val="00A36728"/>
    <w:rsid w:val="00A5355F"/>
    <w:rsid w:val="00A57E7F"/>
    <w:rsid w:val="00A705A2"/>
    <w:rsid w:val="00A87BEF"/>
    <w:rsid w:val="00A87E90"/>
    <w:rsid w:val="00A90363"/>
    <w:rsid w:val="00A92B54"/>
    <w:rsid w:val="00A95620"/>
    <w:rsid w:val="00AA21B5"/>
    <w:rsid w:val="00AB20D4"/>
    <w:rsid w:val="00AC092D"/>
    <w:rsid w:val="00AC4E76"/>
    <w:rsid w:val="00AC6233"/>
    <w:rsid w:val="00AD1D3E"/>
    <w:rsid w:val="00AD54FF"/>
    <w:rsid w:val="00AF077F"/>
    <w:rsid w:val="00AF0F29"/>
    <w:rsid w:val="00AF7F1B"/>
    <w:rsid w:val="00B12965"/>
    <w:rsid w:val="00B2445F"/>
    <w:rsid w:val="00B342DD"/>
    <w:rsid w:val="00B5645C"/>
    <w:rsid w:val="00B626C4"/>
    <w:rsid w:val="00B76B53"/>
    <w:rsid w:val="00B81319"/>
    <w:rsid w:val="00B8208B"/>
    <w:rsid w:val="00B843AA"/>
    <w:rsid w:val="00B937B1"/>
    <w:rsid w:val="00B96796"/>
    <w:rsid w:val="00BB326B"/>
    <w:rsid w:val="00BC0DF6"/>
    <w:rsid w:val="00BD1DF0"/>
    <w:rsid w:val="00BD6500"/>
    <w:rsid w:val="00BE192F"/>
    <w:rsid w:val="00BE6BDD"/>
    <w:rsid w:val="00BF0A6D"/>
    <w:rsid w:val="00C032CD"/>
    <w:rsid w:val="00C157C0"/>
    <w:rsid w:val="00C20FDE"/>
    <w:rsid w:val="00C21D44"/>
    <w:rsid w:val="00C35DEC"/>
    <w:rsid w:val="00C563EB"/>
    <w:rsid w:val="00C66307"/>
    <w:rsid w:val="00C66D74"/>
    <w:rsid w:val="00C93F01"/>
    <w:rsid w:val="00C97114"/>
    <w:rsid w:val="00CB1800"/>
    <w:rsid w:val="00CB3924"/>
    <w:rsid w:val="00CE1924"/>
    <w:rsid w:val="00CE631F"/>
    <w:rsid w:val="00CF794A"/>
    <w:rsid w:val="00D05519"/>
    <w:rsid w:val="00D07DDA"/>
    <w:rsid w:val="00D13FAC"/>
    <w:rsid w:val="00D24E7C"/>
    <w:rsid w:val="00D273F7"/>
    <w:rsid w:val="00D32E1C"/>
    <w:rsid w:val="00D348B2"/>
    <w:rsid w:val="00D372CC"/>
    <w:rsid w:val="00D4378B"/>
    <w:rsid w:val="00D534DC"/>
    <w:rsid w:val="00D62384"/>
    <w:rsid w:val="00D75DFC"/>
    <w:rsid w:val="00D77EE6"/>
    <w:rsid w:val="00D840B1"/>
    <w:rsid w:val="00D8591F"/>
    <w:rsid w:val="00D87DB0"/>
    <w:rsid w:val="00DA39B2"/>
    <w:rsid w:val="00DA3B83"/>
    <w:rsid w:val="00DA4423"/>
    <w:rsid w:val="00DA7C8C"/>
    <w:rsid w:val="00DB2ED4"/>
    <w:rsid w:val="00DB38E5"/>
    <w:rsid w:val="00DB5271"/>
    <w:rsid w:val="00DD6C0D"/>
    <w:rsid w:val="00DD7BB6"/>
    <w:rsid w:val="00DE1136"/>
    <w:rsid w:val="00DF0434"/>
    <w:rsid w:val="00E05E1C"/>
    <w:rsid w:val="00E15358"/>
    <w:rsid w:val="00E1690E"/>
    <w:rsid w:val="00E23F68"/>
    <w:rsid w:val="00E3060E"/>
    <w:rsid w:val="00E36BB6"/>
    <w:rsid w:val="00E41A10"/>
    <w:rsid w:val="00E42C9A"/>
    <w:rsid w:val="00E460A6"/>
    <w:rsid w:val="00E5247E"/>
    <w:rsid w:val="00E66806"/>
    <w:rsid w:val="00E754F8"/>
    <w:rsid w:val="00E860EA"/>
    <w:rsid w:val="00E93EBD"/>
    <w:rsid w:val="00E941B7"/>
    <w:rsid w:val="00E97AEC"/>
    <w:rsid w:val="00EA3D99"/>
    <w:rsid w:val="00EA4ECD"/>
    <w:rsid w:val="00EB18D4"/>
    <w:rsid w:val="00EB2F84"/>
    <w:rsid w:val="00EB3050"/>
    <w:rsid w:val="00EC61BF"/>
    <w:rsid w:val="00EC71EF"/>
    <w:rsid w:val="00ED1EA3"/>
    <w:rsid w:val="00ED200A"/>
    <w:rsid w:val="00ED3F47"/>
    <w:rsid w:val="00EE3FB6"/>
    <w:rsid w:val="00EE4586"/>
    <w:rsid w:val="00EE7187"/>
    <w:rsid w:val="00EF4D6D"/>
    <w:rsid w:val="00EF4D72"/>
    <w:rsid w:val="00F02403"/>
    <w:rsid w:val="00F0456F"/>
    <w:rsid w:val="00F13CC5"/>
    <w:rsid w:val="00F14919"/>
    <w:rsid w:val="00F17BC1"/>
    <w:rsid w:val="00F240D9"/>
    <w:rsid w:val="00F33FBA"/>
    <w:rsid w:val="00F409F3"/>
    <w:rsid w:val="00F412EC"/>
    <w:rsid w:val="00F47F7E"/>
    <w:rsid w:val="00F51F2B"/>
    <w:rsid w:val="00F52F3D"/>
    <w:rsid w:val="00F5326A"/>
    <w:rsid w:val="00F56CAC"/>
    <w:rsid w:val="00F60DAE"/>
    <w:rsid w:val="00F62054"/>
    <w:rsid w:val="00F65746"/>
    <w:rsid w:val="00F65E13"/>
    <w:rsid w:val="00F907A3"/>
    <w:rsid w:val="00FA211A"/>
    <w:rsid w:val="00FA252F"/>
    <w:rsid w:val="00FA4EC3"/>
    <w:rsid w:val="00FC4150"/>
    <w:rsid w:val="00FD29F6"/>
    <w:rsid w:val="00FE23E3"/>
    <w:rsid w:val="00FE7057"/>
    <w:rsid w:val="00FF0D18"/>
    <w:rsid w:val="00FF62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68D"/>
    <w:pPr>
      <w:spacing w:after="200" w:line="276" w:lineRule="auto"/>
    </w:pPr>
    <w:rPr>
      <w:rFonts w:cs="Calibri"/>
      <w:lang w:val="en-IN"/>
    </w:rPr>
  </w:style>
  <w:style w:type="paragraph" w:styleId="Heading1">
    <w:name w:val="heading 1"/>
    <w:basedOn w:val="Normal"/>
    <w:link w:val="Heading1Char"/>
    <w:uiPriority w:val="1"/>
    <w:qFormat/>
    <w:locked/>
    <w:rsid w:val="00CE1924"/>
    <w:pPr>
      <w:widowControl w:val="0"/>
      <w:spacing w:after="0" w:line="240" w:lineRule="auto"/>
      <w:ind w:left="932" w:right="2758"/>
      <w:jc w:val="center"/>
      <w:outlineLvl w:val="0"/>
    </w:pPr>
    <w:rPr>
      <w:rFonts w:ascii="Times New Roman" w:eastAsia="Times New Roman" w:hAnsi="Times New Roman" w:cs="Times New Roman"/>
      <w:b/>
      <w:bCs/>
      <w:sz w:val="34"/>
      <w:szCs w:val="34"/>
      <w:lang w:val="en-US" w:bidi="en-US"/>
    </w:rPr>
  </w:style>
  <w:style w:type="paragraph" w:styleId="Heading2">
    <w:name w:val="heading 2"/>
    <w:basedOn w:val="Normal"/>
    <w:link w:val="Heading2Char"/>
    <w:uiPriority w:val="1"/>
    <w:qFormat/>
    <w:rsid w:val="00650A9B"/>
    <w:pPr>
      <w:widowControl w:val="0"/>
      <w:autoSpaceDE w:val="0"/>
      <w:autoSpaceDN w:val="0"/>
      <w:spacing w:after="0" w:line="240" w:lineRule="auto"/>
      <w:ind w:left="967"/>
      <w:jc w:val="center"/>
      <w:outlineLvl w:val="1"/>
    </w:pPr>
    <w:rPr>
      <w:rFonts w:ascii="Times New Roman" w:eastAsia="Times New Roman" w:hAnsi="Times New Roman" w:cs="Times New Roman"/>
      <w:b/>
      <w:bCs/>
      <w:sz w:val="26"/>
      <w:szCs w:val="26"/>
      <w:lang w:val="en-US"/>
    </w:rPr>
  </w:style>
  <w:style w:type="paragraph" w:styleId="Heading3">
    <w:name w:val="heading 3"/>
    <w:basedOn w:val="Normal"/>
    <w:link w:val="Heading3Char"/>
    <w:uiPriority w:val="1"/>
    <w:qFormat/>
    <w:locked/>
    <w:rsid w:val="00CE1924"/>
    <w:pPr>
      <w:widowControl w:val="0"/>
      <w:spacing w:after="0" w:line="240" w:lineRule="auto"/>
      <w:ind w:left="967"/>
      <w:outlineLvl w:val="2"/>
    </w:pPr>
    <w:rPr>
      <w:rFonts w:ascii="Times New Roman" w:eastAsia="Times New Roman" w:hAnsi="Times New Roman" w:cs="Times New Roman"/>
      <w:b/>
      <w:bCs/>
      <w:lang w:val="en-US" w:bidi="en-US"/>
    </w:rPr>
  </w:style>
  <w:style w:type="paragraph" w:styleId="Heading4">
    <w:name w:val="heading 4"/>
    <w:basedOn w:val="Normal"/>
    <w:link w:val="Heading4Char"/>
    <w:uiPriority w:val="1"/>
    <w:qFormat/>
    <w:locked/>
    <w:rsid w:val="00CE1924"/>
    <w:pPr>
      <w:widowControl w:val="0"/>
      <w:spacing w:before="6" w:after="0" w:line="240" w:lineRule="auto"/>
      <w:ind w:left="1644" w:hanging="336"/>
      <w:outlineLvl w:val="3"/>
    </w:pPr>
    <w:rPr>
      <w:rFonts w:ascii="Times New Roman" w:eastAsia="Times New Roman" w:hAnsi="Times New Roman" w:cs="Times New Roman"/>
      <w:lang w:val="en-US" w:bidi="en-US"/>
    </w:rPr>
  </w:style>
  <w:style w:type="paragraph" w:styleId="Heading5">
    <w:name w:val="heading 5"/>
    <w:basedOn w:val="Normal"/>
    <w:link w:val="Heading5Char"/>
    <w:uiPriority w:val="1"/>
    <w:qFormat/>
    <w:locked/>
    <w:rsid w:val="00CE1924"/>
    <w:pPr>
      <w:widowControl w:val="0"/>
      <w:spacing w:before="3" w:after="0" w:line="240" w:lineRule="auto"/>
      <w:ind w:left="967"/>
      <w:outlineLvl w:val="4"/>
    </w:pPr>
    <w:rPr>
      <w:rFonts w:ascii="Times New Roman" w:eastAsia="Times New Roman" w:hAnsi="Times New Roman" w:cs="Times New Roman"/>
      <w:sz w:val="21"/>
      <w:szCs w:val="21"/>
      <w:lang w:val="en-US" w:bidi="en-US"/>
    </w:rPr>
  </w:style>
  <w:style w:type="paragraph" w:styleId="Heading6">
    <w:name w:val="heading 6"/>
    <w:basedOn w:val="Normal"/>
    <w:next w:val="Normal"/>
    <w:link w:val="Heading6Char"/>
    <w:uiPriority w:val="1"/>
    <w:unhideWhenUsed/>
    <w:qFormat/>
    <w:locked/>
    <w:rsid w:val="003E747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uiPriority w:val="1"/>
    <w:qFormat/>
    <w:locked/>
    <w:rsid w:val="00CE1924"/>
    <w:pPr>
      <w:widowControl w:val="0"/>
      <w:spacing w:after="0" w:line="240" w:lineRule="auto"/>
      <w:ind w:left="967"/>
      <w:outlineLvl w:val="6"/>
    </w:pPr>
    <w:rPr>
      <w:rFonts w:ascii="Times New Roman" w:eastAsia="Times New Roman" w:hAnsi="Times New Roman" w:cs="Times New Roman"/>
      <w:b/>
      <w:bCs/>
      <w:i/>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50A9B"/>
    <w:rPr>
      <w:rFonts w:ascii="Times New Roman" w:hAnsi="Times New Roman" w:cs="Times New Roman"/>
      <w:b/>
      <w:bCs/>
      <w:sz w:val="26"/>
      <w:szCs w:val="26"/>
    </w:rPr>
  </w:style>
  <w:style w:type="paragraph" w:styleId="Header">
    <w:name w:val="header"/>
    <w:basedOn w:val="Normal"/>
    <w:link w:val="HeaderChar"/>
    <w:uiPriority w:val="99"/>
    <w:semiHidden/>
    <w:rsid w:val="008117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81177D"/>
    <w:rPr>
      <w:rFonts w:ascii="Calibri" w:hAnsi="Calibri" w:cs="Calibri"/>
      <w:lang w:val="en-IN"/>
    </w:rPr>
  </w:style>
  <w:style w:type="paragraph" w:styleId="Footer">
    <w:name w:val="footer"/>
    <w:basedOn w:val="Normal"/>
    <w:link w:val="FooterChar"/>
    <w:uiPriority w:val="99"/>
    <w:rsid w:val="0081177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1177D"/>
    <w:rPr>
      <w:rFonts w:ascii="Calibri" w:hAnsi="Calibri" w:cs="Calibri"/>
      <w:lang w:val="en-IN"/>
    </w:rPr>
  </w:style>
  <w:style w:type="paragraph" w:styleId="ListParagraph">
    <w:name w:val="List Paragraph"/>
    <w:basedOn w:val="Normal"/>
    <w:link w:val="ListParagraphChar"/>
    <w:uiPriority w:val="34"/>
    <w:qFormat/>
    <w:rsid w:val="00351572"/>
    <w:pPr>
      <w:ind w:left="720"/>
      <w:jc w:val="center"/>
    </w:pPr>
    <w:rPr>
      <w:rFonts w:ascii="Times New Roman" w:eastAsia="SimSun" w:hAnsi="Times New Roman" w:cs="Times New Roman"/>
      <w:lang w:val="en-US"/>
    </w:rPr>
  </w:style>
  <w:style w:type="character" w:customStyle="1" w:styleId="ListParagraphChar">
    <w:name w:val="List Paragraph Char"/>
    <w:basedOn w:val="DefaultParagraphFont"/>
    <w:link w:val="ListParagraph"/>
    <w:uiPriority w:val="34"/>
    <w:qFormat/>
    <w:locked/>
    <w:rsid w:val="00351572"/>
    <w:rPr>
      <w:rFonts w:ascii="Times New Roman" w:eastAsia="SimSun" w:hAnsi="Times New Roman" w:cs="Times New Roman"/>
    </w:rPr>
  </w:style>
  <w:style w:type="paragraph" w:customStyle="1" w:styleId="Default">
    <w:name w:val="Default"/>
    <w:link w:val="DefaultChar"/>
    <w:rsid w:val="00351572"/>
    <w:pPr>
      <w:widowControl w:val="0"/>
      <w:autoSpaceDE w:val="0"/>
      <w:autoSpaceDN w:val="0"/>
      <w:adjustRightInd w:val="0"/>
    </w:pPr>
    <w:rPr>
      <w:rFonts w:ascii="Liberation Sans" w:eastAsia="PMingLiU" w:hAnsi="Liberation Sans" w:cs="Liberation Sans"/>
      <w:color w:val="000000"/>
      <w:sz w:val="24"/>
      <w:szCs w:val="24"/>
      <w:lang w:val="en-IN" w:eastAsia="zh-TW"/>
    </w:rPr>
  </w:style>
  <w:style w:type="character" w:customStyle="1" w:styleId="DefaultChar">
    <w:name w:val="Default Char"/>
    <w:basedOn w:val="DefaultParagraphFont"/>
    <w:link w:val="Default"/>
    <w:locked/>
    <w:rsid w:val="00351572"/>
    <w:rPr>
      <w:rFonts w:ascii="Liberation Sans" w:eastAsia="PMingLiU" w:hAnsi="Liberation Sans" w:cs="Liberation Sans"/>
      <w:color w:val="000000"/>
      <w:sz w:val="24"/>
      <w:szCs w:val="24"/>
      <w:lang w:val="en-IN" w:eastAsia="zh-TW"/>
    </w:rPr>
  </w:style>
  <w:style w:type="paragraph" w:customStyle="1" w:styleId="CM63">
    <w:name w:val="CM63"/>
    <w:basedOn w:val="Default"/>
    <w:next w:val="Default"/>
    <w:rsid w:val="00351572"/>
    <w:pPr>
      <w:spacing w:line="208" w:lineRule="atLeast"/>
    </w:pPr>
    <w:rPr>
      <w:rFonts w:ascii="Arial" w:eastAsia="Times New Roman" w:hAnsi="Arial" w:cs="Arial"/>
      <w:color w:val="auto"/>
      <w:lang w:val="en-US" w:eastAsia="en-US"/>
    </w:rPr>
  </w:style>
  <w:style w:type="character" w:customStyle="1" w:styleId="fontstyle21">
    <w:name w:val="fontstyle21"/>
    <w:basedOn w:val="DefaultParagraphFont"/>
    <w:uiPriority w:val="99"/>
    <w:rsid w:val="00351572"/>
    <w:rPr>
      <w:rFonts w:ascii="Times New Roman" w:hAnsi="Times New Roman" w:cs="Times New Roman"/>
      <w:i/>
      <w:iCs/>
      <w:color w:val="000000"/>
      <w:sz w:val="24"/>
      <w:szCs w:val="24"/>
    </w:rPr>
  </w:style>
  <w:style w:type="character" w:customStyle="1" w:styleId="fontstyle31">
    <w:name w:val="fontstyle31"/>
    <w:basedOn w:val="DefaultParagraphFont"/>
    <w:uiPriority w:val="99"/>
    <w:rsid w:val="00351572"/>
    <w:rPr>
      <w:rFonts w:ascii="Symbol" w:hAnsi="Symbol" w:cs="Symbol"/>
      <w:color w:val="000000"/>
      <w:sz w:val="24"/>
      <w:szCs w:val="24"/>
    </w:rPr>
  </w:style>
  <w:style w:type="paragraph" w:styleId="NoSpacing">
    <w:name w:val="No Spacing"/>
    <w:uiPriority w:val="99"/>
    <w:qFormat/>
    <w:rsid w:val="00351572"/>
    <w:rPr>
      <w:rFonts w:eastAsia="Times New Roman" w:cs="Calibri"/>
    </w:rPr>
  </w:style>
  <w:style w:type="paragraph" w:styleId="BodyText">
    <w:name w:val="Body Text"/>
    <w:basedOn w:val="Normal"/>
    <w:link w:val="BodyTextChar"/>
    <w:uiPriority w:val="1"/>
    <w:qFormat/>
    <w:rsid w:val="00650A9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locked/>
    <w:rsid w:val="00650A9B"/>
    <w:rPr>
      <w:rFonts w:ascii="Times New Roman" w:hAnsi="Times New Roman" w:cs="Times New Roman"/>
      <w:sz w:val="20"/>
      <w:szCs w:val="20"/>
    </w:rPr>
  </w:style>
  <w:style w:type="paragraph" w:customStyle="1" w:styleId="msolistparagraph0">
    <w:name w:val="msolistparagraph"/>
    <w:uiPriority w:val="99"/>
    <w:rsid w:val="00650A9B"/>
    <w:pPr>
      <w:widowControl w:val="0"/>
      <w:autoSpaceDE w:val="0"/>
      <w:autoSpaceDN w:val="0"/>
      <w:ind w:left="260" w:hanging="3"/>
    </w:pPr>
    <w:rPr>
      <w:rFonts w:ascii="Times New Roman" w:eastAsia="Times New Roman" w:hAnsi="Times New Roman"/>
      <w:lang w:eastAsia="zh-CN"/>
    </w:rPr>
  </w:style>
  <w:style w:type="paragraph" w:customStyle="1" w:styleId="TableParagraph">
    <w:name w:val="Table Paragraph"/>
    <w:basedOn w:val="Normal"/>
    <w:uiPriority w:val="1"/>
    <w:qFormat/>
    <w:rsid w:val="00650A9B"/>
    <w:pPr>
      <w:widowControl w:val="0"/>
      <w:autoSpaceDE w:val="0"/>
      <w:autoSpaceDN w:val="0"/>
      <w:spacing w:after="0" w:line="240" w:lineRule="auto"/>
    </w:pPr>
    <w:rPr>
      <w:rFonts w:ascii="Times New Roman" w:eastAsia="Times New Roman" w:hAnsi="Times New Roman" w:cs="Times New Roman"/>
      <w:lang w:val="en-US"/>
    </w:rPr>
  </w:style>
  <w:style w:type="table" w:styleId="TableGrid">
    <w:name w:val="Table Grid"/>
    <w:basedOn w:val="TableNormal"/>
    <w:uiPriority w:val="59"/>
    <w:rsid w:val="00650A9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50A9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rsid w:val="00650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0A9B"/>
    <w:rPr>
      <w:rFonts w:ascii="Tahoma" w:hAnsi="Tahoma" w:cs="Tahoma"/>
      <w:sz w:val="16"/>
      <w:szCs w:val="16"/>
      <w:lang w:val="en-IN"/>
    </w:rPr>
  </w:style>
  <w:style w:type="character" w:styleId="Hyperlink">
    <w:name w:val="Hyperlink"/>
    <w:basedOn w:val="DefaultParagraphFont"/>
    <w:uiPriority w:val="99"/>
    <w:rsid w:val="003B2F34"/>
    <w:rPr>
      <w:color w:val="0000FF"/>
      <w:u w:val="single"/>
    </w:rPr>
  </w:style>
  <w:style w:type="character" w:customStyle="1" w:styleId="Heading6Char">
    <w:name w:val="Heading 6 Char"/>
    <w:basedOn w:val="DefaultParagraphFont"/>
    <w:link w:val="Heading6"/>
    <w:semiHidden/>
    <w:rsid w:val="003E747F"/>
    <w:rPr>
      <w:rFonts w:asciiTheme="majorHAnsi" w:eastAsiaTheme="majorEastAsia" w:hAnsiTheme="majorHAnsi" w:cstheme="majorBidi"/>
      <w:i/>
      <w:iCs/>
      <w:color w:val="243F60" w:themeColor="accent1" w:themeShade="7F"/>
      <w:lang w:val="en-IN"/>
    </w:rPr>
  </w:style>
  <w:style w:type="character" w:customStyle="1" w:styleId="Heading1Char">
    <w:name w:val="Heading 1 Char"/>
    <w:basedOn w:val="DefaultParagraphFont"/>
    <w:link w:val="Heading1"/>
    <w:uiPriority w:val="1"/>
    <w:rsid w:val="00CE1924"/>
    <w:rPr>
      <w:rFonts w:ascii="Times New Roman" w:eastAsia="Times New Roman" w:hAnsi="Times New Roman"/>
      <w:b/>
      <w:bCs/>
      <w:sz w:val="34"/>
      <w:szCs w:val="34"/>
      <w:lang w:bidi="en-US"/>
    </w:rPr>
  </w:style>
  <w:style w:type="character" w:customStyle="1" w:styleId="Heading3Char">
    <w:name w:val="Heading 3 Char"/>
    <w:basedOn w:val="DefaultParagraphFont"/>
    <w:link w:val="Heading3"/>
    <w:uiPriority w:val="1"/>
    <w:rsid w:val="00CE1924"/>
    <w:rPr>
      <w:rFonts w:ascii="Times New Roman" w:eastAsia="Times New Roman" w:hAnsi="Times New Roman"/>
      <w:b/>
      <w:bCs/>
      <w:lang w:bidi="en-US"/>
    </w:rPr>
  </w:style>
  <w:style w:type="character" w:customStyle="1" w:styleId="Heading4Char">
    <w:name w:val="Heading 4 Char"/>
    <w:basedOn w:val="DefaultParagraphFont"/>
    <w:link w:val="Heading4"/>
    <w:uiPriority w:val="1"/>
    <w:rsid w:val="00CE1924"/>
    <w:rPr>
      <w:rFonts w:ascii="Times New Roman" w:eastAsia="Times New Roman" w:hAnsi="Times New Roman"/>
      <w:lang w:bidi="en-US"/>
    </w:rPr>
  </w:style>
  <w:style w:type="character" w:customStyle="1" w:styleId="Heading5Char">
    <w:name w:val="Heading 5 Char"/>
    <w:basedOn w:val="DefaultParagraphFont"/>
    <w:link w:val="Heading5"/>
    <w:uiPriority w:val="1"/>
    <w:rsid w:val="00CE1924"/>
    <w:rPr>
      <w:rFonts w:ascii="Times New Roman" w:eastAsia="Times New Roman" w:hAnsi="Times New Roman"/>
      <w:sz w:val="21"/>
      <w:szCs w:val="21"/>
      <w:lang w:bidi="en-US"/>
    </w:rPr>
  </w:style>
  <w:style w:type="character" w:customStyle="1" w:styleId="Heading7Char">
    <w:name w:val="Heading 7 Char"/>
    <w:basedOn w:val="DefaultParagraphFont"/>
    <w:link w:val="Heading7"/>
    <w:uiPriority w:val="1"/>
    <w:rsid w:val="00CE1924"/>
    <w:rPr>
      <w:rFonts w:ascii="Times New Roman" w:eastAsia="Times New Roman" w:hAnsi="Times New Roman"/>
      <w:b/>
      <w:bCs/>
      <w:i/>
      <w:sz w:val="20"/>
      <w:szCs w:val="20"/>
      <w:lang w:bidi="en-US"/>
    </w:rPr>
  </w:style>
  <w:style w:type="paragraph" w:customStyle="1" w:styleId="Normal1">
    <w:name w:val="Normal1"/>
    <w:rsid w:val="00CE1924"/>
    <w:pPr>
      <w:widowControl w:val="0"/>
    </w:pPr>
    <w:rPr>
      <w:rFonts w:ascii="Times New Roman" w:eastAsia="Times New Roman" w:hAnsi="Times New Roman"/>
    </w:rPr>
  </w:style>
  <w:style w:type="paragraph" w:styleId="Title">
    <w:name w:val="Title"/>
    <w:basedOn w:val="Normal1"/>
    <w:next w:val="Normal1"/>
    <w:link w:val="TitleChar"/>
    <w:locked/>
    <w:rsid w:val="00CE1924"/>
    <w:pPr>
      <w:keepNext/>
      <w:keepLines/>
      <w:spacing w:before="480" w:after="120"/>
    </w:pPr>
    <w:rPr>
      <w:b/>
      <w:sz w:val="72"/>
      <w:szCs w:val="72"/>
    </w:rPr>
  </w:style>
  <w:style w:type="character" w:customStyle="1" w:styleId="TitleChar">
    <w:name w:val="Title Char"/>
    <w:basedOn w:val="DefaultParagraphFont"/>
    <w:link w:val="Title"/>
    <w:rsid w:val="00CE1924"/>
    <w:rPr>
      <w:rFonts w:ascii="Times New Roman" w:eastAsia="Times New Roman" w:hAnsi="Times New Roman"/>
      <w:b/>
      <w:sz w:val="72"/>
      <w:szCs w:val="72"/>
    </w:rPr>
  </w:style>
  <w:style w:type="paragraph" w:styleId="Subtitle">
    <w:name w:val="Subtitle"/>
    <w:basedOn w:val="Normal"/>
    <w:next w:val="Normal"/>
    <w:link w:val="SubtitleChar"/>
    <w:locked/>
    <w:rsid w:val="00CE1924"/>
    <w:pPr>
      <w:keepNext/>
      <w:keepLines/>
      <w:widowControl w:val="0"/>
      <w:spacing w:before="360" w:after="80" w:line="240" w:lineRule="auto"/>
    </w:pPr>
    <w:rPr>
      <w:rFonts w:ascii="Georgia" w:eastAsia="Georgia" w:hAnsi="Georgia" w:cs="Georgia"/>
      <w:i/>
      <w:color w:val="666666"/>
      <w:sz w:val="48"/>
      <w:szCs w:val="48"/>
      <w:lang w:val="en-US" w:bidi="en-US"/>
    </w:rPr>
  </w:style>
  <w:style w:type="character" w:customStyle="1" w:styleId="SubtitleChar">
    <w:name w:val="Subtitle Char"/>
    <w:basedOn w:val="DefaultParagraphFont"/>
    <w:link w:val="Subtitle"/>
    <w:rsid w:val="00CE1924"/>
    <w:rPr>
      <w:rFonts w:ascii="Georgia" w:eastAsia="Georgia" w:hAnsi="Georgia" w:cs="Georgia"/>
      <w:i/>
      <w:color w:val="666666"/>
      <w:sz w:val="48"/>
      <w:szCs w:val="48"/>
      <w:lang w:bidi="en-US"/>
    </w:rPr>
  </w:style>
  <w:style w:type="paragraph" w:customStyle="1" w:styleId="CM43">
    <w:name w:val="CM43"/>
    <w:basedOn w:val="Default"/>
    <w:next w:val="Default"/>
    <w:link w:val="CM43Char"/>
    <w:rsid w:val="00047814"/>
  </w:style>
  <w:style w:type="paragraph" w:customStyle="1" w:styleId="CM2">
    <w:name w:val="CM2"/>
    <w:basedOn w:val="Default"/>
    <w:next w:val="Default"/>
    <w:rsid w:val="00047814"/>
    <w:pPr>
      <w:spacing w:line="208" w:lineRule="atLeast"/>
    </w:pPr>
    <w:rPr>
      <w:rFonts w:cs="Times New Roman"/>
      <w:color w:val="auto"/>
    </w:rPr>
  </w:style>
  <w:style w:type="character" w:customStyle="1" w:styleId="CM43Char">
    <w:name w:val="CM43 Char"/>
    <w:basedOn w:val="DefaultChar"/>
    <w:link w:val="CM43"/>
    <w:rsid w:val="00047814"/>
    <w:rPr>
      <w:rFonts w:ascii="Liberation Sans" w:eastAsia="PMingLiU" w:hAnsi="Liberation Sans" w:cs="Liberation Sans"/>
      <w:color w:val="000000"/>
      <w:sz w:val="24"/>
      <w:szCs w:val="24"/>
      <w:lang w:val="en-IN" w:eastAsia="zh-TW"/>
    </w:rPr>
  </w:style>
  <w:style w:type="character" w:customStyle="1" w:styleId="st">
    <w:name w:val="st"/>
    <w:basedOn w:val="DefaultParagraphFont"/>
    <w:rsid w:val="0068416C"/>
  </w:style>
</w:styles>
</file>

<file path=word/webSettings.xml><?xml version="1.0" encoding="utf-8"?>
<w:webSettings xmlns:r="http://schemas.openxmlformats.org/officeDocument/2006/relationships" xmlns:w="http://schemas.openxmlformats.org/wordprocessingml/2006/main">
  <w:divs>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165368311">
      <w:bodyDiv w:val="1"/>
      <w:marLeft w:val="0"/>
      <w:marRight w:val="0"/>
      <w:marTop w:val="0"/>
      <w:marBottom w:val="0"/>
      <w:divBdr>
        <w:top w:val="none" w:sz="0" w:space="0" w:color="auto"/>
        <w:left w:val="none" w:sz="0" w:space="0" w:color="auto"/>
        <w:bottom w:val="none" w:sz="0" w:space="0" w:color="auto"/>
        <w:right w:val="none" w:sz="0" w:space="0" w:color="auto"/>
      </w:divBdr>
    </w:div>
    <w:div w:id="274100398">
      <w:bodyDiv w:val="1"/>
      <w:marLeft w:val="0"/>
      <w:marRight w:val="0"/>
      <w:marTop w:val="0"/>
      <w:marBottom w:val="0"/>
      <w:divBdr>
        <w:top w:val="none" w:sz="0" w:space="0" w:color="auto"/>
        <w:left w:val="none" w:sz="0" w:space="0" w:color="auto"/>
        <w:bottom w:val="none" w:sz="0" w:space="0" w:color="auto"/>
        <w:right w:val="none" w:sz="0" w:space="0" w:color="auto"/>
      </w:divBdr>
    </w:div>
    <w:div w:id="450823595">
      <w:bodyDiv w:val="1"/>
      <w:marLeft w:val="0"/>
      <w:marRight w:val="0"/>
      <w:marTop w:val="0"/>
      <w:marBottom w:val="0"/>
      <w:divBdr>
        <w:top w:val="none" w:sz="0" w:space="0" w:color="auto"/>
        <w:left w:val="none" w:sz="0" w:space="0" w:color="auto"/>
        <w:bottom w:val="none" w:sz="0" w:space="0" w:color="auto"/>
        <w:right w:val="none" w:sz="0" w:space="0" w:color="auto"/>
      </w:divBdr>
      <w:divsChild>
        <w:div w:id="761147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15598">
              <w:marLeft w:val="0"/>
              <w:marRight w:val="0"/>
              <w:marTop w:val="0"/>
              <w:marBottom w:val="0"/>
              <w:divBdr>
                <w:top w:val="none" w:sz="0" w:space="0" w:color="auto"/>
                <w:left w:val="none" w:sz="0" w:space="0" w:color="auto"/>
                <w:bottom w:val="none" w:sz="0" w:space="0" w:color="auto"/>
                <w:right w:val="none" w:sz="0" w:space="0" w:color="auto"/>
              </w:divBdr>
              <w:divsChild>
                <w:div w:id="680208110">
                  <w:marLeft w:val="0"/>
                  <w:marRight w:val="0"/>
                  <w:marTop w:val="0"/>
                  <w:marBottom w:val="0"/>
                  <w:divBdr>
                    <w:top w:val="none" w:sz="0" w:space="0" w:color="auto"/>
                    <w:left w:val="none" w:sz="0" w:space="0" w:color="auto"/>
                    <w:bottom w:val="none" w:sz="0" w:space="0" w:color="auto"/>
                    <w:right w:val="none" w:sz="0" w:space="0" w:color="auto"/>
                  </w:divBdr>
                  <w:divsChild>
                    <w:div w:id="1201629689">
                      <w:marLeft w:val="0"/>
                      <w:marRight w:val="0"/>
                      <w:marTop w:val="0"/>
                      <w:marBottom w:val="0"/>
                      <w:divBdr>
                        <w:top w:val="none" w:sz="0" w:space="0" w:color="auto"/>
                        <w:left w:val="none" w:sz="0" w:space="0" w:color="auto"/>
                        <w:bottom w:val="none" w:sz="0" w:space="0" w:color="auto"/>
                        <w:right w:val="none" w:sz="0" w:space="0" w:color="auto"/>
                      </w:divBdr>
                      <w:divsChild>
                        <w:div w:id="936210442">
                          <w:marLeft w:val="0"/>
                          <w:marRight w:val="0"/>
                          <w:marTop w:val="0"/>
                          <w:marBottom w:val="0"/>
                          <w:divBdr>
                            <w:top w:val="none" w:sz="0" w:space="0" w:color="auto"/>
                            <w:left w:val="none" w:sz="0" w:space="0" w:color="auto"/>
                            <w:bottom w:val="none" w:sz="0" w:space="0" w:color="auto"/>
                            <w:right w:val="none" w:sz="0" w:space="0" w:color="auto"/>
                          </w:divBdr>
                          <w:divsChild>
                            <w:div w:id="13193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869534">
      <w:bodyDiv w:val="1"/>
      <w:marLeft w:val="0"/>
      <w:marRight w:val="0"/>
      <w:marTop w:val="0"/>
      <w:marBottom w:val="0"/>
      <w:divBdr>
        <w:top w:val="none" w:sz="0" w:space="0" w:color="auto"/>
        <w:left w:val="none" w:sz="0" w:space="0" w:color="auto"/>
        <w:bottom w:val="none" w:sz="0" w:space="0" w:color="auto"/>
        <w:right w:val="none" w:sz="0" w:space="0" w:color="auto"/>
      </w:divBdr>
      <w:divsChild>
        <w:div w:id="49236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569496">
              <w:marLeft w:val="0"/>
              <w:marRight w:val="0"/>
              <w:marTop w:val="0"/>
              <w:marBottom w:val="0"/>
              <w:divBdr>
                <w:top w:val="none" w:sz="0" w:space="0" w:color="auto"/>
                <w:left w:val="none" w:sz="0" w:space="0" w:color="auto"/>
                <w:bottom w:val="none" w:sz="0" w:space="0" w:color="auto"/>
                <w:right w:val="none" w:sz="0" w:space="0" w:color="auto"/>
              </w:divBdr>
              <w:divsChild>
                <w:div w:id="1065762235">
                  <w:marLeft w:val="0"/>
                  <w:marRight w:val="0"/>
                  <w:marTop w:val="0"/>
                  <w:marBottom w:val="0"/>
                  <w:divBdr>
                    <w:top w:val="none" w:sz="0" w:space="0" w:color="auto"/>
                    <w:left w:val="none" w:sz="0" w:space="0" w:color="auto"/>
                    <w:bottom w:val="none" w:sz="0" w:space="0" w:color="auto"/>
                    <w:right w:val="none" w:sz="0" w:space="0" w:color="auto"/>
                  </w:divBdr>
                  <w:divsChild>
                    <w:div w:id="1092120312">
                      <w:marLeft w:val="0"/>
                      <w:marRight w:val="0"/>
                      <w:marTop w:val="0"/>
                      <w:marBottom w:val="0"/>
                      <w:divBdr>
                        <w:top w:val="none" w:sz="0" w:space="0" w:color="auto"/>
                        <w:left w:val="none" w:sz="0" w:space="0" w:color="auto"/>
                        <w:bottom w:val="none" w:sz="0" w:space="0" w:color="auto"/>
                        <w:right w:val="none" w:sz="0" w:space="0" w:color="auto"/>
                      </w:divBdr>
                      <w:divsChild>
                        <w:div w:id="2143033411">
                          <w:marLeft w:val="0"/>
                          <w:marRight w:val="0"/>
                          <w:marTop w:val="0"/>
                          <w:marBottom w:val="0"/>
                          <w:divBdr>
                            <w:top w:val="none" w:sz="0" w:space="0" w:color="auto"/>
                            <w:left w:val="none" w:sz="0" w:space="0" w:color="auto"/>
                            <w:bottom w:val="none" w:sz="0" w:space="0" w:color="auto"/>
                            <w:right w:val="none" w:sz="0" w:space="0" w:color="auto"/>
                          </w:divBdr>
                          <w:divsChild>
                            <w:div w:id="8468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228608">
      <w:bodyDiv w:val="1"/>
      <w:marLeft w:val="0"/>
      <w:marRight w:val="0"/>
      <w:marTop w:val="0"/>
      <w:marBottom w:val="0"/>
      <w:divBdr>
        <w:top w:val="none" w:sz="0" w:space="0" w:color="auto"/>
        <w:left w:val="none" w:sz="0" w:space="0" w:color="auto"/>
        <w:bottom w:val="none" w:sz="0" w:space="0" w:color="auto"/>
        <w:right w:val="none" w:sz="0" w:space="0" w:color="auto"/>
      </w:divBdr>
      <w:divsChild>
        <w:div w:id="2019431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995205">
              <w:marLeft w:val="0"/>
              <w:marRight w:val="0"/>
              <w:marTop w:val="0"/>
              <w:marBottom w:val="0"/>
              <w:divBdr>
                <w:top w:val="none" w:sz="0" w:space="0" w:color="auto"/>
                <w:left w:val="none" w:sz="0" w:space="0" w:color="auto"/>
                <w:bottom w:val="none" w:sz="0" w:space="0" w:color="auto"/>
                <w:right w:val="none" w:sz="0" w:space="0" w:color="auto"/>
              </w:divBdr>
              <w:divsChild>
                <w:div w:id="339742659">
                  <w:marLeft w:val="0"/>
                  <w:marRight w:val="0"/>
                  <w:marTop w:val="0"/>
                  <w:marBottom w:val="0"/>
                  <w:divBdr>
                    <w:top w:val="none" w:sz="0" w:space="0" w:color="auto"/>
                    <w:left w:val="none" w:sz="0" w:space="0" w:color="auto"/>
                    <w:bottom w:val="none" w:sz="0" w:space="0" w:color="auto"/>
                    <w:right w:val="none" w:sz="0" w:space="0" w:color="auto"/>
                  </w:divBdr>
                  <w:divsChild>
                    <w:div w:id="1232498813">
                      <w:marLeft w:val="0"/>
                      <w:marRight w:val="0"/>
                      <w:marTop w:val="0"/>
                      <w:marBottom w:val="0"/>
                      <w:divBdr>
                        <w:top w:val="none" w:sz="0" w:space="0" w:color="auto"/>
                        <w:left w:val="none" w:sz="0" w:space="0" w:color="auto"/>
                        <w:bottom w:val="none" w:sz="0" w:space="0" w:color="auto"/>
                        <w:right w:val="none" w:sz="0" w:space="0" w:color="auto"/>
                      </w:divBdr>
                      <w:divsChild>
                        <w:div w:id="1543446068">
                          <w:marLeft w:val="0"/>
                          <w:marRight w:val="0"/>
                          <w:marTop w:val="0"/>
                          <w:marBottom w:val="0"/>
                          <w:divBdr>
                            <w:top w:val="none" w:sz="0" w:space="0" w:color="auto"/>
                            <w:left w:val="none" w:sz="0" w:space="0" w:color="auto"/>
                            <w:bottom w:val="none" w:sz="0" w:space="0" w:color="auto"/>
                            <w:right w:val="none" w:sz="0" w:space="0" w:color="auto"/>
                          </w:divBdr>
                          <w:divsChild>
                            <w:div w:id="10320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52927">
      <w:bodyDiv w:val="1"/>
      <w:marLeft w:val="0"/>
      <w:marRight w:val="0"/>
      <w:marTop w:val="0"/>
      <w:marBottom w:val="0"/>
      <w:divBdr>
        <w:top w:val="none" w:sz="0" w:space="0" w:color="auto"/>
        <w:left w:val="none" w:sz="0" w:space="0" w:color="auto"/>
        <w:bottom w:val="none" w:sz="0" w:space="0" w:color="auto"/>
        <w:right w:val="none" w:sz="0" w:space="0" w:color="auto"/>
      </w:divBdr>
    </w:div>
    <w:div w:id="1052653780">
      <w:bodyDiv w:val="1"/>
      <w:marLeft w:val="0"/>
      <w:marRight w:val="0"/>
      <w:marTop w:val="0"/>
      <w:marBottom w:val="0"/>
      <w:divBdr>
        <w:top w:val="none" w:sz="0" w:space="0" w:color="auto"/>
        <w:left w:val="none" w:sz="0" w:space="0" w:color="auto"/>
        <w:bottom w:val="none" w:sz="0" w:space="0" w:color="auto"/>
        <w:right w:val="none" w:sz="0" w:space="0" w:color="auto"/>
      </w:divBdr>
      <w:divsChild>
        <w:div w:id="179204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16688">
              <w:marLeft w:val="0"/>
              <w:marRight w:val="0"/>
              <w:marTop w:val="0"/>
              <w:marBottom w:val="0"/>
              <w:divBdr>
                <w:top w:val="none" w:sz="0" w:space="0" w:color="auto"/>
                <w:left w:val="none" w:sz="0" w:space="0" w:color="auto"/>
                <w:bottom w:val="none" w:sz="0" w:space="0" w:color="auto"/>
                <w:right w:val="none" w:sz="0" w:space="0" w:color="auto"/>
              </w:divBdr>
              <w:divsChild>
                <w:div w:id="1366522060">
                  <w:marLeft w:val="0"/>
                  <w:marRight w:val="0"/>
                  <w:marTop w:val="0"/>
                  <w:marBottom w:val="0"/>
                  <w:divBdr>
                    <w:top w:val="none" w:sz="0" w:space="0" w:color="auto"/>
                    <w:left w:val="none" w:sz="0" w:space="0" w:color="auto"/>
                    <w:bottom w:val="none" w:sz="0" w:space="0" w:color="auto"/>
                    <w:right w:val="none" w:sz="0" w:space="0" w:color="auto"/>
                  </w:divBdr>
                  <w:divsChild>
                    <w:div w:id="526674620">
                      <w:marLeft w:val="0"/>
                      <w:marRight w:val="0"/>
                      <w:marTop w:val="0"/>
                      <w:marBottom w:val="0"/>
                      <w:divBdr>
                        <w:top w:val="none" w:sz="0" w:space="0" w:color="auto"/>
                        <w:left w:val="none" w:sz="0" w:space="0" w:color="auto"/>
                        <w:bottom w:val="none" w:sz="0" w:space="0" w:color="auto"/>
                        <w:right w:val="none" w:sz="0" w:space="0" w:color="auto"/>
                      </w:divBdr>
                      <w:divsChild>
                        <w:div w:id="264196466">
                          <w:marLeft w:val="0"/>
                          <w:marRight w:val="0"/>
                          <w:marTop w:val="0"/>
                          <w:marBottom w:val="0"/>
                          <w:divBdr>
                            <w:top w:val="none" w:sz="0" w:space="0" w:color="auto"/>
                            <w:left w:val="none" w:sz="0" w:space="0" w:color="auto"/>
                            <w:bottom w:val="none" w:sz="0" w:space="0" w:color="auto"/>
                            <w:right w:val="none" w:sz="0" w:space="0" w:color="auto"/>
                          </w:divBdr>
                          <w:divsChild>
                            <w:div w:id="16759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98662">
      <w:bodyDiv w:val="1"/>
      <w:marLeft w:val="0"/>
      <w:marRight w:val="0"/>
      <w:marTop w:val="0"/>
      <w:marBottom w:val="0"/>
      <w:divBdr>
        <w:top w:val="none" w:sz="0" w:space="0" w:color="auto"/>
        <w:left w:val="none" w:sz="0" w:space="0" w:color="auto"/>
        <w:bottom w:val="none" w:sz="0" w:space="0" w:color="auto"/>
        <w:right w:val="none" w:sz="0" w:space="0" w:color="auto"/>
      </w:divBdr>
    </w:div>
    <w:div w:id="1208755502">
      <w:bodyDiv w:val="1"/>
      <w:marLeft w:val="0"/>
      <w:marRight w:val="0"/>
      <w:marTop w:val="0"/>
      <w:marBottom w:val="0"/>
      <w:divBdr>
        <w:top w:val="none" w:sz="0" w:space="0" w:color="auto"/>
        <w:left w:val="none" w:sz="0" w:space="0" w:color="auto"/>
        <w:bottom w:val="none" w:sz="0" w:space="0" w:color="auto"/>
        <w:right w:val="none" w:sz="0" w:space="0" w:color="auto"/>
      </w:divBdr>
    </w:div>
    <w:div w:id="1574196825">
      <w:bodyDiv w:val="1"/>
      <w:marLeft w:val="0"/>
      <w:marRight w:val="0"/>
      <w:marTop w:val="0"/>
      <w:marBottom w:val="0"/>
      <w:divBdr>
        <w:top w:val="none" w:sz="0" w:space="0" w:color="auto"/>
        <w:left w:val="none" w:sz="0" w:space="0" w:color="auto"/>
        <w:bottom w:val="none" w:sz="0" w:space="0" w:color="auto"/>
        <w:right w:val="none" w:sz="0" w:space="0" w:color="auto"/>
      </w:divBdr>
    </w:div>
    <w:div w:id="1585338591">
      <w:bodyDiv w:val="1"/>
      <w:marLeft w:val="0"/>
      <w:marRight w:val="0"/>
      <w:marTop w:val="0"/>
      <w:marBottom w:val="0"/>
      <w:divBdr>
        <w:top w:val="none" w:sz="0" w:space="0" w:color="auto"/>
        <w:left w:val="none" w:sz="0" w:space="0" w:color="auto"/>
        <w:bottom w:val="none" w:sz="0" w:space="0" w:color="auto"/>
        <w:right w:val="none" w:sz="0" w:space="0" w:color="auto"/>
      </w:divBdr>
    </w:div>
    <w:div w:id="1665468766">
      <w:bodyDiv w:val="1"/>
      <w:marLeft w:val="0"/>
      <w:marRight w:val="0"/>
      <w:marTop w:val="0"/>
      <w:marBottom w:val="0"/>
      <w:divBdr>
        <w:top w:val="none" w:sz="0" w:space="0" w:color="auto"/>
        <w:left w:val="none" w:sz="0" w:space="0" w:color="auto"/>
        <w:bottom w:val="none" w:sz="0" w:space="0" w:color="auto"/>
        <w:right w:val="none" w:sz="0" w:space="0" w:color="auto"/>
      </w:divBdr>
    </w:div>
    <w:div w:id="1685477122">
      <w:bodyDiv w:val="1"/>
      <w:marLeft w:val="0"/>
      <w:marRight w:val="0"/>
      <w:marTop w:val="0"/>
      <w:marBottom w:val="0"/>
      <w:divBdr>
        <w:top w:val="none" w:sz="0" w:space="0" w:color="auto"/>
        <w:left w:val="none" w:sz="0" w:space="0" w:color="auto"/>
        <w:bottom w:val="none" w:sz="0" w:space="0" w:color="auto"/>
        <w:right w:val="none" w:sz="0" w:space="0" w:color="auto"/>
      </w:divBdr>
      <w:divsChild>
        <w:div w:id="1819684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830038">
              <w:marLeft w:val="0"/>
              <w:marRight w:val="0"/>
              <w:marTop w:val="0"/>
              <w:marBottom w:val="0"/>
              <w:divBdr>
                <w:top w:val="none" w:sz="0" w:space="0" w:color="auto"/>
                <w:left w:val="none" w:sz="0" w:space="0" w:color="auto"/>
                <w:bottom w:val="none" w:sz="0" w:space="0" w:color="auto"/>
                <w:right w:val="none" w:sz="0" w:space="0" w:color="auto"/>
              </w:divBdr>
              <w:divsChild>
                <w:div w:id="1590043096">
                  <w:marLeft w:val="0"/>
                  <w:marRight w:val="0"/>
                  <w:marTop w:val="0"/>
                  <w:marBottom w:val="0"/>
                  <w:divBdr>
                    <w:top w:val="none" w:sz="0" w:space="0" w:color="auto"/>
                    <w:left w:val="none" w:sz="0" w:space="0" w:color="auto"/>
                    <w:bottom w:val="none" w:sz="0" w:space="0" w:color="auto"/>
                    <w:right w:val="none" w:sz="0" w:space="0" w:color="auto"/>
                  </w:divBdr>
                  <w:divsChild>
                    <w:div w:id="2130587130">
                      <w:marLeft w:val="0"/>
                      <w:marRight w:val="0"/>
                      <w:marTop w:val="0"/>
                      <w:marBottom w:val="0"/>
                      <w:divBdr>
                        <w:top w:val="none" w:sz="0" w:space="0" w:color="auto"/>
                        <w:left w:val="none" w:sz="0" w:space="0" w:color="auto"/>
                        <w:bottom w:val="none" w:sz="0" w:space="0" w:color="auto"/>
                        <w:right w:val="none" w:sz="0" w:space="0" w:color="auto"/>
                      </w:divBdr>
                      <w:divsChild>
                        <w:div w:id="16079815">
                          <w:marLeft w:val="0"/>
                          <w:marRight w:val="0"/>
                          <w:marTop w:val="0"/>
                          <w:marBottom w:val="0"/>
                          <w:divBdr>
                            <w:top w:val="none" w:sz="0" w:space="0" w:color="auto"/>
                            <w:left w:val="none" w:sz="0" w:space="0" w:color="auto"/>
                            <w:bottom w:val="none" w:sz="0" w:space="0" w:color="auto"/>
                            <w:right w:val="none" w:sz="0" w:space="0" w:color="auto"/>
                          </w:divBdr>
                          <w:divsChild>
                            <w:div w:id="17557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78681">
      <w:bodyDiv w:val="1"/>
      <w:marLeft w:val="0"/>
      <w:marRight w:val="0"/>
      <w:marTop w:val="0"/>
      <w:marBottom w:val="0"/>
      <w:divBdr>
        <w:top w:val="none" w:sz="0" w:space="0" w:color="auto"/>
        <w:left w:val="none" w:sz="0" w:space="0" w:color="auto"/>
        <w:bottom w:val="none" w:sz="0" w:space="0" w:color="auto"/>
        <w:right w:val="none" w:sz="0" w:space="0" w:color="auto"/>
      </w:divBdr>
      <w:divsChild>
        <w:div w:id="24198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264152">
              <w:marLeft w:val="0"/>
              <w:marRight w:val="0"/>
              <w:marTop w:val="0"/>
              <w:marBottom w:val="0"/>
              <w:divBdr>
                <w:top w:val="none" w:sz="0" w:space="0" w:color="auto"/>
                <w:left w:val="none" w:sz="0" w:space="0" w:color="auto"/>
                <w:bottom w:val="none" w:sz="0" w:space="0" w:color="auto"/>
                <w:right w:val="none" w:sz="0" w:space="0" w:color="auto"/>
              </w:divBdr>
              <w:divsChild>
                <w:div w:id="1994219196">
                  <w:marLeft w:val="0"/>
                  <w:marRight w:val="0"/>
                  <w:marTop w:val="0"/>
                  <w:marBottom w:val="0"/>
                  <w:divBdr>
                    <w:top w:val="none" w:sz="0" w:space="0" w:color="auto"/>
                    <w:left w:val="none" w:sz="0" w:space="0" w:color="auto"/>
                    <w:bottom w:val="none" w:sz="0" w:space="0" w:color="auto"/>
                    <w:right w:val="none" w:sz="0" w:space="0" w:color="auto"/>
                  </w:divBdr>
                  <w:divsChild>
                    <w:div w:id="2142646609">
                      <w:marLeft w:val="0"/>
                      <w:marRight w:val="0"/>
                      <w:marTop w:val="0"/>
                      <w:marBottom w:val="0"/>
                      <w:divBdr>
                        <w:top w:val="none" w:sz="0" w:space="0" w:color="auto"/>
                        <w:left w:val="none" w:sz="0" w:space="0" w:color="auto"/>
                        <w:bottom w:val="none" w:sz="0" w:space="0" w:color="auto"/>
                        <w:right w:val="none" w:sz="0" w:space="0" w:color="auto"/>
                      </w:divBdr>
                      <w:divsChild>
                        <w:div w:id="483083299">
                          <w:marLeft w:val="0"/>
                          <w:marRight w:val="0"/>
                          <w:marTop w:val="0"/>
                          <w:marBottom w:val="0"/>
                          <w:divBdr>
                            <w:top w:val="none" w:sz="0" w:space="0" w:color="auto"/>
                            <w:left w:val="none" w:sz="0" w:space="0" w:color="auto"/>
                            <w:bottom w:val="none" w:sz="0" w:space="0" w:color="auto"/>
                            <w:right w:val="none" w:sz="0" w:space="0" w:color="auto"/>
                          </w:divBdr>
                          <w:divsChild>
                            <w:div w:id="15251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969667">
      <w:bodyDiv w:val="1"/>
      <w:marLeft w:val="0"/>
      <w:marRight w:val="0"/>
      <w:marTop w:val="0"/>
      <w:marBottom w:val="0"/>
      <w:divBdr>
        <w:top w:val="none" w:sz="0" w:space="0" w:color="auto"/>
        <w:left w:val="none" w:sz="0" w:space="0" w:color="auto"/>
        <w:bottom w:val="none" w:sz="0" w:space="0" w:color="auto"/>
        <w:right w:val="none" w:sz="0" w:space="0" w:color="auto"/>
      </w:divBdr>
      <w:divsChild>
        <w:div w:id="2133088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4136">
              <w:marLeft w:val="0"/>
              <w:marRight w:val="0"/>
              <w:marTop w:val="0"/>
              <w:marBottom w:val="0"/>
              <w:divBdr>
                <w:top w:val="none" w:sz="0" w:space="0" w:color="auto"/>
                <w:left w:val="none" w:sz="0" w:space="0" w:color="auto"/>
                <w:bottom w:val="none" w:sz="0" w:space="0" w:color="auto"/>
                <w:right w:val="none" w:sz="0" w:space="0" w:color="auto"/>
              </w:divBdr>
              <w:divsChild>
                <w:div w:id="296451588">
                  <w:marLeft w:val="0"/>
                  <w:marRight w:val="0"/>
                  <w:marTop w:val="0"/>
                  <w:marBottom w:val="0"/>
                  <w:divBdr>
                    <w:top w:val="none" w:sz="0" w:space="0" w:color="auto"/>
                    <w:left w:val="none" w:sz="0" w:space="0" w:color="auto"/>
                    <w:bottom w:val="none" w:sz="0" w:space="0" w:color="auto"/>
                    <w:right w:val="none" w:sz="0" w:space="0" w:color="auto"/>
                  </w:divBdr>
                  <w:divsChild>
                    <w:div w:id="8456580">
                      <w:marLeft w:val="0"/>
                      <w:marRight w:val="0"/>
                      <w:marTop w:val="0"/>
                      <w:marBottom w:val="0"/>
                      <w:divBdr>
                        <w:top w:val="none" w:sz="0" w:space="0" w:color="auto"/>
                        <w:left w:val="none" w:sz="0" w:space="0" w:color="auto"/>
                        <w:bottom w:val="none" w:sz="0" w:space="0" w:color="auto"/>
                        <w:right w:val="none" w:sz="0" w:space="0" w:color="auto"/>
                      </w:divBdr>
                      <w:divsChild>
                        <w:div w:id="452864653">
                          <w:marLeft w:val="0"/>
                          <w:marRight w:val="0"/>
                          <w:marTop w:val="0"/>
                          <w:marBottom w:val="0"/>
                          <w:divBdr>
                            <w:top w:val="none" w:sz="0" w:space="0" w:color="auto"/>
                            <w:left w:val="none" w:sz="0" w:space="0" w:color="auto"/>
                            <w:bottom w:val="none" w:sz="0" w:space="0" w:color="auto"/>
                            <w:right w:val="none" w:sz="0" w:space="0" w:color="auto"/>
                          </w:divBdr>
                          <w:divsChild>
                            <w:div w:id="4168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38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deo_demos.colostate.edu/mechatronic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wise.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footer" Target="footer1.xml"/><Relationship Id="rId10" Type="http://schemas.openxmlformats.org/officeDocument/2006/relationships/hyperlink" Target="http://www.smashingmagazin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learnwise.org/" TargetMode="External"/><Relationship Id="rId14" Type="http://schemas.openxmlformats.org/officeDocument/2006/relationships/hyperlink" Target="http://en.citizendium.org/wiki/Special:BookSources/033390298X" TargetMode="Externa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5.%20A20%20-BOS,%20III%20&amp;IV%20ME%20Course%20Structure%20&amp;%20Syllabus%20FINAL%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EE23E-9D09-4DC9-9464-DEA08313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 A20 -BOS, III &amp;IV ME Course Structure &amp; Syllabus FINAL COPY</Template>
  <TotalTime>8</TotalTime>
  <Pages>156</Pages>
  <Words>38392</Words>
  <Characters>218835</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A20-Course Structure for B</vt:lpstr>
    </vt:vector>
  </TitlesOfParts>
  <Company>snist</Company>
  <LinksUpToDate>false</LinksUpToDate>
  <CharactersWithSpaces>256714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A20-Course Structure for B</dc:title>
  <dc:creator>Admin</dc:creator>
  <cp:lastModifiedBy>Admin</cp:lastModifiedBy>
  <cp:revision>5</cp:revision>
  <cp:lastPrinted>2022-02-17T11:07:00Z</cp:lastPrinted>
  <dcterms:created xsi:type="dcterms:W3CDTF">2022-04-29T06:51:00Z</dcterms:created>
  <dcterms:modified xsi:type="dcterms:W3CDTF">2022-04-29T07:24:00Z</dcterms:modified>
</cp:coreProperties>
</file>